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4C" w:rsidRPr="00F63908" w:rsidRDefault="00A0654C" w:rsidP="00F63908">
      <w:pPr>
        <w:pStyle w:val="1"/>
        <w:rPr>
          <w:szCs w:val="28"/>
        </w:rPr>
      </w:pPr>
      <w:r w:rsidRPr="00F63908">
        <w:rPr>
          <w:rStyle w:val="a5"/>
          <w:szCs w:val="28"/>
        </w:rPr>
        <w:t>«</w:t>
      </w:r>
      <w:r w:rsidRPr="00F63908">
        <w:rPr>
          <w:b/>
          <w:szCs w:val="28"/>
        </w:rPr>
        <w:t>Утверждаю</w:t>
      </w:r>
      <w:r w:rsidRPr="00F63908">
        <w:rPr>
          <w:szCs w:val="28"/>
        </w:rPr>
        <w:t>»</w:t>
      </w:r>
    </w:p>
    <w:p w:rsidR="00A0654C" w:rsidRPr="00F63908" w:rsidRDefault="00A0654C" w:rsidP="00F63908">
      <w:pPr>
        <w:pStyle w:val="3"/>
        <w:tabs>
          <w:tab w:val="left" w:pos="284"/>
        </w:tabs>
        <w:ind w:left="5103"/>
        <w:rPr>
          <w:rFonts w:ascii="Times New Roman" w:hAnsi="Times New Roman"/>
          <w:szCs w:val="28"/>
        </w:rPr>
      </w:pPr>
      <w:r w:rsidRPr="00F63908">
        <w:rPr>
          <w:rFonts w:ascii="Times New Roman" w:hAnsi="Times New Roman"/>
          <w:szCs w:val="28"/>
        </w:rPr>
        <w:t xml:space="preserve">Первый заместитель министра </w:t>
      </w:r>
    </w:p>
    <w:p w:rsidR="00A0654C" w:rsidRPr="00F63908" w:rsidRDefault="00A0654C" w:rsidP="00F63908">
      <w:pPr>
        <w:pStyle w:val="3"/>
        <w:tabs>
          <w:tab w:val="left" w:pos="284"/>
        </w:tabs>
        <w:ind w:left="5103"/>
        <w:rPr>
          <w:rFonts w:ascii="Times New Roman" w:hAnsi="Times New Roman"/>
          <w:szCs w:val="28"/>
        </w:rPr>
      </w:pPr>
      <w:r w:rsidRPr="00F63908">
        <w:rPr>
          <w:rFonts w:ascii="Times New Roman" w:hAnsi="Times New Roman"/>
          <w:szCs w:val="28"/>
        </w:rPr>
        <w:t>спорта Республики Татарстан</w:t>
      </w:r>
    </w:p>
    <w:p w:rsidR="00A0654C" w:rsidRPr="00F63908" w:rsidRDefault="00A0654C" w:rsidP="00F63908">
      <w:pPr>
        <w:ind w:left="5103"/>
        <w:rPr>
          <w:sz w:val="28"/>
          <w:szCs w:val="28"/>
        </w:rPr>
      </w:pPr>
    </w:p>
    <w:p w:rsidR="00A0654C" w:rsidRPr="00F63908" w:rsidRDefault="00A0654C" w:rsidP="00F63908">
      <w:pPr>
        <w:ind w:left="5103"/>
        <w:rPr>
          <w:sz w:val="28"/>
          <w:szCs w:val="28"/>
        </w:rPr>
      </w:pPr>
    </w:p>
    <w:p w:rsidR="00A0654C" w:rsidRPr="00F63908" w:rsidRDefault="00A0654C" w:rsidP="00F63908">
      <w:pPr>
        <w:ind w:left="5103"/>
        <w:rPr>
          <w:sz w:val="28"/>
          <w:szCs w:val="28"/>
        </w:rPr>
      </w:pPr>
      <w:r w:rsidRPr="00F63908">
        <w:rPr>
          <w:sz w:val="28"/>
          <w:szCs w:val="28"/>
        </w:rPr>
        <w:t xml:space="preserve">________________ Х.Х. </w:t>
      </w:r>
      <w:proofErr w:type="spellStart"/>
      <w:r w:rsidRPr="00F63908">
        <w:rPr>
          <w:sz w:val="28"/>
          <w:szCs w:val="28"/>
        </w:rPr>
        <w:t>Шайхутдинов</w:t>
      </w:r>
      <w:proofErr w:type="spellEnd"/>
    </w:p>
    <w:p w:rsidR="00A0654C" w:rsidRPr="00F63908" w:rsidRDefault="00A0654C" w:rsidP="00F63908">
      <w:pPr>
        <w:ind w:left="5103"/>
        <w:rPr>
          <w:sz w:val="28"/>
          <w:szCs w:val="28"/>
        </w:rPr>
      </w:pPr>
    </w:p>
    <w:p w:rsidR="00AF2DCF" w:rsidRPr="00F63908" w:rsidRDefault="00A0654C" w:rsidP="00F63908">
      <w:pPr>
        <w:tabs>
          <w:tab w:val="left" w:pos="5954"/>
        </w:tabs>
        <w:ind w:left="5103"/>
        <w:rPr>
          <w:sz w:val="28"/>
          <w:szCs w:val="28"/>
        </w:rPr>
      </w:pPr>
      <w:r w:rsidRPr="00F63908">
        <w:rPr>
          <w:sz w:val="28"/>
          <w:szCs w:val="28"/>
        </w:rPr>
        <w:t>«___» _________</w:t>
      </w:r>
      <w:proofErr w:type="gramStart"/>
      <w:r w:rsidRPr="00F63908">
        <w:rPr>
          <w:sz w:val="28"/>
          <w:szCs w:val="28"/>
        </w:rPr>
        <w:t>_  2022</w:t>
      </w:r>
      <w:proofErr w:type="gramEnd"/>
      <w:r w:rsidRPr="00F63908">
        <w:rPr>
          <w:sz w:val="28"/>
          <w:szCs w:val="28"/>
        </w:rPr>
        <w:t xml:space="preserve"> г.</w:t>
      </w:r>
    </w:p>
    <w:p w:rsidR="00A0654C" w:rsidRDefault="00A0654C" w:rsidP="00A0654C">
      <w:pPr>
        <w:ind w:left="5954"/>
        <w:jc w:val="center"/>
      </w:pPr>
    </w:p>
    <w:p w:rsidR="00A0654C" w:rsidRDefault="00A0654C" w:rsidP="00A0654C">
      <w:pPr>
        <w:ind w:left="5954"/>
        <w:jc w:val="center"/>
        <w:rPr>
          <w:b/>
        </w:rPr>
      </w:pPr>
    </w:p>
    <w:p w:rsidR="00AF2DCF" w:rsidRPr="00531F82" w:rsidRDefault="00AF2DCF" w:rsidP="00AF2DCF">
      <w:pPr>
        <w:jc w:val="center"/>
        <w:rPr>
          <w:b/>
        </w:rPr>
      </w:pPr>
      <w:r w:rsidRPr="00531F82">
        <w:rPr>
          <w:b/>
        </w:rPr>
        <w:t>ПОЛОЖЕНИ</w:t>
      </w:r>
      <w:r>
        <w:rPr>
          <w:b/>
        </w:rPr>
        <w:t>Е</w:t>
      </w:r>
    </w:p>
    <w:p w:rsidR="00CA4160" w:rsidRDefault="00DD6D1E" w:rsidP="00DD6D1E">
      <w:pPr>
        <w:jc w:val="center"/>
        <w:rPr>
          <w:b/>
        </w:rPr>
      </w:pPr>
      <w:r>
        <w:rPr>
          <w:b/>
        </w:rPr>
        <w:t>о</w:t>
      </w:r>
      <w:r w:rsidR="00AF2DCF" w:rsidRPr="00531F82">
        <w:rPr>
          <w:b/>
        </w:rPr>
        <w:t xml:space="preserve"> </w:t>
      </w:r>
      <w:r>
        <w:rPr>
          <w:b/>
        </w:rPr>
        <w:t>Кубке</w:t>
      </w:r>
      <w:r w:rsidR="00AF2DCF">
        <w:rPr>
          <w:b/>
        </w:rPr>
        <w:t xml:space="preserve"> Республики Татарстан</w:t>
      </w:r>
      <w:r>
        <w:rPr>
          <w:b/>
        </w:rPr>
        <w:t xml:space="preserve"> </w:t>
      </w:r>
      <w:r w:rsidR="00AF2DCF" w:rsidRPr="00531F82">
        <w:rPr>
          <w:b/>
        </w:rPr>
        <w:t>по спортивному туризму</w:t>
      </w:r>
      <w:r w:rsidR="00AF2DCF">
        <w:rPr>
          <w:b/>
        </w:rPr>
        <w:t xml:space="preserve"> 20</w:t>
      </w:r>
      <w:r w:rsidR="001B1631">
        <w:rPr>
          <w:b/>
        </w:rPr>
        <w:t>2</w:t>
      </w:r>
      <w:r w:rsidR="003B1EC1">
        <w:rPr>
          <w:b/>
        </w:rPr>
        <w:t>2</w:t>
      </w:r>
      <w:r w:rsidR="00AF2DCF">
        <w:rPr>
          <w:b/>
        </w:rPr>
        <w:t>г.</w:t>
      </w:r>
      <w:r w:rsidR="00AF2DCF" w:rsidRPr="00531F82">
        <w:rPr>
          <w:b/>
        </w:rPr>
        <w:t xml:space="preserve"> </w:t>
      </w:r>
    </w:p>
    <w:p w:rsidR="00AF2DCF" w:rsidRPr="00531F82" w:rsidRDefault="00DD6D1E" w:rsidP="00AF2DCF">
      <w:pPr>
        <w:jc w:val="center"/>
        <w:rPr>
          <w:b/>
        </w:rPr>
      </w:pPr>
      <w:r>
        <w:rPr>
          <w:b/>
        </w:rPr>
        <w:t>в дисциплине «Северная ходьба»</w:t>
      </w:r>
    </w:p>
    <w:p w:rsidR="00AF2DCF" w:rsidRPr="00531F82" w:rsidRDefault="00AF2DCF" w:rsidP="00AF2DCF">
      <w:pPr>
        <w:jc w:val="center"/>
      </w:pPr>
    </w:p>
    <w:p w:rsidR="00AF2DCF" w:rsidRPr="00531F82" w:rsidRDefault="00AF2DCF" w:rsidP="00AF2DCF">
      <w:pPr>
        <w:numPr>
          <w:ilvl w:val="0"/>
          <w:numId w:val="1"/>
        </w:numPr>
        <w:jc w:val="center"/>
        <w:rPr>
          <w:b/>
        </w:rPr>
      </w:pPr>
      <w:r w:rsidRPr="00531F82">
        <w:rPr>
          <w:b/>
        </w:rPr>
        <w:t>Цели и задачи.</w:t>
      </w:r>
    </w:p>
    <w:p w:rsidR="00AF2DCF" w:rsidRDefault="00DD6D1E" w:rsidP="004D2C2B">
      <w:pPr>
        <w:ind w:firstLine="567"/>
        <w:jc w:val="both"/>
      </w:pPr>
      <w:r>
        <w:t>Кубок Республики Татарстан</w:t>
      </w:r>
      <w:r w:rsidR="004D2C2B">
        <w:t xml:space="preserve"> по спортивному туризму в дисциплине «Северная ходьба»</w:t>
      </w:r>
      <w:r w:rsidR="00AF2DCF" w:rsidRPr="00531F82">
        <w:t xml:space="preserve"> проводится с целью подъема массовости, пропаганды и популяризации </w:t>
      </w:r>
      <w:r>
        <w:t>северной ходьбы</w:t>
      </w:r>
      <w:r w:rsidR="00AF2DCF" w:rsidRPr="00531F82">
        <w:t>, дальнейшего их развития, повышения спортивного</w:t>
      </w:r>
      <w:r w:rsidR="00AF2DCF">
        <w:t xml:space="preserve">, технического и тактического </w:t>
      </w:r>
      <w:r w:rsidR="00AF2DCF" w:rsidRPr="00531F82">
        <w:t>мастерства участников, выполнения спортивных разрядов, выявления сильнейших участников, обмена опытом, расширения</w:t>
      </w:r>
      <w:r>
        <w:t xml:space="preserve"> дружественных и деловых связей между клубами северной ходьбы Республики Татарстан.</w:t>
      </w:r>
    </w:p>
    <w:p w:rsidR="00AF2DCF" w:rsidRPr="00531F82" w:rsidRDefault="00AF2DCF" w:rsidP="00AF2DCF">
      <w:pPr>
        <w:numPr>
          <w:ilvl w:val="0"/>
          <w:numId w:val="1"/>
        </w:numPr>
        <w:jc w:val="center"/>
        <w:rPr>
          <w:b/>
        </w:rPr>
      </w:pPr>
      <w:r w:rsidRPr="00531F82">
        <w:rPr>
          <w:b/>
        </w:rPr>
        <w:t>Время и место проведения.</w:t>
      </w:r>
    </w:p>
    <w:p w:rsidR="004F4E1B" w:rsidRDefault="00AF2DCF" w:rsidP="00AF2DCF">
      <w:pPr>
        <w:jc w:val="both"/>
      </w:pPr>
      <w:r w:rsidRPr="00531F82">
        <w:t xml:space="preserve">           Соревнования проводятся</w:t>
      </w:r>
      <w:r w:rsidR="00DD6D1E">
        <w:t xml:space="preserve"> </w:t>
      </w:r>
      <w:r w:rsidR="004F4E1B">
        <w:t xml:space="preserve">25 </w:t>
      </w:r>
      <w:r w:rsidR="00DD6D1E">
        <w:t xml:space="preserve">декабря 2022 года по адресу г. Казань, поселок Юдино, ул. Футбольная </w:t>
      </w:r>
      <w:r w:rsidR="00F079C3">
        <w:t>д. 1.</w:t>
      </w:r>
      <w:r w:rsidR="002236A3">
        <w:t xml:space="preserve"> стадион «Локомотив»</w:t>
      </w:r>
      <w:r w:rsidR="004F4E1B">
        <w:t>.</w:t>
      </w:r>
      <w:r w:rsidR="0049192B">
        <w:t xml:space="preserve"> Проезд до стадиона «Локомотив» с ж/д вокзала г. Казани осуществляется на автобусе № 72.</w:t>
      </w:r>
    </w:p>
    <w:p w:rsidR="00AF2DCF" w:rsidRPr="00531F82" w:rsidRDefault="00F079C3" w:rsidP="00F63908">
      <w:pPr>
        <w:ind w:firstLine="567"/>
        <w:jc w:val="both"/>
      </w:pPr>
      <w:r>
        <w:t xml:space="preserve"> Начало</w:t>
      </w:r>
      <w:r w:rsidR="00DD6D1E">
        <w:t xml:space="preserve"> соревнований в 9.00. Старт соревнований в 10.00</w:t>
      </w:r>
      <w:r w:rsidR="00CA4160">
        <w:t xml:space="preserve">. Иногородние команды размещаются в гостиницах города самостоятельно. </w:t>
      </w:r>
    </w:p>
    <w:p w:rsidR="00AF2DCF" w:rsidRPr="00531F82" w:rsidRDefault="00AF2DCF" w:rsidP="00AF2DCF">
      <w:pPr>
        <w:numPr>
          <w:ilvl w:val="0"/>
          <w:numId w:val="1"/>
        </w:numPr>
        <w:jc w:val="center"/>
        <w:rPr>
          <w:b/>
        </w:rPr>
      </w:pPr>
      <w:r w:rsidRPr="00531F82">
        <w:rPr>
          <w:b/>
        </w:rPr>
        <w:t>Руководство соревнованиями.</w:t>
      </w:r>
    </w:p>
    <w:p w:rsidR="00AF2DCF" w:rsidRDefault="00AF2DCF" w:rsidP="00AF2DCF">
      <w:pPr>
        <w:jc w:val="both"/>
      </w:pPr>
      <w:r w:rsidRPr="00531F82">
        <w:t xml:space="preserve">            Общее руководство ор</w:t>
      </w:r>
      <w:r w:rsidR="00CA4160">
        <w:t xml:space="preserve">ганизацией проведения </w:t>
      </w:r>
      <w:r w:rsidR="00F63908">
        <w:t>Кубка</w:t>
      </w:r>
      <w:r w:rsidRPr="00531F82">
        <w:t xml:space="preserve"> </w:t>
      </w:r>
      <w:r w:rsidR="00F63908">
        <w:t xml:space="preserve">РТ </w:t>
      </w:r>
      <w:r w:rsidRPr="00531F82">
        <w:t xml:space="preserve">осуществляет </w:t>
      </w:r>
      <w:r w:rsidR="00CA4160">
        <w:t>Министе</w:t>
      </w:r>
      <w:r w:rsidR="0049192B">
        <w:t>рство спорта</w:t>
      </w:r>
      <w:r w:rsidR="00CA4160">
        <w:t xml:space="preserve"> Р</w:t>
      </w:r>
      <w:r w:rsidR="0049192B">
        <w:t xml:space="preserve">еспублики </w:t>
      </w:r>
      <w:r w:rsidR="00CA4160">
        <w:t>Т</w:t>
      </w:r>
      <w:r w:rsidR="0049192B">
        <w:t>атарстан</w:t>
      </w:r>
      <w:r w:rsidRPr="00531F82">
        <w:t xml:space="preserve">. Подготовка и проведение </w:t>
      </w:r>
      <w:r w:rsidR="00CA4160">
        <w:t>соревнований</w:t>
      </w:r>
      <w:r w:rsidRPr="00531F82">
        <w:t xml:space="preserve"> возлагается на </w:t>
      </w:r>
      <w:r w:rsidR="00F63908">
        <w:t xml:space="preserve">Комиссию Северной ходьбы </w:t>
      </w:r>
      <w:r w:rsidR="00F079C3">
        <w:t>Федераци</w:t>
      </w:r>
      <w:r w:rsidR="00F63908">
        <w:t>и</w:t>
      </w:r>
      <w:r w:rsidR="00CA4160">
        <w:t xml:space="preserve"> спортивного туризма РТ</w:t>
      </w:r>
      <w:r w:rsidR="00F63908">
        <w:t xml:space="preserve">. </w:t>
      </w:r>
      <w:r w:rsidR="00CA4160">
        <w:t>Непосредственное проведение осуществляет Г</w:t>
      </w:r>
      <w:r w:rsidRPr="00531F82">
        <w:t>лавн</w:t>
      </w:r>
      <w:r w:rsidR="00CA4160">
        <w:t>ая</w:t>
      </w:r>
      <w:r w:rsidRPr="00531F82">
        <w:t xml:space="preserve"> судейск</w:t>
      </w:r>
      <w:r w:rsidR="00CA4160">
        <w:t>ая</w:t>
      </w:r>
      <w:r w:rsidRPr="00531F82">
        <w:t xml:space="preserve"> коллеги</w:t>
      </w:r>
      <w:r w:rsidR="00CA4160">
        <w:t>я</w:t>
      </w:r>
      <w:r w:rsidRPr="00531F82">
        <w:t xml:space="preserve">. Главный судья -  </w:t>
      </w:r>
      <w:r w:rsidR="00402E1B">
        <w:t xml:space="preserve">    Шульгин Павел</w:t>
      </w:r>
      <w:r w:rsidR="00EE5AB9">
        <w:t xml:space="preserve"> </w:t>
      </w:r>
      <w:r w:rsidR="004E0158">
        <w:t>Сергеевич</w:t>
      </w:r>
      <w:bookmarkStart w:id="0" w:name="_GoBack"/>
      <w:bookmarkEnd w:id="0"/>
      <w:r w:rsidR="00F63908">
        <w:t xml:space="preserve"> </w:t>
      </w:r>
      <w:r w:rsidR="00CA4160">
        <w:t>(судья 1-й категории)</w:t>
      </w:r>
    </w:p>
    <w:p w:rsidR="00AF2DCF" w:rsidRPr="00531F82" w:rsidRDefault="00AF2DCF" w:rsidP="00AF2DCF">
      <w:pPr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531F82">
        <w:rPr>
          <w:b/>
        </w:rPr>
        <w:t>Программа соревнований.</w:t>
      </w:r>
    </w:p>
    <w:p w:rsidR="00AF74D1" w:rsidRDefault="00AF2DCF" w:rsidP="001C3630">
      <w:pPr>
        <w:suppressAutoHyphens/>
        <w:autoSpaceDE w:val="0"/>
        <w:autoSpaceDN w:val="0"/>
        <w:adjustRightInd w:val="0"/>
        <w:jc w:val="both"/>
      </w:pPr>
      <w:r w:rsidRPr="00531F82">
        <w:t xml:space="preserve">           Программа </w:t>
      </w:r>
      <w:r w:rsidR="001C3630" w:rsidRPr="00531F82">
        <w:t>предусматривает проведение</w:t>
      </w:r>
      <w:r w:rsidRPr="00531F82">
        <w:t xml:space="preserve"> соревнований </w:t>
      </w:r>
      <w:r w:rsidR="001C3630">
        <w:t xml:space="preserve">на дистанции 3 класса в дисциплине северная ходьба (код в ВРВС - </w:t>
      </w:r>
      <w:r w:rsidR="001C3630" w:rsidRPr="001C3630">
        <w:t>0840291811Л</w:t>
      </w:r>
      <w:r w:rsidR="001C3630">
        <w:t>). Протяженность дистанции 6 километров.</w:t>
      </w:r>
      <w:r w:rsidRPr="00531F82">
        <w:t xml:space="preserve"> </w:t>
      </w:r>
      <w:r w:rsidR="00724E85">
        <w:t>В программе соревнований предусмотрена любительская дистанция</w:t>
      </w:r>
      <w:r w:rsidR="00FE4208">
        <w:t xml:space="preserve"> 3 км.</w:t>
      </w:r>
    </w:p>
    <w:p w:rsidR="00AF2DCF" w:rsidRDefault="00AF74D1" w:rsidP="00281B2C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   </w:t>
      </w:r>
      <w:r w:rsidR="00AF2DCF" w:rsidRPr="00531F82">
        <w:t>Соревнования провод</w:t>
      </w:r>
      <w:r w:rsidR="001B6213">
        <w:t>ятся в соответствии с «Правилами</w:t>
      </w:r>
      <w:r w:rsidR="00AF2DCF" w:rsidRPr="00531F82">
        <w:t xml:space="preserve"> </w:t>
      </w:r>
      <w:r w:rsidR="001B6213">
        <w:t>вида спорта</w:t>
      </w:r>
      <w:r w:rsidR="00AF2DCF" w:rsidRPr="00531F82">
        <w:t xml:space="preserve"> </w:t>
      </w:r>
      <w:r w:rsidR="001B6213">
        <w:t>«С</w:t>
      </w:r>
      <w:r w:rsidR="00AF2DCF" w:rsidRPr="00531F82">
        <w:t>портивн</w:t>
      </w:r>
      <w:r w:rsidR="001B6213">
        <w:t>ый</w:t>
      </w:r>
      <w:r w:rsidR="00AF2DCF" w:rsidRPr="00531F82">
        <w:t xml:space="preserve"> туризм» от </w:t>
      </w:r>
      <w:r w:rsidR="00AF2DCF">
        <w:t>2</w:t>
      </w:r>
      <w:r w:rsidR="001B6213">
        <w:t>2</w:t>
      </w:r>
      <w:r w:rsidR="00AF2DCF" w:rsidRPr="00531F82">
        <w:t>.0</w:t>
      </w:r>
      <w:r w:rsidR="00DD2C81">
        <w:t>4</w:t>
      </w:r>
      <w:r w:rsidR="00AF2DCF">
        <w:t>.</w:t>
      </w:r>
      <w:r w:rsidR="00AF2DCF" w:rsidRPr="00531F82">
        <w:t>20</w:t>
      </w:r>
      <w:r w:rsidR="00DD2C81">
        <w:t>2</w:t>
      </w:r>
      <w:r w:rsidR="001B6213">
        <w:t>1</w:t>
      </w:r>
      <w:r w:rsidR="00AF2DCF" w:rsidRPr="00531F82">
        <w:t xml:space="preserve"> г.»</w:t>
      </w:r>
      <w:r w:rsidR="004A0FF7">
        <w:t xml:space="preserve"> </w:t>
      </w:r>
      <w:bookmarkStart w:id="1" w:name="_Hlk121245857"/>
      <w:r w:rsidR="00281B2C">
        <w:t>(</w:t>
      </w:r>
      <w:r w:rsidR="001C3630" w:rsidRPr="001C3630">
        <w:t>Раздел 4. Спортивная дисциплина "северная ходьба"</w:t>
      </w:r>
      <w:r w:rsidR="001C3630">
        <w:t>)</w:t>
      </w:r>
      <w:r w:rsidR="00AE4D6C">
        <w:t xml:space="preserve">, </w:t>
      </w:r>
      <w:bookmarkEnd w:id="1"/>
      <w:r w:rsidR="005D0A1D">
        <w:t>данным Положением и Условиями проведения соревнований.</w:t>
      </w:r>
      <w:r w:rsidR="00AF2DCF" w:rsidRPr="00531F82">
        <w:t xml:space="preserve"> </w:t>
      </w:r>
    </w:p>
    <w:p w:rsidR="005D3AB1" w:rsidRDefault="005D3AB1" w:rsidP="005D3AB1">
      <w:pPr>
        <w:shd w:val="clear" w:color="auto" w:fill="FFFFFF"/>
        <w:spacing w:line="216" w:lineRule="auto"/>
        <w:ind w:firstLine="567"/>
        <w:jc w:val="both"/>
        <w:rPr>
          <w:spacing w:val="-1"/>
        </w:rPr>
      </w:pPr>
      <w:r w:rsidRPr="00BA644C">
        <w:t xml:space="preserve">Соревнования проводятся в соответствии с действующими Правилами вида спорта «Спортивный туризм», </w:t>
      </w:r>
      <w:r>
        <w:t>(</w:t>
      </w:r>
      <w:r w:rsidRPr="001C3630">
        <w:t>Раздел 4. Спортивная дисциплина "северная ходьба"</w:t>
      </w:r>
      <w:r>
        <w:t>), у</w:t>
      </w:r>
      <w:r w:rsidRPr="00BA644C">
        <w:t>твержденными приказом Минспорта России от 22.0</w:t>
      </w:r>
      <w:r w:rsidRPr="0084201E">
        <w:t>4</w:t>
      </w:r>
      <w:r w:rsidRPr="00BA644C">
        <w:t>.20</w:t>
      </w:r>
      <w:r w:rsidRPr="0084201E">
        <w:t>21</w:t>
      </w:r>
      <w:r w:rsidRPr="00BA644C">
        <w:t>, №</w:t>
      </w:r>
      <w:r w:rsidRPr="0084201E">
        <w:t xml:space="preserve"> 255</w:t>
      </w:r>
      <w:r w:rsidRPr="00BA644C">
        <w:t xml:space="preserve"> далее «Правила…», </w:t>
      </w:r>
      <w:r w:rsidRPr="00BA644C">
        <w:rPr>
          <w:spacing w:val="-1"/>
        </w:rPr>
        <w:t>настоящим «Положением» и «Условиями</w:t>
      </w:r>
      <w:r>
        <w:rPr>
          <w:spacing w:val="-1"/>
        </w:rPr>
        <w:t xml:space="preserve"> прохождения</w:t>
      </w:r>
      <w:r w:rsidRPr="00BA644C">
        <w:rPr>
          <w:spacing w:val="-1"/>
        </w:rPr>
        <w:t xml:space="preserve"> дистанций».</w:t>
      </w:r>
    </w:p>
    <w:p w:rsidR="00E5744C" w:rsidRPr="00BA644C" w:rsidRDefault="00E5744C" w:rsidP="005D3AB1">
      <w:pPr>
        <w:shd w:val="clear" w:color="auto" w:fill="FFFFFF"/>
        <w:spacing w:line="216" w:lineRule="auto"/>
        <w:ind w:firstLine="567"/>
        <w:jc w:val="both"/>
      </w:pPr>
    </w:p>
    <w:p w:rsidR="00E5744C" w:rsidRDefault="00E5744C" w:rsidP="00E5744C">
      <w:pPr>
        <w:ind w:firstLine="567"/>
        <w:jc w:val="both"/>
      </w:pPr>
      <w:r w:rsidRPr="00BA644C">
        <w:t>Условия прохождения дистанций</w:t>
      </w:r>
      <w:r>
        <w:t>, схема прохождения дистанции будет размещены</w:t>
      </w:r>
      <w:r w:rsidRPr="00BA644C">
        <w:t xml:space="preserve"> и вывешены </w:t>
      </w:r>
      <w:r w:rsidR="00F63908">
        <w:t xml:space="preserve">в </w:t>
      </w:r>
      <w:r w:rsidRPr="00BA644C">
        <w:t xml:space="preserve">социальной сети </w:t>
      </w:r>
      <w:r>
        <w:t>«В</w:t>
      </w:r>
      <w:r w:rsidRPr="00BA644C">
        <w:t xml:space="preserve"> Контакте</w:t>
      </w:r>
      <w:r>
        <w:t>»</w:t>
      </w:r>
      <w:r w:rsidRPr="00BA644C">
        <w:t xml:space="preserve"> в групп</w:t>
      </w:r>
      <w:r>
        <w:t>е</w:t>
      </w:r>
      <w:r w:rsidRPr="00BA644C">
        <w:t>: по ссылк</w:t>
      </w:r>
      <w:r>
        <w:t>е</w:t>
      </w:r>
      <w:r w:rsidRPr="00BA644C">
        <w:t xml:space="preserve"> «РОО Федерация спортивного туризма РТ» </w:t>
      </w:r>
      <w:r>
        <w:t xml:space="preserve"> </w:t>
      </w:r>
      <w:hyperlink r:id="rId6" w:history="1">
        <w:r w:rsidRPr="00500A4E">
          <w:rPr>
            <w:rStyle w:val="a6"/>
          </w:rPr>
          <w:t>https://vk.com/public49680258</w:t>
        </w:r>
      </w:hyperlink>
      <w:r>
        <w:rPr>
          <w:u w:val="single"/>
        </w:rPr>
        <w:t>.</w:t>
      </w:r>
    </w:p>
    <w:p w:rsidR="00E5744C" w:rsidRDefault="00E5744C" w:rsidP="00E5744C">
      <w:pPr>
        <w:suppressAutoHyphens/>
        <w:autoSpaceDE w:val="0"/>
        <w:autoSpaceDN w:val="0"/>
        <w:adjustRightInd w:val="0"/>
        <w:ind w:firstLine="567"/>
        <w:jc w:val="both"/>
      </w:pPr>
      <w:r>
        <w:t>А также сообщены на совещании с представителями команд 24 декабря 12.00.</w:t>
      </w:r>
    </w:p>
    <w:p w:rsidR="00E5744C" w:rsidRPr="00531F82" w:rsidRDefault="00E5744C" w:rsidP="00E5744C">
      <w:pPr>
        <w:suppressAutoHyphens/>
        <w:autoSpaceDE w:val="0"/>
        <w:autoSpaceDN w:val="0"/>
        <w:adjustRightInd w:val="0"/>
        <w:jc w:val="both"/>
      </w:pPr>
      <w:r w:rsidRPr="007965AB">
        <w:rPr>
          <w:color w:val="0000FF"/>
        </w:rPr>
        <w:t xml:space="preserve">            </w:t>
      </w:r>
    </w:p>
    <w:p w:rsidR="00680676" w:rsidRDefault="00AF2DCF" w:rsidP="00AF2DCF">
      <w:pPr>
        <w:suppressAutoHyphens/>
        <w:autoSpaceDE w:val="0"/>
        <w:autoSpaceDN w:val="0"/>
        <w:adjustRightInd w:val="0"/>
        <w:jc w:val="both"/>
        <w:rPr>
          <w:b/>
          <w:color w:val="0000FF"/>
        </w:rPr>
      </w:pPr>
      <w:r w:rsidRPr="00531F82">
        <w:t xml:space="preserve">           </w:t>
      </w:r>
      <w:r w:rsidRPr="005028CA">
        <w:rPr>
          <w:b/>
        </w:rPr>
        <w:t>Порядок проведения соревнований</w:t>
      </w:r>
      <w:r w:rsidRPr="00531F82">
        <w:t>:</w:t>
      </w:r>
      <w:r w:rsidR="00062E42">
        <w:rPr>
          <w:b/>
          <w:color w:val="0000FF"/>
        </w:rPr>
        <w:t xml:space="preserve"> </w:t>
      </w:r>
    </w:p>
    <w:p w:rsidR="00AF2DCF" w:rsidRPr="00531F82" w:rsidRDefault="002236A3" w:rsidP="00AF2DCF">
      <w:pPr>
        <w:suppressAutoHyphens/>
        <w:autoSpaceDE w:val="0"/>
        <w:autoSpaceDN w:val="0"/>
        <w:adjustRightInd w:val="0"/>
        <w:jc w:val="both"/>
      </w:pPr>
      <w:r>
        <w:rPr>
          <w:b/>
        </w:rPr>
        <w:t>24</w:t>
      </w:r>
      <w:r w:rsidR="00724E85">
        <w:rPr>
          <w:b/>
        </w:rPr>
        <w:t xml:space="preserve"> декабря</w:t>
      </w:r>
      <w:r w:rsidR="00680676">
        <w:t>:</w:t>
      </w:r>
      <w:r w:rsidR="00724E85">
        <w:t>12.00   -  совещание с представителями команд</w:t>
      </w:r>
      <w:r w:rsidR="00FE4208">
        <w:t>, показ дистанции</w:t>
      </w:r>
      <w:r w:rsidR="00AF2DCF" w:rsidRPr="00531F82">
        <w:t xml:space="preserve">;    </w:t>
      </w:r>
    </w:p>
    <w:p w:rsidR="00724E85" w:rsidRDefault="002236A3" w:rsidP="00724E85">
      <w:pPr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25</w:t>
      </w:r>
      <w:r w:rsidR="001B1631">
        <w:rPr>
          <w:b/>
        </w:rPr>
        <w:t xml:space="preserve"> </w:t>
      </w:r>
      <w:r w:rsidR="00724E85">
        <w:rPr>
          <w:b/>
        </w:rPr>
        <w:t>декабря</w:t>
      </w:r>
      <w:r w:rsidR="00AF2DCF" w:rsidRPr="00531F82">
        <w:rPr>
          <w:b/>
        </w:rPr>
        <w:t>:</w:t>
      </w:r>
      <w:r w:rsidR="00724E85">
        <w:rPr>
          <w:b/>
        </w:rPr>
        <w:t xml:space="preserve"> </w:t>
      </w:r>
    </w:p>
    <w:p w:rsidR="00724E85" w:rsidRDefault="00724E85" w:rsidP="00724E85">
      <w:pPr>
        <w:suppressAutoHyphens/>
        <w:autoSpaceDE w:val="0"/>
        <w:autoSpaceDN w:val="0"/>
        <w:adjustRightInd w:val="0"/>
        <w:jc w:val="both"/>
      </w:pPr>
      <w:r w:rsidRPr="00724E85">
        <w:t>9.00 – работа комиссии по допуску, получение стартовых номеров</w:t>
      </w:r>
      <w:r w:rsidR="00FE4208" w:rsidRPr="00FE4208">
        <w:t>;</w:t>
      </w:r>
    </w:p>
    <w:p w:rsidR="00FE4208" w:rsidRPr="00FE4208" w:rsidRDefault="00FE4208" w:rsidP="00724E85">
      <w:pPr>
        <w:suppressAutoHyphens/>
        <w:autoSpaceDE w:val="0"/>
        <w:autoSpaceDN w:val="0"/>
        <w:adjustRightInd w:val="0"/>
        <w:jc w:val="both"/>
      </w:pPr>
      <w:r>
        <w:t>10.00 – торжественное открытие соревнований</w:t>
      </w:r>
    </w:p>
    <w:p w:rsidR="00724E85" w:rsidRPr="00FE4208" w:rsidRDefault="00FE4208" w:rsidP="00724E85">
      <w:pPr>
        <w:suppressAutoHyphens/>
        <w:autoSpaceDE w:val="0"/>
        <w:autoSpaceDN w:val="0"/>
        <w:adjustRightInd w:val="0"/>
        <w:jc w:val="both"/>
      </w:pPr>
      <w:r>
        <w:lastRenderedPageBreak/>
        <w:t>10.3</w:t>
      </w:r>
      <w:r w:rsidR="00724E85">
        <w:t>0 –</w:t>
      </w:r>
      <w:r>
        <w:t xml:space="preserve"> м</w:t>
      </w:r>
      <w:r w:rsidR="00724E85">
        <w:t>ассовый старт 3 км</w:t>
      </w:r>
      <w:r>
        <w:t xml:space="preserve"> для любителей</w:t>
      </w:r>
      <w:r w:rsidRPr="00FE4208">
        <w:t>;</w:t>
      </w:r>
    </w:p>
    <w:p w:rsidR="00FE4208" w:rsidRPr="00FE4208" w:rsidRDefault="00FE4208" w:rsidP="00724E85">
      <w:pPr>
        <w:suppressAutoHyphens/>
        <w:autoSpaceDE w:val="0"/>
        <w:autoSpaceDN w:val="0"/>
        <w:adjustRightInd w:val="0"/>
        <w:jc w:val="both"/>
      </w:pPr>
      <w:r>
        <w:t>11.30 – старт дистанции 6 км</w:t>
      </w:r>
      <w:r w:rsidRPr="00FE4208">
        <w:t>;</w:t>
      </w:r>
    </w:p>
    <w:p w:rsidR="00FE4208" w:rsidRPr="00FE4208" w:rsidRDefault="00FE4208" w:rsidP="00724E85">
      <w:pPr>
        <w:suppressAutoHyphens/>
        <w:autoSpaceDE w:val="0"/>
        <w:autoSpaceDN w:val="0"/>
        <w:adjustRightInd w:val="0"/>
        <w:jc w:val="both"/>
      </w:pPr>
      <w:r w:rsidRPr="00FE4208">
        <w:t>13.</w:t>
      </w:r>
      <w:r>
        <w:t>30</w:t>
      </w:r>
      <w:r w:rsidRPr="00FE4208">
        <w:t xml:space="preserve"> – подведение </w:t>
      </w:r>
      <w:r>
        <w:t>предварительных итогов</w:t>
      </w:r>
      <w:r w:rsidRPr="00FE4208">
        <w:t>;</w:t>
      </w:r>
    </w:p>
    <w:p w:rsidR="00FE4208" w:rsidRDefault="00FE4208" w:rsidP="00724E85">
      <w:pPr>
        <w:suppressAutoHyphens/>
        <w:autoSpaceDE w:val="0"/>
        <w:autoSpaceDN w:val="0"/>
        <w:adjustRightInd w:val="0"/>
        <w:jc w:val="both"/>
        <w:rPr>
          <w:lang w:val="en-US"/>
        </w:rPr>
      </w:pPr>
      <w:r>
        <w:t>14.3</w:t>
      </w:r>
      <w:r w:rsidRPr="00FE4208">
        <w:t>0 –</w:t>
      </w:r>
      <w:r>
        <w:t xml:space="preserve"> награждение победителей</w:t>
      </w:r>
      <w:r>
        <w:rPr>
          <w:lang w:val="en-US"/>
        </w:rPr>
        <w:t>;</w:t>
      </w:r>
    </w:p>
    <w:p w:rsidR="00FE4208" w:rsidRDefault="00FE4208" w:rsidP="00724E85">
      <w:pPr>
        <w:suppressAutoHyphens/>
        <w:autoSpaceDE w:val="0"/>
        <w:autoSpaceDN w:val="0"/>
        <w:adjustRightInd w:val="0"/>
        <w:jc w:val="both"/>
      </w:pPr>
      <w:r>
        <w:rPr>
          <w:lang w:val="en-US"/>
        </w:rPr>
        <w:t xml:space="preserve">15.00 – </w:t>
      </w:r>
      <w:r>
        <w:t>окончание соревнований.</w:t>
      </w:r>
    </w:p>
    <w:p w:rsidR="004D2C2B" w:rsidRDefault="004D2C2B" w:rsidP="00724E85">
      <w:pPr>
        <w:suppressAutoHyphens/>
        <w:autoSpaceDE w:val="0"/>
        <w:autoSpaceDN w:val="0"/>
        <w:adjustRightInd w:val="0"/>
        <w:jc w:val="both"/>
      </w:pPr>
    </w:p>
    <w:p w:rsidR="00CA4160" w:rsidRDefault="00724E85" w:rsidP="00FE4208">
      <w:pPr>
        <w:suppressAutoHyphens/>
        <w:autoSpaceDE w:val="0"/>
        <w:autoSpaceDN w:val="0"/>
        <w:adjustRightInd w:val="0"/>
        <w:jc w:val="both"/>
      </w:pPr>
      <w:r>
        <w:rPr>
          <w:b/>
        </w:rPr>
        <w:t xml:space="preserve">                                        </w:t>
      </w:r>
      <w:r w:rsidR="005D0A1D">
        <w:rPr>
          <w:b/>
        </w:rPr>
        <w:t xml:space="preserve">  </w:t>
      </w:r>
    </w:p>
    <w:p w:rsidR="00CA4160" w:rsidRPr="00CA4160" w:rsidRDefault="00CA4160" w:rsidP="00CA4160">
      <w:pPr>
        <w:pStyle w:val="a3"/>
        <w:numPr>
          <w:ilvl w:val="0"/>
          <w:numId w:val="1"/>
        </w:numPr>
        <w:jc w:val="center"/>
        <w:rPr>
          <w:b/>
        </w:rPr>
      </w:pPr>
      <w:r w:rsidRPr="00CA4160">
        <w:rPr>
          <w:b/>
        </w:rPr>
        <w:t>Участники.</w:t>
      </w:r>
    </w:p>
    <w:p w:rsidR="000A3618" w:rsidRDefault="00CA4160" w:rsidP="00CA4160">
      <w:pPr>
        <w:jc w:val="both"/>
      </w:pPr>
      <w:r w:rsidRPr="00531F82">
        <w:t xml:space="preserve">           В </w:t>
      </w:r>
      <w:r w:rsidR="00F63908">
        <w:t>К</w:t>
      </w:r>
      <w:r w:rsidR="00FE4208">
        <w:t>убке</w:t>
      </w:r>
      <w:r>
        <w:t xml:space="preserve"> РТ</w:t>
      </w:r>
      <w:r w:rsidR="00FE4208">
        <w:t xml:space="preserve"> по северной ходьбе </w:t>
      </w:r>
      <w:r w:rsidRPr="00531F82">
        <w:t>принимают участие команды</w:t>
      </w:r>
      <w:r w:rsidR="000A3618">
        <w:t xml:space="preserve"> и спортсмены</w:t>
      </w:r>
      <w:r w:rsidRPr="00531F82">
        <w:t xml:space="preserve"> спортивных и туристских клубов,</w:t>
      </w:r>
      <w:r w:rsidR="005D42FB">
        <w:t xml:space="preserve"> организаций,</w:t>
      </w:r>
      <w:r w:rsidR="000A3618">
        <w:t xml:space="preserve"> клубов северной ходьбы, ВУЗов.</w:t>
      </w:r>
    </w:p>
    <w:p w:rsidR="00CA4160" w:rsidRPr="00531F82" w:rsidRDefault="00B14919" w:rsidP="00CA4160">
      <w:pPr>
        <w:jc w:val="both"/>
      </w:pPr>
      <w:r>
        <w:t xml:space="preserve">           Состав команды</w:t>
      </w:r>
      <w:r w:rsidR="00CA4160" w:rsidRPr="00531F82">
        <w:t xml:space="preserve"> </w:t>
      </w:r>
      <w:r w:rsidR="000A3618">
        <w:t>10</w:t>
      </w:r>
      <w:r w:rsidR="00CA4160" w:rsidRPr="00531F82">
        <w:t xml:space="preserve"> человек</w:t>
      </w:r>
      <w:r>
        <w:t xml:space="preserve">: </w:t>
      </w:r>
      <w:r w:rsidR="000A3618">
        <w:t xml:space="preserve">5 мужчин и 5 женщин. Побеждает та команда, которая наберет большое количество очков. Минимальное количество команд для участия в кубке РТ три команды. </w:t>
      </w:r>
      <w:r w:rsidR="00B10349">
        <w:t xml:space="preserve">Команды должны иметь единую форму и флаг представителей муниципального образования. </w:t>
      </w:r>
      <w:r w:rsidR="000A3618">
        <w:t>Если минимально</w:t>
      </w:r>
      <w:r w:rsidR="00B10349">
        <w:t>е</w:t>
      </w:r>
      <w:r w:rsidR="000A3618">
        <w:t xml:space="preserve"> количество</w:t>
      </w:r>
      <w:r w:rsidR="00B10349">
        <w:t xml:space="preserve"> команд</w:t>
      </w:r>
      <w:r w:rsidR="000A3618">
        <w:t xml:space="preserve"> не набирается кубок РТ проводится только в личном зачете.</w:t>
      </w:r>
    </w:p>
    <w:p w:rsidR="00CA4160" w:rsidRPr="00531F82" w:rsidRDefault="00CA4160" w:rsidP="00CA4160">
      <w:pPr>
        <w:jc w:val="both"/>
      </w:pPr>
      <w:r w:rsidRPr="00531F82">
        <w:t xml:space="preserve">           Требования по возрасту и спорти</w:t>
      </w:r>
      <w:r w:rsidR="000A3618">
        <w:t>вной квалификации участников: на профессиональную дистанцию 6 км допускаются участники от 18 лет и выше, без спортивной квалификации. На любительскую дистанцию 3 км допускаются все желающие.</w:t>
      </w:r>
    </w:p>
    <w:p w:rsidR="00AF2DCF" w:rsidRPr="00B10349" w:rsidRDefault="00CA4160" w:rsidP="00524BFC">
      <w:pPr>
        <w:jc w:val="both"/>
        <w:rPr>
          <w:b/>
        </w:rPr>
      </w:pPr>
      <w:r w:rsidRPr="00B14919">
        <w:rPr>
          <w:b/>
        </w:rPr>
        <w:t xml:space="preserve">           </w:t>
      </w:r>
      <w:r w:rsidR="00B14919" w:rsidRPr="00B10349">
        <w:rPr>
          <w:b/>
        </w:rPr>
        <w:t xml:space="preserve">Все участники должны быть застрахованы от несчастного случая на сумму не менее </w:t>
      </w:r>
      <w:r w:rsidR="00B10349" w:rsidRPr="00B10349">
        <w:rPr>
          <w:b/>
        </w:rPr>
        <w:t>100 </w:t>
      </w:r>
      <w:r w:rsidR="00B14919" w:rsidRPr="00B10349">
        <w:rPr>
          <w:b/>
        </w:rPr>
        <w:t>000</w:t>
      </w:r>
      <w:r w:rsidR="00B10349" w:rsidRPr="00B10349">
        <w:rPr>
          <w:b/>
        </w:rPr>
        <w:t xml:space="preserve"> рублей и иметь соответствующий медицинский допуск по форме</w:t>
      </w:r>
      <w:r w:rsidR="00AF2DCF" w:rsidRPr="00B10349">
        <w:rPr>
          <w:b/>
        </w:rPr>
        <w:t xml:space="preserve"> </w:t>
      </w:r>
      <w:r w:rsidR="00B10349">
        <w:rPr>
          <w:b/>
        </w:rPr>
        <w:t>1144Н</w:t>
      </w:r>
      <w:r w:rsidR="00AF2DCF" w:rsidRPr="00B10349">
        <w:rPr>
          <w:b/>
        </w:rPr>
        <w:t xml:space="preserve">  </w:t>
      </w:r>
    </w:p>
    <w:p w:rsidR="004D2C2B" w:rsidRDefault="004D2C2B" w:rsidP="00AF2DCF">
      <w:pPr>
        <w:jc w:val="center"/>
        <w:rPr>
          <w:b/>
        </w:rPr>
      </w:pPr>
    </w:p>
    <w:p w:rsidR="00292EEA" w:rsidRPr="004D2C2B" w:rsidRDefault="00AF2DCF" w:rsidP="004D2C2B">
      <w:pPr>
        <w:pStyle w:val="a3"/>
        <w:numPr>
          <w:ilvl w:val="0"/>
          <w:numId w:val="1"/>
        </w:numPr>
        <w:jc w:val="center"/>
        <w:rPr>
          <w:b/>
        </w:rPr>
      </w:pPr>
      <w:r w:rsidRPr="004D2C2B">
        <w:rPr>
          <w:b/>
        </w:rPr>
        <w:t>Снаряжение.</w:t>
      </w:r>
    </w:p>
    <w:p w:rsidR="004D2C2B" w:rsidRPr="004D2C2B" w:rsidRDefault="004D2C2B" w:rsidP="004D2C2B">
      <w:pPr>
        <w:pStyle w:val="a3"/>
        <w:rPr>
          <w:b/>
        </w:rPr>
      </w:pPr>
    </w:p>
    <w:p w:rsidR="00292EEA" w:rsidRDefault="004D2C2B" w:rsidP="00292EEA">
      <w:pPr>
        <w:ind w:firstLine="709"/>
        <w:jc w:val="both"/>
      </w:pPr>
      <w:r>
        <w:t xml:space="preserve"> </w:t>
      </w:r>
      <w:r w:rsidR="00292EEA" w:rsidRPr="00292EEA">
        <w:t>К основным элементам снаряжения (специальных палок) относятся: трубка (древко, стержень), рукоятка, темляк, наконечник. Трубка может быть цельной (фиксированной длины), телескопической, складной. Темляк может быть выполнен в форме перчатки (полуперчатки).</w:t>
      </w:r>
      <w:bookmarkStart w:id="2" w:name="121378"/>
      <w:bookmarkEnd w:id="2"/>
    </w:p>
    <w:p w:rsidR="00292EEA" w:rsidRDefault="004D2C2B" w:rsidP="00292EEA">
      <w:pPr>
        <w:ind w:firstLine="709"/>
        <w:jc w:val="both"/>
      </w:pPr>
      <w:r>
        <w:t xml:space="preserve"> </w:t>
      </w:r>
      <w:r w:rsidR="00292EEA" w:rsidRPr="00292EEA">
        <w:t>Спортсмены должны использовать палки с темляками, застегивающимися на запястье. Во время движения спортсмена по дистанции темляки должны быть застегнуты, темляки/перчатки с системой быстрой фиксации должны быть пристегнуты к ручкам палок.</w:t>
      </w:r>
      <w:bookmarkStart w:id="3" w:name="121379"/>
      <w:bookmarkEnd w:id="3"/>
    </w:p>
    <w:p w:rsidR="00292EEA" w:rsidRPr="00292EEA" w:rsidRDefault="00292EEA" w:rsidP="004D2C2B">
      <w:pPr>
        <w:ind w:firstLine="709"/>
        <w:jc w:val="both"/>
      </w:pPr>
      <w:r w:rsidRPr="00292EEA">
        <w:t xml:space="preserve"> Палки спортсмена должны быть одинаковой длины. Длина палок определяется формулой "0,7 от роста спортсмена +/- 5 сантиметров". Визуально рука с надетой палкой, вертикально поставленной на опорную поверхность, должна образовывать в локтевом суставе угол, максимально близкий к прямому. Контроль длины палок производится во время предстартовой проверки. При использовании телескопических палок спортсменам запрещается менять их длину во время прохождения дистанции.</w:t>
      </w:r>
      <w:bookmarkStart w:id="4" w:name="121380"/>
      <w:bookmarkEnd w:id="4"/>
    </w:p>
    <w:p w:rsidR="00292EEA" w:rsidRPr="00292EEA" w:rsidRDefault="004D2C2B" w:rsidP="004D2C2B">
      <w:pPr>
        <w:jc w:val="both"/>
      </w:pPr>
      <w:bookmarkStart w:id="5" w:name="121381"/>
      <w:bookmarkEnd w:id="5"/>
      <w:r>
        <w:t xml:space="preserve">             </w:t>
      </w:r>
      <w:r w:rsidR="00292EEA" w:rsidRPr="00292EEA">
        <w:t>Использование палок, имеющих повреждение (отсутствие) основных элементов, запрещено.</w:t>
      </w:r>
    </w:p>
    <w:p w:rsidR="00292EEA" w:rsidRDefault="004D2C2B" w:rsidP="004D2C2B">
      <w:pPr>
        <w:jc w:val="both"/>
      </w:pPr>
      <w:bookmarkStart w:id="6" w:name="121382"/>
      <w:bookmarkEnd w:id="6"/>
      <w:r>
        <w:t xml:space="preserve">             И</w:t>
      </w:r>
      <w:r w:rsidR="00292EEA" w:rsidRPr="00292EEA">
        <w:t>спользование палок с темляком типа "петля", с помповым или пружинным механизмами тру</w:t>
      </w:r>
      <w:r>
        <w:t>бки (древка, стержня) запрещено</w:t>
      </w:r>
    </w:p>
    <w:p w:rsidR="004D2C2B" w:rsidRDefault="004D2C2B" w:rsidP="004D2C2B">
      <w:pPr>
        <w:ind w:firstLine="709"/>
        <w:jc w:val="both"/>
      </w:pPr>
      <w:r w:rsidRPr="004D2C2B">
        <w:t>Замена неисправного (поврежденного) снаряжения разрешается в любом месте дистанции. Требование об одинаковой длине палок в случае их замены при повреждении не применяется. При повреждении одной из палок и невозможности ее замены спортсмен может продолжать движение по дистанции, неся поврежденную палку с собой. При повреждении обеих палок и невозможности замены хотя бы одной из них спортсмен обязан прекратить движение по дистанции.</w:t>
      </w:r>
    </w:p>
    <w:p w:rsidR="00A803D9" w:rsidRPr="00292EEA" w:rsidRDefault="00A803D9" w:rsidP="004D2C2B">
      <w:pPr>
        <w:ind w:firstLine="709"/>
        <w:jc w:val="both"/>
      </w:pPr>
    </w:p>
    <w:p w:rsidR="00A803D9" w:rsidRPr="001A24ED" w:rsidRDefault="00A803D9" w:rsidP="005D3AB1">
      <w:pPr>
        <w:shd w:val="clear" w:color="auto" w:fill="FFFFFF"/>
        <w:ind w:left="360"/>
        <w:jc w:val="center"/>
      </w:pPr>
      <w:r>
        <w:rPr>
          <w:b/>
        </w:rPr>
        <w:t xml:space="preserve">7. </w:t>
      </w:r>
      <w:r w:rsidRPr="00A803D9">
        <w:rPr>
          <w:b/>
        </w:rPr>
        <w:t>Порядок и сроки подачи предварительных заявок, требуемая документация:</w:t>
      </w:r>
    </w:p>
    <w:p w:rsidR="00A803D9" w:rsidRPr="00C77564" w:rsidRDefault="00A803D9" w:rsidP="00A803D9">
      <w:pPr>
        <w:pStyle w:val="a3"/>
        <w:rPr>
          <w:b/>
        </w:rPr>
      </w:pPr>
    </w:p>
    <w:p w:rsidR="00AF2DCF" w:rsidRPr="00531F82" w:rsidRDefault="00AF2DCF" w:rsidP="00A803D9">
      <w:pPr>
        <w:ind w:firstLine="709"/>
        <w:jc w:val="both"/>
      </w:pPr>
      <w:r w:rsidRPr="00531F82">
        <w:t xml:space="preserve">Предварительные заявки на участие в </w:t>
      </w:r>
      <w:r w:rsidR="004D2C2B" w:rsidRPr="00531F82">
        <w:t>соревнованиях в</w:t>
      </w:r>
      <w:r w:rsidRPr="00531F82">
        <w:t xml:space="preserve"> произвольной форме подаются до </w:t>
      </w:r>
      <w:r w:rsidR="004F4E1B">
        <w:t>24</w:t>
      </w:r>
      <w:r w:rsidR="004D2C2B">
        <w:t xml:space="preserve"> декабря</w:t>
      </w:r>
      <w:r w:rsidR="00524BFC">
        <w:t xml:space="preserve"> 20</w:t>
      </w:r>
      <w:r w:rsidR="005D42FB">
        <w:t>2</w:t>
      </w:r>
      <w:r w:rsidR="00DD2C81">
        <w:t>2</w:t>
      </w:r>
      <w:r w:rsidR="00C77564">
        <w:t xml:space="preserve"> г.,</w:t>
      </w:r>
      <w:r>
        <w:t xml:space="preserve"> по тел. </w:t>
      </w:r>
      <w:r w:rsidR="004D2C2B">
        <w:t>8 9274114611</w:t>
      </w:r>
      <w:r w:rsidR="00524BFC">
        <w:t>,</w:t>
      </w:r>
      <w:r w:rsidR="00062E42">
        <w:t xml:space="preserve"> </w:t>
      </w:r>
      <w:r w:rsidR="00524BFC">
        <w:t xml:space="preserve">на </w:t>
      </w:r>
      <w:r w:rsidR="00524BFC">
        <w:rPr>
          <w:lang w:val="en-US"/>
        </w:rPr>
        <w:t>e</w:t>
      </w:r>
      <w:r w:rsidR="00524BFC" w:rsidRPr="00524BFC">
        <w:t>-</w:t>
      </w:r>
      <w:r w:rsidR="00524BFC">
        <w:rPr>
          <w:lang w:val="en-US"/>
        </w:rPr>
        <w:t>mail</w:t>
      </w:r>
      <w:r w:rsidR="00524BFC" w:rsidRPr="00524BFC">
        <w:t xml:space="preserve"> – </w:t>
      </w:r>
      <w:hyperlink r:id="rId7" w:history="1">
        <w:r w:rsidR="004D2C2B" w:rsidRPr="00C66567">
          <w:rPr>
            <w:rStyle w:val="a6"/>
            <w:lang w:val="en-US"/>
          </w:rPr>
          <w:t>strelkov</w:t>
        </w:r>
        <w:r w:rsidR="004D2C2B" w:rsidRPr="00C66567">
          <w:rPr>
            <w:rStyle w:val="a6"/>
          </w:rPr>
          <w:t>.</w:t>
        </w:r>
        <w:r w:rsidR="004D2C2B" w:rsidRPr="00C66567">
          <w:rPr>
            <w:rStyle w:val="a6"/>
            <w:lang w:val="en-US"/>
          </w:rPr>
          <w:t>valery</w:t>
        </w:r>
        <w:r w:rsidR="004D2C2B" w:rsidRPr="00C66567">
          <w:rPr>
            <w:rStyle w:val="a6"/>
          </w:rPr>
          <w:t>@</w:t>
        </w:r>
        <w:r w:rsidR="004D2C2B" w:rsidRPr="00C66567">
          <w:rPr>
            <w:rStyle w:val="a6"/>
            <w:lang w:val="en-US"/>
          </w:rPr>
          <w:t>gmail</w:t>
        </w:r>
        <w:r w:rsidR="004D2C2B" w:rsidRPr="00C66567">
          <w:rPr>
            <w:rStyle w:val="a6"/>
          </w:rPr>
          <w:t>.</w:t>
        </w:r>
        <w:r w:rsidR="004D2C2B" w:rsidRPr="00C66567">
          <w:rPr>
            <w:rStyle w:val="a6"/>
            <w:lang w:val="en-US"/>
          </w:rPr>
          <w:t>com</w:t>
        </w:r>
      </w:hyperlink>
      <w:r w:rsidRPr="00531F82">
        <w:t>.</w:t>
      </w:r>
      <w:r w:rsidR="004D2C2B">
        <w:t xml:space="preserve"> Ответственный за прием заявок Стрелков В.Г.</w:t>
      </w:r>
    </w:p>
    <w:p w:rsidR="00A803D9" w:rsidRPr="00F027C3" w:rsidRDefault="00A803D9" w:rsidP="00A803D9">
      <w:pPr>
        <w:shd w:val="clear" w:color="auto" w:fill="FFFFFF"/>
        <w:ind w:firstLine="567"/>
        <w:jc w:val="both"/>
      </w:pPr>
      <w:r w:rsidRPr="00621845">
        <w:t>Именные заявки по форме приложения 2 «Правил …» и документы на каждого члена команды согласно «Правилам…»</w:t>
      </w:r>
      <w:r>
        <w:t>,</w:t>
      </w:r>
      <w:r w:rsidRPr="00621845">
        <w:t xml:space="preserve"> </w:t>
      </w:r>
      <w:r>
        <w:t>полисы страхования от несчастных случаев, книжки спортсменов подаются</w:t>
      </w:r>
      <w:r w:rsidRPr="00621845">
        <w:t xml:space="preserve"> в</w:t>
      </w:r>
      <w:r>
        <w:t xml:space="preserve"> комиссию по допуску на месте проведения соревнований.</w:t>
      </w:r>
    </w:p>
    <w:p w:rsidR="00A803D9" w:rsidRDefault="00A803D9" w:rsidP="00AF2DCF">
      <w:pPr>
        <w:jc w:val="both"/>
      </w:pPr>
    </w:p>
    <w:p w:rsidR="00A803D9" w:rsidRPr="00531F82" w:rsidRDefault="00A803D9" w:rsidP="00AF2DCF">
      <w:pPr>
        <w:jc w:val="both"/>
      </w:pPr>
    </w:p>
    <w:p w:rsidR="00AF2DCF" w:rsidRPr="00531F82" w:rsidRDefault="00AF2DCF" w:rsidP="00AF2DCF">
      <w:pPr>
        <w:jc w:val="center"/>
        <w:rPr>
          <w:b/>
        </w:rPr>
      </w:pPr>
      <w:r>
        <w:rPr>
          <w:b/>
        </w:rPr>
        <w:t xml:space="preserve">8. </w:t>
      </w:r>
      <w:r w:rsidRPr="00531F82">
        <w:rPr>
          <w:b/>
        </w:rPr>
        <w:t xml:space="preserve">Определение </w:t>
      </w:r>
      <w:r w:rsidR="006667F3">
        <w:rPr>
          <w:b/>
        </w:rPr>
        <w:t>победителей</w:t>
      </w:r>
      <w:r w:rsidR="00F5048C">
        <w:rPr>
          <w:b/>
        </w:rPr>
        <w:t>.</w:t>
      </w:r>
    </w:p>
    <w:p w:rsidR="00EC288A" w:rsidRDefault="00AF2DCF" w:rsidP="00733913">
      <w:pPr>
        <w:jc w:val="both"/>
      </w:pPr>
      <w:r w:rsidRPr="006C2AD0">
        <w:t xml:space="preserve">           </w:t>
      </w:r>
      <w:r w:rsidR="00EC288A">
        <w:t xml:space="preserve">Соревнования проводятся по штрафной системе оценки нарушений: </w:t>
      </w:r>
    </w:p>
    <w:p w:rsidR="00AF2DCF" w:rsidRDefault="00EC288A" w:rsidP="00EC288A">
      <w:pPr>
        <w:ind w:firstLine="567"/>
        <w:jc w:val="both"/>
      </w:pPr>
      <w:r>
        <w:lastRenderedPageBreak/>
        <w:t xml:space="preserve">При определении результатов используется сумма штрафных баллов. </w:t>
      </w:r>
      <w:r w:rsidRPr="00EC288A">
        <w:t>Временной эквивалент одного штрафного балла устанавливается в 15 секунд.</w:t>
      </w:r>
      <w:r>
        <w:t xml:space="preserve"> </w:t>
      </w:r>
    </w:p>
    <w:tbl>
      <w:tblPr>
        <w:tblW w:w="9245" w:type="dxa"/>
        <w:tblLook w:val="04A0" w:firstRow="1" w:lastRow="0" w:firstColumn="1" w:lastColumn="0" w:noHBand="0" w:noVBand="1"/>
      </w:tblPr>
      <w:tblGrid>
        <w:gridCol w:w="684"/>
        <w:gridCol w:w="6307"/>
        <w:gridCol w:w="2254"/>
      </w:tblGrid>
      <w:tr w:rsidR="00EC288A" w:rsidTr="00EC288A">
        <w:trPr>
          <w:trHeight w:val="599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Техническое нарушение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оценки, баллов</w:t>
            </w:r>
          </w:p>
        </w:tc>
      </w:tr>
      <w:tr w:rsidR="00EC288A" w:rsidTr="00EC288A">
        <w:trPr>
          <w:trHeight w:val="600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ind w:left="105" w:right="328"/>
              <w:rPr>
                <w:color w:val="000000"/>
              </w:rPr>
            </w:pPr>
            <w:r>
              <w:rPr>
                <w:color w:val="000000"/>
              </w:rPr>
              <w:t>Отсутствие сохранения контакта палки с опорной поверхностью под острым углом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1 балл</w:t>
            </w:r>
          </w:p>
        </w:tc>
      </w:tr>
      <w:tr w:rsidR="00EC288A" w:rsidTr="00EC288A">
        <w:trPr>
          <w:trHeight w:val="600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line="31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Наклон корпуса вперёд больше наклона передней палки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before="153"/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1 балл</w:t>
            </w:r>
          </w:p>
        </w:tc>
      </w:tr>
      <w:tr w:rsidR="00EC288A" w:rsidTr="00EC288A">
        <w:trPr>
          <w:trHeight w:val="504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line="31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Излишний подъём наконечников палок вверх и разброс в стороны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before="153"/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1 балл</w:t>
            </w:r>
          </w:p>
        </w:tc>
      </w:tr>
      <w:tr w:rsidR="00EC288A" w:rsidTr="00EC288A">
        <w:trPr>
          <w:trHeight w:val="529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line="31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Малая амплитуда движения рук - отсутствие выноса локтя впереди корпуса при постановке палки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2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line="31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Малая амплитуда движения рук - отсутствие заведения кисти за корпус при завершении отталкивания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before="153"/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2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before="153"/>
              <w:ind w:left="105" w:right="312"/>
              <w:rPr>
                <w:color w:val="000000"/>
              </w:rPr>
            </w:pPr>
            <w:r>
              <w:rPr>
                <w:color w:val="000000"/>
              </w:rPr>
              <w:t>Отсутствие попеременной (диагональной) работы рук и ног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before="1"/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ind w:left="105" w:right="188"/>
              <w:rPr>
                <w:color w:val="000000"/>
              </w:rPr>
            </w:pPr>
            <w:r>
              <w:rPr>
                <w:color w:val="000000"/>
              </w:rPr>
              <w:t>Отсутствие постоянного контакта одной ноги с опорной</w:t>
            </w:r>
          </w:p>
          <w:p w:rsidR="00EC288A" w:rsidRDefault="00EC288A">
            <w:pPr>
              <w:spacing w:line="304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поверхностью (однократное)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before="1"/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rPr>
                <w:color w:val="000000"/>
              </w:rPr>
            </w:pPr>
            <w:r>
              <w:rPr>
                <w:color w:val="000000"/>
              </w:rPr>
              <w:t xml:space="preserve">  Движение на полусогнутых ногах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ind w:left="105"/>
              <w:rPr>
                <w:color w:val="000000"/>
              </w:rPr>
            </w:pPr>
            <w:r>
              <w:rPr>
                <w:color w:val="000000"/>
              </w:rPr>
              <w:t>Движение без отталкивания – отсутствие акцентированного контакта палок с опорной поверхностью (отрыв задней палки от опоры до отрыва задней ноги)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before="153"/>
              <w:ind w:left="105"/>
              <w:rPr>
                <w:color w:val="000000"/>
              </w:rPr>
            </w:pPr>
            <w:r>
              <w:rPr>
                <w:color w:val="000000"/>
              </w:rPr>
              <w:t>Движение без отталкивания - волочение палок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before="154"/>
              <w:ind w:left="105" w:right="613"/>
              <w:rPr>
                <w:color w:val="000000"/>
              </w:rPr>
            </w:pPr>
            <w:r>
              <w:rPr>
                <w:color w:val="000000"/>
              </w:rPr>
              <w:t>Создание помех для движения соперников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ind w:right="256"/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before="153"/>
              <w:ind w:left="105"/>
              <w:rPr>
                <w:color w:val="000000"/>
              </w:rPr>
            </w:pPr>
            <w:r>
              <w:rPr>
                <w:color w:val="000000"/>
              </w:rPr>
              <w:t>Переход на бег или прыжки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line="3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Красная карточка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line="31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Отказ участника от остановки по требованию судьи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Красная карточка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ind w:left="105" w:right="273"/>
              <w:rPr>
                <w:color w:val="000000"/>
              </w:rPr>
            </w:pPr>
            <w:r>
              <w:rPr>
                <w:color w:val="000000"/>
              </w:rPr>
              <w:t xml:space="preserve">Неспортивное поведение (агрессия, оскорбления и т.п. в отношении организаторов, участников, судей зрителей) 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before="1"/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Красная карточка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line="31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Сокращение участником дистанции соревнований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line="3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Красная карточка</w:t>
            </w:r>
          </w:p>
        </w:tc>
      </w:tr>
      <w:tr w:rsidR="00EC288A" w:rsidTr="00EC288A">
        <w:trPr>
          <w:trHeight w:val="516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  <w:hideMark/>
          </w:tcPr>
          <w:p w:rsidR="00EC288A" w:rsidRDefault="00EC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88A" w:rsidRDefault="00EC288A">
            <w:pPr>
              <w:spacing w:line="312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Невыполнение участником условий соревнований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C288A" w:rsidRDefault="00EC288A">
            <w:pPr>
              <w:spacing w:before="2" w:line="3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Красная карточка</w:t>
            </w:r>
          </w:p>
        </w:tc>
      </w:tr>
    </w:tbl>
    <w:p w:rsidR="00607204" w:rsidRPr="00607204" w:rsidRDefault="00607204" w:rsidP="00607204">
      <w:pPr>
        <w:widowControl w:val="0"/>
        <w:spacing w:after="260" w:line="259" w:lineRule="auto"/>
        <w:ind w:firstLine="580"/>
        <w:jc w:val="both"/>
        <w:rPr>
          <w:sz w:val="22"/>
          <w:szCs w:val="22"/>
          <w:lang w:bidi="ru-RU"/>
        </w:rPr>
      </w:pPr>
      <w:r w:rsidRPr="00607204">
        <w:rPr>
          <w:sz w:val="22"/>
          <w:szCs w:val="22"/>
          <w:lang w:bidi="ru-RU"/>
        </w:rPr>
        <w:t>Участники Соревнований набирают очки в соответствии с занятыми местами в абсолютном зачёте раздельно у мужчин и женщин. Таким образом форми</w:t>
      </w:r>
      <w:r>
        <w:rPr>
          <w:sz w:val="22"/>
          <w:szCs w:val="22"/>
          <w:lang w:bidi="ru-RU"/>
        </w:rPr>
        <w:t>руется общекомандный результат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1680"/>
        <w:gridCol w:w="1661"/>
        <w:gridCol w:w="1666"/>
        <w:gridCol w:w="1666"/>
        <w:gridCol w:w="1675"/>
      </w:tblGrid>
      <w:tr w:rsidR="00607204" w:rsidRPr="00607204" w:rsidTr="005B7329">
        <w:trPr>
          <w:trHeight w:hRule="exact" w:val="29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Место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Очки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Место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Очки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Место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Очки</w:t>
            </w:r>
          </w:p>
        </w:tc>
      </w:tr>
      <w:tr w:rsidR="00607204" w:rsidRPr="00607204" w:rsidTr="005B7329">
        <w:trPr>
          <w:trHeight w:hRule="exact" w:val="29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val="en-US" w:bidi="ru-RU"/>
              </w:rPr>
            </w:pPr>
            <w:r w:rsidRPr="00607204">
              <w:rPr>
                <w:sz w:val="22"/>
                <w:szCs w:val="22"/>
                <w:lang w:val="en-US" w:bidi="ru-RU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11</w:t>
            </w:r>
          </w:p>
        </w:tc>
      </w:tr>
      <w:tr w:rsidR="00607204" w:rsidRPr="00607204" w:rsidTr="005B7329">
        <w:trPr>
          <w:trHeight w:hRule="exact" w:val="28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80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10</w:t>
            </w:r>
          </w:p>
        </w:tc>
      </w:tr>
      <w:tr w:rsidR="00607204" w:rsidRPr="00607204" w:rsidTr="005B7329">
        <w:trPr>
          <w:trHeight w:hRule="exact" w:val="43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60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9</w:t>
            </w:r>
          </w:p>
        </w:tc>
      </w:tr>
      <w:tr w:rsidR="00607204" w:rsidRPr="00607204" w:rsidTr="005B7329">
        <w:trPr>
          <w:trHeight w:hRule="exact" w:val="29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8</w:t>
            </w:r>
          </w:p>
        </w:tc>
      </w:tr>
      <w:tr w:rsidR="00607204" w:rsidRPr="00607204" w:rsidTr="005B7329">
        <w:trPr>
          <w:trHeight w:hRule="exact" w:val="28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45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7</w:t>
            </w:r>
          </w:p>
        </w:tc>
      </w:tr>
      <w:tr w:rsidR="00607204" w:rsidRPr="00607204" w:rsidTr="005B7329">
        <w:trPr>
          <w:trHeight w:hRule="exact" w:val="32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40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6</w:t>
            </w:r>
          </w:p>
        </w:tc>
      </w:tr>
    </w:tbl>
    <w:p w:rsidR="00607204" w:rsidRPr="00607204" w:rsidRDefault="00607204" w:rsidP="00607204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607204">
        <w:rPr>
          <w:rFonts w:ascii="Arial Unicode MS" w:eastAsia="Arial Unicode MS" w:hAnsi="Arial Unicode MS" w:cs="Arial Unicode MS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1680"/>
        <w:gridCol w:w="1661"/>
        <w:gridCol w:w="1670"/>
        <w:gridCol w:w="1666"/>
        <w:gridCol w:w="1670"/>
      </w:tblGrid>
      <w:tr w:rsidR="00607204" w:rsidRPr="00607204" w:rsidTr="005B7329">
        <w:trPr>
          <w:trHeight w:hRule="exact" w:val="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lastRenderedPageBreak/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36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5</w:t>
            </w:r>
          </w:p>
        </w:tc>
      </w:tr>
      <w:tr w:rsidR="00607204" w:rsidRPr="00607204" w:rsidTr="005B7329">
        <w:trPr>
          <w:trHeight w:hRule="exact" w:val="28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4</w:t>
            </w:r>
          </w:p>
        </w:tc>
      </w:tr>
      <w:tr w:rsidR="00607204" w:rsidRPr="00607204" w:rsidTr="005B7329">
        <w:trPr>
          <w:trHeight w:hRule="exact" w:val="29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3</w:t>
            </w:r>
          </w:p>
        </w:tc>
      </w:tr>
      <w:tr w:rsidR="00607204" w:rsidRPr="00607204" w:rsidTr="005B7329">
        <w:trPr>
          <w:trHeight w:hRule="exact" w:val="28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2</w:t>
            </w:r>
          </w:p>
        </w:tc>
      </w:tr>
      <w:tr w:rsidR="00607204" w:rsidRPr="00607204" w:rsidTr="005B7329">
        <w:trPr>
          <w:trHeight w:hRule="exact" w:val="31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31 и далее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204" w:rsidRPr="00607204" w:rsidRDefault="00607204" w:rsidP="0060720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07204">
              <w:rPr>
                <w:sz w:val="22"/>
                <w:szCs w:val="22"/>
                <w:lang w:bidi="ru-RU"/>
              </w:rPr>
              <w:t>1</w:t>
            </w:r>
          </w:p>
        </w:tc>
      </w:tr>
    </w:tbl>
    <w:p w:rsidR="004D2C2B" w:rsidRDefault="004D2C2B" w:rsidP="00EC288A">
      <w:pPr>
        <w:rPr>
          <w:b/>
        </w:rPr>
      </w:pPr>
    </w:p>
    <w:p w:rsidR="00AF2DCF" w:rsidRPr="00531F82" w:rsidRDefault="00AF2DCF" w:rsidP="00AF2DCF">
      <w:pPr>
        <w:jc w:val="center"/>
        <w:rPr>
          <w:b/>
        </w:rPr>
      </w:pPr>
      <w:r>
        <w:rPr>
          <w:b/>
        </w:rPr>
        <w:t xml:space="preserve">9. </w:t>
      </w:r>
      <w:r w:rsidRPr="00531F82">
        <w:rPr>
          <w:b/>
        </w:rPr>
        <w:t>Награждение.</w:t>
      </w:r>
    </w:p>
    <w:p w:rsidR="00AF2DCF" w:rsidRDefault="00AF2DCF" w:rsidP="00AF2DCF">
      <w:pPr>
        <w:jc w:val="both"/>
      </w:pPr>
      <w:r w:rsidRPr="00531F82">
        <w:t xml:space="preserve">           </w:t>
      </w:r>
      <w:r>
        <w:t xml:space="preserve">Команды, занявшие 1-3 места в </w:t>
      </w:r>
      <w:r w:rsidR="00607204">
        <w:t>общекомандном зачете, награждаются дипломами и медалями. В личном первенстве спортсмены, занявшие 1-3 места награждаются дипломами и медалями.</w:t>
      </w:r>
    </w:p>
    <w:p w:rsidR="00D45D2D" w:rsidRDefault="00607204" w:rsidP="00607204">
      <w:pPr>
        <w:ind w:firstLine="709"/>
        <w:jc w:val="both"/>
      </w:pPr>
      <w:r>
        <w:t xml:space="preserve">На дистанции 3 км каждый участник получает медаль финишера. В каждой </w:t>
      </w:r>
      <w:r w:rsidR="00D45D2D">
        <w:t>возрастной</w:t>
      </w:r>
      <w:r>
        <w:t xml:space="preserve"> группе на этой </w:t>
      </w:r>
      <w:r w:rsidR="00D45D2D">
        <w:t>дистанции спортсмены, занявшие 1-3 места награждаются медалями и дипломами.</w:t>
      </w:r>
    </w:p>
    <w:p w:rsidR="00607204" w:rsidRDefault="00D45D2D" w:rsidP="00D45D2D">
      <w:pPr>
        <w:jc w:val="both"/>
      </w:pPr>
      <w:r>
        <w:t>Организаторы оставляют за собой право награждать спортсменов ценными призами, предоставленных спонсорами соревнований.</w:t>
      </w:r>
    </w:p>
    <w:p w:rsidR="00607204" w:rsidRPr="00531F82" w:rsidRDefault="00607204" w:rsidP="00607204">
      <w:pPr>
        <w:ind w:firstLine="709"/>
        <w:jc w:val="both"/>
      </w:pPr>
    </w:p>
    <w:p w:rsidR="00AF2DCF" w:rsidRPr="00531F82" w:rsidRDefault="00AF2DCF" w:rsidP="00AF2DCF">
      <w:pPr>
        <w:jc w:val="center"/>
        <w:rPr>
          <w:b/>
        </w:rPr>
      </w:pPr>
      <w:r>
        <w:rPr>
          <w:b/>
        </w:rPr>
        <w:t xml:space="preserve">10. </w:t>
      </w:r>
      <w:r w:rsidRPr="00531F82">
        <w:rPr>
          <w:b/>
        </w:rPr>
        <w:t>Финансирование.</w:t>
      </w:r>
    </w:p>
    <w:p w:rsidR="00C77564" w:rsidRPr="00BA644C" w:rsidRDefault="00C77564" w:rsidP="00C77564">
      <w:pPr>
        <w:ind w:firstLine="540"/>
        <w:jc w:val="both"/>
      </w:pPr>
      <w:r w:rsidRPr="00BA644C">
        <w:t>Расходы, связанные с проведением соревнований и награждением победителей, несут Министерство спорта Республики Татарстан и спонсоры.</w:t>
      </w:r>
    </w:p>
    <w:p w:rsidR="00C77564" w:rsidRPr="00BA644C" w:rsidRDefault="00C77564" w:rsidP="00C77564">
      <w:pPr>
        <w:shd w:val="clear" w:color="auto" w:fill="FFFFFF"/>
        <w:ind w:firstLine="567"/>
        <w:jc w:val="both"/>
      </w:pPr>
      <w:r w:rsidRPr="00BA644C">
        <w:t xml:space="preserve">Расходы, связанные с участием команд (проезд, проживание, питание участников в пути и на соревнованиях, провоз багажа, стартовый (организационный, целевой) взнос за участие, прокат снаряжения), несут командирующие организации или сами участники. </w:t>
      </w:r>
    </w:p>
    <w:p w:rsidR="00C77564" w:rsidRDefault="00C77564" w:rsidP="00C77564">
      <w:pPr>
        <w:shd w:val="clear" w:color="auto" w:fill="FFFFFF"/>
        <w:ind w:firstLine="567"/>
        <w:jc w:val="both"/>
      </w:pPr>
      <w:r w:rsidRPr="00BA644C">
        <w:t>Для создания призового фонда и частичного возмещения орграсходов назначается стартовый взнос с участников команды, Часть стартового взноса в размере 10</w:t>
      </w:r>
      <w:r>
        <w:t xml:space="preserve">% от общей суммы перечисляется на счет Федерации спортивного туризма Республики Татарстан. </w:t>
      </w:r>
    </w:p>
    <w:p w:rsidR="00A803D9" w:rsidRDefault="005D3AB1" w:rsidP="005D3AB1">
      <w:pPr>
        <w:ind w:firstLine="567"/>
        <w:jc w:val="both"/>
      </w:pPr>
      <w:r>
        <w:t>Стартовый</w:t>
      </w:r>
      <w:r w:rsidR="00A803D9">
        <w:t xml:space="preserve"> взнос для участия в соревнованиях на дистанции 6 км 500 рублей, для участия на дистанции 3 км - 250 рублей. </w:t>
      </w:r>
    </w:p>
    <w:p w:rsidR="00C77564" w:rsidRDefault="00C77564" w:rsidP="00C77564">
      <w:pPr>
        <w:shd w:val="clear" w:color="auto" w:fill="FFFFFF"/>
        <w:ind w:firstLine="567"/>
        <w:jc w:val="both"/>
      </w:pPr>
    </w:p>
    <w:p w:rsidR="00AF2DCF" w:rsidRPr="00531F82" w:rsidRDefault="00AF2DCF" w:rsidP="00AF2DCF">
      <w:pPr>
        <w:jc w:val="both"/>
      </w:pPr>
    </w:p>
    <w:p w:rsidR="00AF2DCF" w:rsidRPr="00531F82" w:rsidRDefault="00AF2DCF" w:rsidP="005B65A0">
      <w:pPr>
        <w:jc w:val="center"/>
        <w:rPr>
          <w:b/>
        </w:rPr>
      </w:pPr>
      <w:r w:rsidRPr="00531F82">
        <w:rPr>
          <w:b/>
        </w:rPr>
        <w:t>Данное положение является вызовом на соревнования.</w:t>
      </w:r>
    </w:p>
    <w:p w:rsidR="00AF2DCF" w:rsidRDefault="00AF2DCF" w:rsidP="00AF2DCF">
      <w:pPr>
        <w:jc w:val="both"/>
      </w:pPr>
      <w:r w:rsidRPr="00531F82">
        <w:t xml:space="preserve">Телефоны для </w:t>
      </w:r>
      <w:r w:rsidR="00D45D2D" w:rsidRPr="00531F82">
        <w:t>справо</w:t>
      </w:r>
      <w:r w:rsidR="00D45D2D">
        <w:t>к: 8-9274114611</w:t>
      </w:r>
      <w:r w:rsidR="00A82462">
        <w:t xml:space="preserve"> </w:t>
      </w:r>
      <w:r w:rsidR="00D45D2D">
        <w:t>– Стрелков В.Г.</w:t>
      </w:r>
    </w:p>
    <w:p w:rsidR="00AE4D6C" w:rsidRDefault="00AE4D6C" w:rsidP="00AF2DCF">
      <w:pPr>
        <w:jc w:val="both"/>
      </w:pPr>
    </w:p>
    <w:p w:rsidR="00AE4D6C" w:rsidRDefault="00AE4D6C" w:rsidP="00AF2DCF">
      <w:pPr>
        <w:jc w:val="both"/>
      </w:pPr>
    </w:p>
    <w:p w:rsidR="004E7F8A" w:rsidRDefault="004E7F8A" w:rsidP="00AF2DCF">
      <w:pPr>
        <w:jc w:val="both"/>
      </w:pPr>
    </w:p>
    <w:p w:rsidR="004E7F8A" w:rsidRDefault="004E7F8A" w:rsidP="00AF2DCF">
      <w:pPr>
        <w:jc w:val="both"/>
      </w:pPr>
    </w:p>
    <w:sectPr w:rsidR="004E7F8A" w:rsidSect="00AF2DCF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B9B"/>
    <w:multiLevelType w:val="hybridMultilevel"/>
    <w:tmpl w:val="6F72E4E6"/>
    <w:lvl w:ilvl="0" w:tplc="717E8B82">
      <w:start w:val="20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2BB0AB4"/>
    <w:multiLevelType w:val="hybridMultilevel"/>
    <w:tmpl w:val="9C8C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20F38"/>
    <w:multiLevelType w:val="hybridMultilevel"/>
    <w:tmpl w:val="9C8C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F"/>
    <w:rsid w:val="00001917"/>
    <w:rsid w:val="00062E42"/>
    <w:rsid w:val="000A3618"/>
    <w:rsid w:val="00137EFC"/>
    <w:rsid w:val="001B1631"/>
    <w:rsid w:val="001B6213"/>
    <w:rsid w:val="001C3630"/>
    <w:rsid w:val="002105FB"/>
    <w:rsid w:val="002236A3"/>
    <w:rsid w:val="0024762B"/>
    <w:rsid w:val="002634BD"/>
    <w:rsid w:val="00281B2C"/>
    <w:rsid w:val="00292EEA"/>
    <w:rsid w:val="002C2F57"/>
    <w:rsid w:val="00366808"/>
    <w:rsid w:val="003B1EC1"/>
    <w:rsid w:val="003D3439"/>
    <w:rsid w:val="00402E1B"/>
    <w:rsid w:val="00431759"/>
    <w:rsid w:val="0046427A"/>
    <w:rsid w:val="0049192B"/>
    <w:rsid w:val="0049654F"/>
    <w:rsid w:val="004A0FF7"/>
    <w:rsid w:val="004D0A28"/>
    <w:rsid w:val="004D2C2B"/>
    <w:rsid w:val="004E0158"/>
    <w:rsid w:val="004E7F8A"/>
    <w:rsid w:val="004F4E1B"/>
    <w:rsid w:val="0050354B"/>
    <w:rsid w:val="00524BFC"/>
    <w:rsid w:val="005B65A0"/>
    <w:rsid w:val="005C32B3"/>
    <w:rsid w:val="005D0A1D"/>
    <w:rsid w:val="005D3AB1"/>
    <w:rsid w:val="005D42FB"/>
    <w:rsid w:val="00607204"/>
    <w:rsid w:val="006144FA"/>
    <w:rsid w:val="00642A9A"/>
    <w:rsid w:val="006667F3"/>
    <w:rsid w:val="00680676"/>
    <w:rsid w:val="00724E85"/>
    <w:rsid w:val="00733913"/>
    <w:rsid w:val="007925EB"/>
    <w:rsid w:val="007E4987"/>
    <w:rsid w:val="00853804"/>
    <w:rsid w:val="00860757"/>
    <w:rsid w:val="009D0121"/>
    <w:rsid w:val="009F6A50"/>
    <w:rsid w:val="00A0654C"/>
    <w:rsid w:val="00A803D9"/>
    <w:rsid w:val="00A82462"/>
    <w:rsid w:val="00AE4D6C"/>
    <w:rsid w:val="00AF2DCF"/>
    <w:rsid w:val="00AF74D1"/>
    <w:rsid w:val="00B10349"/>
    <w:rsid w:val="00B14919"/>
    <w:rsid w:val="00B6061A"/>
    <w:rsid w:val="00B649B6"/>
    <w:rsid w:val="00BB32D8"/>
    <w:rsid w:val="00BD4DE1"/>
    <w:rsid w:val="00C77564"/>
    <w:rsid w:val="00C97152"/>
    <w:rsid w:val="00CA4160"/>
    <w:rsid w:val="00CC65A8"/>
    <w:rsid w:val="00CE40B8"/>
    <w:rsid w:val="00D32B20"/>
    <w:rsid w:val="00D45D2D"/>
    <w:rsid w:val="00D563DC"/>
    <w:rsid w:val="00DD2C81"/>
    <w:rsid w:val="00DD6D1E"/>
    <w:rsid w:val="00E5744C"/>
    <w:rsid w:val="00EC288A"/>
    <w:rsid w:val="00EE5AB9"/>
    <w:rsid w:val="00F021EE"/>
    <w:rsid w:val="00F079C3"/>
    <w:rsid w:val="00F13184"/>
    <w:rsid w:val="00F5048C"/>
    <w:rsid w:val="00F63908"/>
    <w:rsid w:val="00F75789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8C73"/>
  <w15:docId w15:val="{BC7F569C-0A3E-4C3A-B1D5-FB1C6D02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54C"/>
    <w:pPr>
      <w:keepNext/>
      <w:ind w:left="5103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0654C"/>
    <w:pPr>
      <w:keepNext/>
      <w:widowControl w:val="0"/>
      <w:outlineLvl w:val="2"/>
    </w:pPr>
    <w:rPr>
      <w:rFonts w:ascii="Tms Rmn" w:hAnsi="Tms Rm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60"/>
    <w:pPr>
      <w:ind w:left="720"/>
      <w:contextualSpacing/>
    </w:pPr>
  </w:style>
  <w:style w:type="table" w:styleId="a4">
    <w:name w:val="Table Grid"/>
    <w:basedOn w:val="a1"/>
    <w:uiPriority w:val="59"/>
    <w:rsid w:val="0006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065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654C"/>
    <w:rPr>
      <w:rFonts w:ascii="Tms Rmn" w:eastAsia="Times New Roman" w:hAnsi="Tms Rmn" w:cs="Times New Roman"/>
      <w:sz w:val="28"/>
      <w:szCs w:val="20"/>
      <w:lang w:eastAsia="ru-RU"/>
    </w:rPr>
  </w:style>
  <w:style w:type="character" w:styleId="a5">
    <w:name w:val="Strong"/>
    <w:qFormat/>
    <w:rsid w:val="00A0654C"/>
    <w:rPr>
      <w:rFonts w:cs="Times New Roman"/>
      <w:b/>
      <w:bCs/>
    </w:rPr>
  </w:style>
  <w:style w:type="character" w:styleId="a6">
    <w:name w:val="Hyperlink"/>
    <w:basedOn w:val="a0"/>
    <w:uiPriority w:val="99"/>
    <w:unhideWhenUsed/>
    <w:rsid w:val="00F7578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744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639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relkov.valer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496802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291C-D2E1-4146-B5F7-6C1C44B0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Валерий Стрелков</cp:lastModifiedBy>
  <cp:revision>4</cp:revision>
  <dcterms:created xsi:type="dcterms:W3CDTF">2022-12-06T16:24:00Z</dcterms:created>
  <dcterms:modified xsi:type="dcterms:W3CDTF">2022-12-10T07:37:00Z</dcterms:modified>
</cp:coreProperties>
</file>