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2577"/>
        <w:gridCol w:w="3947"/>
      </w:tblGrid>
      <w:tr w:rsidR="002B3D1A">
        <w:trPr>
          <w:trHeight w:val="2595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2B3D1A" w:rsidRDefault="00294495">
            <w:pPr>
              <w:rPr>
                <w:rFonts w:ascii="Arial" w:hAnsi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</w:rPr>
              <w:t>СОГЛАСОВАНО:</w:t>
            </w:r>
          </w:p>
          <w:p w:rsidR="002B3D1A" w:rsidRDefault="00294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Начальник Управления</w:t>
            </w:r>
          </w:p>
          <w:p w:rsidR="002B3D1A" w:rsidRDefault="00294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 физической культуре и спорту Курганской области</w:t>
            </w:r>
          </w:p>
          <w:p w:rsidR="002B3D1A" w:rsidRDefault="002B3D1A">
            <w:pPr>
              <w:rPr>
                <w:rFonts w:ascii="Arial" w:hAnsi="Arial"/>
                <w:sz w:val="24"/>
              </w:rPr>
            </w:pPr>
          </w:p>
          <w:p w:rsidR="002B3D1A" w:rsidRDefault="002B3D1A">
            <w:pPr>
              <w:rPr>
                <w:rFonts w:ascii="Arial" w:hAnsi="Arial"/>
                <w:sz w:val="24"/>
              </w:rPr>
            </w:pPr>
          </w:p>
          <w:p w:rsidR="002B3D1A" w:rsidRDefault="00294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___________С.А. Моторин </w:t>
            </w:r>
          </w:p>
          <w:p w:rsidR="002B3D1A" w:rsidRDefault="00294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_________________2022 г.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2B3D1A" w:rsidRDefault="002B3D1A">
            <w:pPr>
              <w:rPr>
                <w:rFonts w:ascii="Arial" w:hAnsi="Arial"/>
                <w:sz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2B3D1A" w:rsidRDefault="00294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СОГЛАСОВАНО:</w:t>
            </w:r>
          </w:p>
          <w:p w:rsidR="002B3D1A" w:rsidRDefault="00294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Директор </w:t>
            </w:r>
            <w:r>
              <w:rPr>
                <w:rStyle w:val="ad"/>
                <w:rFonts w:ascii="Arial" w:hAnsi="Arial"/>
                <w:b w:val="0"/>
                <w:sz w:val="24"/>
              </w:rPr>
              <w:t>ГАУ «Центр спортивной подготовки и проведения спортивных мероприятий Курганской области»</w:t>
            </w:r>
          </w:p>
          <w:p w:rsidR="002B3D1A" w:rsidRDefault="00294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 А.Е.Сазонова</w:t>
            </w:r>
          </w:p>
          <w:p w:rsidR="002B3D1A" w:rsidRDefault="002944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________________2022 г.</w:t>
            </w:r>
          </w:p>
          <w:p w:rsidR="002B3D1A" w:rsidRDefault="002B3D1A">
            <w:pPr>
              <w:rPr>
                <w:rFonts w:ascii="Arial" w:hAnsi="Arial"/>
                <w:sz w:val="24"/>
              </w:rPr>
            </w:pPr>
          </w:p>
        </w:tc>
      </w:tr>
    </w:tbl>
    <w:p w:rsidR="002B3D1A" w:rsidRDefault="002B3D1A">
      <w:pPr>
        <w:spacing w:after="0" w:line="240" w:lineRule="auto"/>
        <w:rPr>
          <w:rFonts w:ascii="Arial" w:hAnsi="Arial"/>
          <w:sz w:val="24"/>
        </w:rPr>
      </w:pPr>
    </w:p>
    <w:p w:rsidR="002B3D1A" w:rsidRDefault="002B3D1A">
      <w:pPr>
        <w:spacing w:after="0" w:line="240" w:lineRule="auto"/>
        <w:rPr>
          <w:rFonts w:ascii="Arial" w:hAnsi="Arial"/>
          <w:sz w:val="24"/>
        </w:rPr>
      </w:pPr>
    </w:p>
    <w:tbl>
      <w:tblPr>
        <w:tblStyle w:val="af2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834"/>
        <w:gridCol w:w="4003"/>
      </w:tblGrid>
      <w:tr w:rsidR="002B3D1A">
        <w:trPr>
          <w:trHeight w:val="10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B3D1A" w:rsidRDefault="0029449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СОГЛАСОВАНО: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</w:t>
            </w:r>
          </w:p>
          <w:p w:rsidR="002B3D1A" w:rsidRDefault="00294495">
            <w:pPr>
              <w:tabs>
                <w:tab w:val="left" w:pos="748"/>
              </w:tabs>
              <w:ind w:left="5664" w:hanging="56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Президент РФСОО              </w:t>
            </w:r>
          </w:p>
          <w:p w:rsidR="002B3D1A" w:rsidRDefault="00294495">
            <w:pPr>
              <w:tabs>
                <w:tab w:val="left" w:pos="748"/>
              </w:tabs>
              <w:ind w:left="5664" w:hanging="566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«Федерация лыжных гонок</w:t>
            </w:r>
          </w:p>
          <w:p w:rsidR="002B3D1A" w:rsidRDefault="00294495">
            <w:pPr>
              <w:tabs>
                <w:tab w:val="left" w:pos="748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Курганской области»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  <w:p w:rsidR="002B3D1A" w:rsidRDefault="0029449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_____________А.Ю.Кутепов __________________2022 г.  </w:t>
            </w:r>
          </w:p>
          <w:p w:rsidR="002B3D1A" w:rsidRDefault="0029449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B3D1A" w:rsidRDefault="002B3D1A">
            <w:pPr>
              <w:tabs>
                <w:tab w:val="left" w:pos="2302"/>
              </w:tabs>
              <w:ind w:left="-108"/>
              <w:rPr>
                <w:rFonts w:ascii="Arial" w:hAnsi="Arial"/>
                <w:sz w:val="24"/>
              </w:rPr>
            </w:pPr>
          </w:p>
          <w:p w:rsidR="002B3D1A" w:rsidRDefault="002B3D1A">
            <w:pPr>
              <w:tabs>
                <w:tab w:val="left" w:pos="2302"/>
              </w:tabs>
              <w:ind w:left="-108"/>
              <w:rPr>
                <w:rFonts w:ascii="Arial" w:hAnsi="Arial"/>
                <w:sz w:val="24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2B3D1A" w:rsidRDefault="00294495">
            <w:pPr>
              <w:tabs>
                <w:tab w:val="left" w:pos="748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СОГЛАСОВАНО: </w:t>
            </w:r>
          </w:p>
          <w:p w:rsidR="002B3D1A" w:rsidRDefault="00294495">
            <w:pPr>
              <w:tabs>
                <w:tab w:val="left" w:pos="74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Заместитель директора ГБУ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 xml:space="preserve">                            «Дирекция эксплуатации </w:t>
            </w:r>
          </w:p>
          <w:p w:rsidR="002B3D1A" w:rsidRDefault="00294495">
            <w:pPr>
              <w:tabs>
                <w:tab w:val="left" w:pos="74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 содержания спортивных объектов Курганской области»</w:t>
            </w:r>
          </w:p>
          <w:p w:rsidR="002B3D1A" w:rsidRDefault="00294495">
            <w:pPr>
              <w:tabs>
                <w:tab w:val="left" w:pos="74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 И.С.Пильникова _______________________2022 г.</w:t>
            </w:r>
          </w:p>
        </w:tc>
      </w:tr>
    </w:tbl>
    <w:p w:rsidR="002B3D1A" w:rsidRDefault="002B3D1A">
      <w:pPr>
        <w:tabs>
          <w:tab w:val="left" w:pos="748"/>
        </w:tabs>
        <w:spacing w:after="0" w:line="240" w:lineRule="auto"/>
        <w:jc w:val="both"/>
        <w:rPr>
          <w:rFonts w:ascii="Arial" w:hAnsi="Arial"/>
          <w:sz w:val="24"/>
        </w:rPr>
      </w:pPr>
    </w:p>
    <w:p w:rsidR="002B3D1A" w:rsidRDefault="002B3D1A">
      <w:pPr>
        <w:tabs>
          <w:tab w:val="left" w:pos="748"/>
        </w:tabs>
        <w:spacing w:after="0" w:line="240" w:lineRule="auto"/>
        <w:jc w:val="both"/>
        <w:rPr>
          <w:rFonts w:ascii="Arial" w:hAnsi="Arial"/>
          <w:sz w:val="24"/>
        </w:rPr>
      </w:pPr>
    </w:p>
    <w:p w:rsidR="002B3D1A" w:rsidRDefault="002B3D1A">
      <w:pPr>
        <w:tabs>
          <w:tab w:val="left" w:pos="748"/>
        </w:tabs>
        <w:spacing w:after="0" w:line="240" w:lineRule="auto"/>
        <w:jc w:val="both"/>
        <w:rPr>
          <w:rFonts w:ascii="Arial" w:hAnsi="Arial"/>
          <w:sz w:val="24"/>
        </w:rPr>
      </w:pPr>
    </w:p>
    <w:p w:rsidR="002B3D1A" w:rsidRDefault="002B3D1A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2B3D1A" w:rsidRDefault="00294495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ПОЛОЖЕНИЕ</w:t>
      </w:r>
    </w:p>
    <w:p w:rsidR="002B3D1A" w:rsidRDefault="00294495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 проведении Областных соревнований Курганской области по кроссу </w:t>
      </w:r>
    </w:p>
    <w:p w:rsidR="002B3D1A" w:rsidRDefault="00294495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среди муж</w:t>
      </w:r>
      <w:r>
        <w:rPr>
          <w:rFonts w:ascii="Arial" w:hAnsi="Arial"/>
          <w:b/>
          <w:sz w:val="24"/>
        </w:rPr>
        <w:t xml:space="preserve">чин и женщин 19 лет и старше и </w:t>
      </w:r>
    </w:p>
    <w:p w:rsidR="002B3D1A" w:rsidRDefault="00294495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среди юношей и девушек 17-18 лет, юношей и девушек 15-16 лет </w:t>
      </w:r>
    </w:p>
    <w:p w:rsidR="002B3D1A" w:rsidRDefault="002B3D1A">
      <w:pPr>
        <w:spacing w:after="0" w:line="240" w:lineRule="auto"/>
        <w:jc w:val="center"/>
        <w:rPr>
          <w:rFonts w:ascii="Arial" w:hAnsi="Arial"/>
          <w:sz w:val="24"/>
        </w:rPr>
      </w:pPr>
    </w:p>
    <w:p w:rsidR="002B3D1A" w:rsidRDefault="00294495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1.ОБЩИЕ ПОЛОЖЕНИЯ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Областные соревнования Курганской области по кроссу среди мужчин и женщин 19 лет и старше и  среди юношей и девушек 17-18 лет, юношей и девуш</w:t>
      </w:r>
      <w:r>
        <w:rPr>
          <w:rFonts w:ascii="Arial" w:hAnsi="Arial"/>
          <w:sz w:val="24"/>
        </w:rPr>
        <w:t xml:space="preserve">ек 15-16 лет </w:t>
      </w:r>
      <w:r>
        <w:rPr>
          <w:rFonts w:ascii="Arial" w:hAnsi="Arial"/>
          <w:sz w:val="24"/>
        </w:rPr>
        <w:t>проводятся в соответствии с утвержденным приказом Управления по физической культуре и спорту Курганской области № 480 от 25.12.2021 «Об утверждении календарного плана официальных физкультурных мероприятий и спортивных мероприятий Курганской об</w:t>
      </w:r>
      <w:r>
        <w:rPr>
          <w:rFonts w:ascii="Arial" w:hAnsi="Arial"/>
          <w:sz w:val="24"/>
        </w:rPr>
        <w:t>ласти на 2022 год»  и соответствии с правилами по виду спорта «Лыжные гонки», утвержденными приказом Министерством спорта России от 1 ноября 2017 г. № 949.</w:t>
      </w:r>
    </w:p>
    <w:p w:rsidR="002B3D1A" w:rsidRDefault="002B3D1A">
      <w:pPr>
        <w:pStyle w:val="a3"/>
        <w:ind w:left="0"/>
        <w:jc w:val="center"/>
        <w:rPr>
          <w:rFonts w:ascii="Arial" w:hAnsi="Arial"/>
          <w:b/>
        </w:rPr>
      </w:pPr>
    </w:p>
    <w:p w:rsidR="002B3D1A" w:rsidRDefault="00294495">
      <w:pPr>
        <w:pStyle w:val="a3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2. ЦЕЛИ И ЗАДАЧИ</w:t>
      </w:r>
    </w:p>
    <w:p w:rsidR="002B3D1A" w:rsidRDefault="00294495">
      <w:pPr>
        <w:pStyle w:val="a3"/>
        <w:ind w:left="0" w:firstLine="360"/>
        <w:jc w:val="both"/>
        <w:rPr>
          <w:rFonts w:ascii="Arial" w:hAnsi="Arial"/>
        </w:rPr>
      </w:pPr>
      <w:r>
        <w:rPr>
          <w:rFonts w:ascii="Arial" w:hAnsi="Arial"/>
        </w:rPr>
        <w:t>Соревнования проводятся с целью:</w:t>
      </w:r>
    </w:p>
    <w:p w:rsidR="002B3D1A" w:rsidRDefault="002944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популяризации лыжного спорта в</w:t>
      </w:r>
      <w:r>
        <w:rPr>
          <w:rFonts w:ascii="Arial" w:hAnsi="Arial"/>
          <w:color w:val="000000" w:themeColor="text1"/>
          <w:sz w:val="24"/>
        </w:rPr>
        <w:t xml:space="preserve"> Курганской области;</w:t>
      </w:r>
    </w:p>
    <w:p w:rsidR="002B3D1A" w:rsidRDefault="002944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повышения уровня спортивного мастерства;</w:t>
      </w:r>
    </w:p>
    <w:p w:rsidR="002B3D1A" w:rsidRDefault="002944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приобретение соревновательного опыта;</w:t>
      </w:r>
    </w:p>
    <w:p w:rsidR="002B3D1A" w:rsidRDefault="002944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комплектования сборной команды Курганской области и </w:t>
      </w:r>
      <w:r>
        <w:rPr>
          <w:rFonts w:ascii="Arial" w:hAnsi="Arial"/>
          <w:sz w:val="24"/>
        </w:rPr>
        <w:t>выявления перспективных спортсменов;</w:t>
      </w:r>
    </w:p>
    <w:p w:rsidR="002B3D1A" w:rsidRDefault="002944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sz w:val="24"/>
        </w:rPr>
        <w:t>обмена опытом работы между физкультурными организациями, тренерами,</w:t>
      </w:r>
      <w:r>
        <w:rPr>
          <w:rFonts w:ascii="Arial" w:hAnsi="Arial"/>
          <w:sz w:val="24"/>
        </w:rPr>
        <w:t xml:space="preserve"> спортсменами.</w:t>
      </w:r>
    </w:p>
    <w:p w:rsidR="002B3D1A" w:rsidRDefault="00294495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2B3D1A" w:rsidRDefault="00294495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СРОКИ И МЕСТО ПРОВЕДЕНИЯ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Соревнования проводятся 09 сентября 2022 г., </w:t>
      </w:r>
      <w:r>
        <w:rPr>
          <w:rFonts w:ascii="Arial" w:hAnsi="Arial"/>
          <w:sz w:val="24"/>
        </w:rPr>
        <w:t xml:space="preserve">по адресу: Курганская область, г. Курган, п. Увал, ул. Звездная, 1, спортивная база «Центр зимних видов спорта». </w:t>
      </w:r>
    </w:p>
    <w:p w:rsidR="002B3D1A" w:rsidRDefault="00294495">
      <w:pPr>
        <w:spacing w:after="0" w:line="240" w:lineRule="auto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День приезда: </w:t>
      </w:r>
      <w:r>
        <w:rPr>
          <w:rFonts w:ascii="Arial" w:hAnsi="Arial"/>
          <w:b/>
          <w:sz w:val="24"/>
        </w:rPr>
        <w:t>09 сентября 2022 года</w:t>
      </w:r>
      <w:r>
        <w:rPr>
          <w:rFonts w:ascii="Arial" w:hAnsi="Arial"/>
          <w:sz w:val="24"/>
        </w:rPr>
        <w:t>.</w:t>
      </w:r>
    </w:p>
    <w:p w:rsidR="002B3D1A" w:rsidRDefault="00294495">
      <w:pPr>
        <w:spacing w:after="0" w:line="240" w:lineRule="auto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Начало соревно</w:t>
      </w:r>
      <w:r>
        <w:rPr>
          <w:rFonts w:ascii="Arial" w:hAnsi="Arial"/>
          <w:sz w:val="24"/>
        </w:rPr>
        <w:t xml:space="preserve">ваний: </w:t>
      </w:r>
      <w:r>
        <w:rPr>
          <w:rFonts w:ascii="Arial" w:hAnsi="Arial"/>
          <w:b/>
          <w:sz w:val="24"/>
        </w:rPr>
        <w:t>09 сентября 2022 года</w:t>
      </w:r>
      <w:r>
        <w:rPr>
          <w:rFonts w:ascii="Arial" w:hAnsi="Arial"/>
          <w:sz w:val="24"/>
        </w:rPr>
        <w:t xml:space="preserve"> в 10:00 часов (время местное).</w:t>
      </w:r>
    </w:p>
    <w:p w:rsidR="002B3D1A" w:rsidRDefault="00294495">
      <w:pPr>
        <w:spacing w:after="0" w:line="240" w:lineRule="auto"/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Объект предоставляется на безвозмездной основе</w:t>
      </w:r>
    </w:p>
    <w:p w:rsidR="002B3D1A" w:rsidRDefault="002B3D1A">
      <w:pPr>
        <w:spacing w:after="0" w:line="240" w:lineRule="auto"/>
        <w:jc w:val="center"/>
        <w:rPr>
          <w:rFonts w:ascii="Arial" w:hAnsi="Arial"/>
          <w:sz w:val="24"/>
        </w:rPr>
      </w:pPr>
    </w:p>
    <w:p w:rsidR="002B3D1A" w:rsidRDefault="00294495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 РУКОВОДСТВО ПРОВЕДЕНИЕМ СОРЕВНОВАНИЙ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Общее руководство подготовкой и проведением соревнований осуществляет:</w:t>
      </w:r>
    </w:p>
    <w:p w:rsidR="002B3D1A" w:rsidRDefault="0029449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Управление по физической культуре и с</w:t>
      </w:r>
      <w:r>
        <w:rPr>
          <w:rFonts w:ascii="Arial" w:hAnsi="Arial"/>
          <w:sz w:val="24"/>
        </w:rPr>
        <w:t>порту Курганской области (далее - Управление);</w:t>
      </w:r>
    </w:p>
    <w:p w:rsidR="002B3D1A" w:rsidRDefault="0029449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ГАУ «Центр спортивной подготовкой и проведения спортивных мероприятий Курганской области» (далее – ГАУ «ЦСПиПСМ КО»);</w:t>
      </w:r>
    </w:p>
    <w:p w:rsidR="002B3D1A" w:rsidRDefault="00294495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Техническая подготовка и разметка трасс, зон старта и финиша, лыжной базы осуществляет</w:t>
      </w:r>
      <w:r>
        <w:rPr>
          <w:rFonts w:ascii="Arial" w:hAnsi="Arial"/>
          <w:sz w:val="24"/>
        </w:rPr>
        <w:t>:</w:t>
      </w:r>
    </w:p>
    <w:p w:rsidR="002B3D1A" w:rsidRDefault="00294495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/>
        </w:rPr>
      </w:pPr>
      <w:r>
        <w:rPr>
          <w:rFonts w:ascii="Arial" w:hAnsi="Arial"/>
        </w:rPr>
        <w:t>ГБУ «Дирекция эксплуатации и содержания спортивных объектов Курганской области» (далее – ГБУ «ДЭиССО КО»).</w:t>
      </w:r>
    </w:p>
    <w:p w:rsidR="002B3D1A" w:rsidRDefault="00294495">
      <w:pPr>
        <w:spacing w:after="0" w:line="240" w:lineRule="auto"/>
        <w:ind w:left="426" w:hanging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Непосредственное проведение соревнований осуществляет: </w:t>
      </w:r>
    </w:p>
    <w:p w:rsidR="002B3D1A" w:rsidRDefault="00294495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РФСОО «Федерация лыжных гонок Курганской области»;</w:t>
      </w:r>
    </w:p>
    <w:p w:rsidR="002B3D1A" w:rsidRDefault="00294495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Главная судейская коллегия. Главный </w:t>
      </w:r>
      <w:r>
        <w:rPr>
          <w:rFonts w:ascii="Arial" w:hAnsi="Arial"/>
          <w:sz w:val="24"/>
        </w:rPr>
        <w:t>судья</w:t>
      </w:r>
      <w:r>
        <w:rPr>
          <w:rFonts w:ascii="Arial" w:hAnsi="Arial"/>
          <w:b/>
          <w:sz w:val="24"/>
        </w:rPr>
        <w:t>: Речкин Евгений Васильевич</w:t>
      </w:r>
    </w:p>
    <w:p w:rsidR="002B3D1A" w:rsidRDefault="00294495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Судейскую бригаду формирует и комплектует Главный судья соревнований за 7 рабочих дней до проведения соревнований. После окончания соревнований Главный судья и Главный секретарь предоставляют отчет о проведении соревн</w:t>
      </w:r>
      <w:r>
        <w:rPr>
          <w:rFonts w:ascii="Arial" w:hAnsi="Arial"/>
          <w:sz w:val="24"/>
        </w:rPr>
        <w:t xml:space="preserve">ований в </w:t>
      </w:r>
      <w:r>
        <w:rPr>
          <w:rStyle w:val="ad"/>
          <w:rFonts w:ascii="Arial" w:hAnsi="Arial"/>
          <w:b w:val="0"/>
          <w:sz w:val="24"/>
        </w:rPr>
        <w:t>ГАУ «ЦСПиПСМ КО»</w:t>
      </w:r>
      <w:r>
        <w:rPr>
          <w:rFonts w:ascii="Arial" w:hAnsi="Arial"/>
          <w:sz w:val="24"/>
        </w:rPr>
        <w:t xml:space="preserve"> в 3-х дневный срок.</w:t>
      </w:r>
    </w:p>
    <w:p w:rsidR="002B3D1A" w:rsidRDefault="002B3D1A">
      <w:pPr>
        <w:spacing w:after="0" w:line="240" w:lineRule="auto"/>
        <w:jc w:val="center"/>
        <w:rPr>
          <w:rFonts w:ascii="Arial" w:hAnsi="Arial"/>
          <w:sz w:val="24"/>
        </w:rPr>
      </w:pPr>
    </w:p>
    <w:p w:rsidR="002B3D1A" w:rsidRDefault="00294495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5. ТРЕБОВАНИЕ К УЧАСТВУЮЩИМ ОРГАНИЗАЦИЯМ, УЧАСТНИКАМ СОРЕВНОВАНИЙ И УСЛОВИЯ ПРОВЕДЕНИЯ</w:t>
      </w:r>
    </w:p>
    <w:p w:rsidR="002B3D1A" w:rsidRDefault="00294495">
      <w:pPr>
        <w:spacing w:after="0" w:line="240" w:lineRule="auto"/>
        <w:ind w:firstLine="708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 участию в спортивных соревнованиях допускаются спортсмены </w:t>
      </w:r>
      <w:r>
        <w:rPr>
          <w:rFonts w:ascii="Arial" w:hAnsi="Arial"/>
          <w:sz w:val="24"/>
        </w:rPr>
        <w:t xml:space="preserve">являющиеся гражданами Российской Федерации, зарегистрированные на территории Курганской области, имеющие </w:t>
      </w:r>
      <w:r>
        <w:rPr>
          <w:rFonts w:ascii="Arial" w:hAnsi="Arial"/>
          <w:sz w:val="24"/>
        </w:rPr>
        <w:t>соответствующую уровню соревнований подготовку</w:t>
      </w:r>
      <w:r>
        <w:rPr>
          <w:rFonts w:ascii="Arial" w:hAnsi="Arial"/>
          <w:sz w:val="24"/>
        </w:rPr>
        <w:t xml:space="preserve"> и имеющие допуск врача ЦРБ (ЦРП) или ГБУ "КОВФД", врача спортивной медицины.</w:t>
      </w:r>
    </w:p>
    <w:p w:rsidR="002B3D1A" w:rsidRDefault="00294495">
      <w:pPr>
        <w:pStyle w:val="Standard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К спортивным соревнованиям </w:t>
      </w:r>
      <w:r>
        <w:rPr>
          <w:color w:val="000000"/>
          <w:sz w:val="24"/>
        </w:rPr>
        <w:t>допускаются спортсмены, выступающие за Курганскую область.</w:t>
      </w:r>
    </w:p>
    <w:p w:rsidR="002B3D1A" w:rsidRDefault="00294495">
      <w:pPr>
        <w:tabs>
          <w:tab w:val="left" w:pos="4200"/>
        </w:tabs>
        <w:spacing w:after="0" w:line="240" w:lineRule="auto"/>
        <w:ind w:right="-142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  <w:u w:val="single"/>
        </w:rPr>
        <w:t>Возрастные группы участников соревнований:</w:t>
      </w:r>
    </w:p>
    <w:p w:rsidR="002B3D1A" w:rsidRDefault="00294495">
      <w:pPr>
        <w:pStyle w:val="a3"/>
        <w:numPr>
          <w:ilvl w:val="0"/>
          <w:numId w:val="3"/>
        </w:numPr>
        <w:tabs>
          <w:tab w:val="left" w:pos="4200"/>
        </w:tabs>
        <w:ind w:right="-142"/>
        <w:jc w:val="both"/>
        <w:rPr>
          <w:rFonts w:ascii="Arial" w:hAnsi="Arial"/>
          <w:b/>
        </w:rPr>
      </w:pPr>
      <w:r>
        <w:rPr>
          <w:rFonts w:ascii="Arial" w:hAnsi="Arial"/>
        </w:rPr>
        <w:t>Мужчины, женщины 2004 г.р. и старше</w:t>
      </w:r>
    </w:p>
    <w:p w:rsidR="002B3D1A" w:rsidRDefault="00294495">
      <w:pPr>
        <w:pStyle w:val="a3"/>
        <w:numPr>
          <w:ilvl w:val="0"/>
          <w:numId w:val="3"/>
        </w:numPr>
        <w:tabs>
          <w:tab w:val="left" w:pos="4200"/>
        </w:tabs>
        <w:ind w:right="-142"/>
        <w:jc w:val="both"/>
        <w:rPr>
          <w:rFonts w:ascii="Arial" w:hAnsi="Arial"/>
          <w:b/>
        </w:rPr>
      </w:pPr>
      <w:r>
        <w:rPr>
          <w:rFonts w:ascii="Arial" w:hAnsi="Arial"/>
        </w:rPr>
        <w:t>Юноши, девушки 2005-2006 г.р. (17 – 18 лет);</w:t>
      </w:r>
    </w:p>
    <w:p w:rsidR="002B3D1A" w:rsidRDefault="00294495">
      <w:pPr>
        <w:pStyle w:val="a3"/>
        <w:numPr>
          <w:ilvl w:val="0"/>
          <w:numId w:val="3"/>
        </w:numPr>
        <w:tabs>
          <w:tab w:val="left" w:pos="4200"/>
        </w:tabs>
        <w:ind w:right="-142"/>
        <w:jc w:val="both"/>
        <w:rPr>
          <w:rFonts w:ascii="Arial" w:hAnsi="Arial"/>
          <w:b/>
        </w:rPr>
      </w:pPr>
      <w:r>
        <w:rPr>
          <w:rFonts w:ascii="Arial" w:hAnsi="Arial"/>
        </w:rPr>
        <w:t>Юноши, девушки 2007-2008 г.р. (15 – 16 лет), в данную группу до</w:t>
      </w:r>
      <w:r>
        <w:rPr>
          <w:rFonts w:ascii="Arial" w:hAnsi="Arial"/>
        </w:rPr>
        <w:t>пускаются юноши и девушки 2009 г.р. (14 лет) имеющие квалификацию не ниже 3 спортивного разряда.</w:t>
      </w:r>
    </w:p>
    <w:p w:rsidR="002B3D1A" w:rsidRDefault="00294495">
      <w:pPr>
        <w:pStyle w:val="Standard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Для участия спортсменов в соревнованиях спортивной организацией подается заявка по форме приложение № 1.</w:t>
      </w:r>
    </w:p>
    <w:p w:rsidR="002B3D1A" w:rsidRDefault="00294495">
      <w:pPr>
        <w:spacing w:after="0" w:line="240" w:lineRule="auto"/>
        <w:ind w:left="-426" w:firstLine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Соревнования проводятся на дистанции 5 км,3 км,2 км </w:t>
      </w:r>
      <w:r>
        <w:rPr>
          <w:rFonts w:ascii="Arial" w:hAnsi="Arial"/>
          <w:sz w:val="24"/>
        </w:rPr>
        <w:t>(количество кругов и место старта каждой дистанции будет доведено на мандатной комиссии). Старт – масстарт по группам</w:t>
      </w:r>
    </w:p>
    <w:p w:rsidR="002B3D1A" w:rsidRDefault="002B3D1A">
      <w:pPr>
        <w:spacing w:after="0" w:line="240" w:lineRule="auto"/>
        <w:ind w:left="-426" w:firstLine="1134"/>
        <w:rPr>
          <w:rFonts w:ascii="Arial" w:hAnsi="Arial"/>
          <w:sz w:val="24"/>
        </w:rPr>
      </w:pPr>
    </w:p>
    <w:p w:rsidR="002B3D1A" w:rsidRDefault="00294495">
      <w:pPr>
        <w:spacing w:after="0" w:line="240" w:lineRule="auto"/>
        <w:ind w:left="-4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 ПРОГРАММА СОРЕВНОВАНИЙ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08 сентября 2022 года</w:t>
      </w:r>
      <w:r>
        <w:rPr>
          <w:rFonts w:ascii="Arial" w:hAnsi="Arial"/>
          <w:sz w:val="24"/>
        </w:rPr>
        <w:t xml:space="preserve"> – заседание судейской коллегии и жеребьевка соревнований, жеребьевка проводится в заочно </w:t>
      </w:r>
      <w:r>
        <w:rPr>
          <w:rFonts w:ascii="Arial" w:hAnsi="Arial"/>
          <w:sz w:val="24"/>
        </w:rPr>
        <w:t>– очной форме.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09 сентября 2022 года 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09:00  - 10:00</w:t>
      </w:r>
      <w:r>
        <w:rPr>
          <w:rFonts w:ascii="Arial" w:hAnsi="Arial"/>
          <w:sz w:val="24"/>
        </w:rPr>
        <w:t xml:space="preserve"> – мандатная комиссия, выдача номеров;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Представитель (тренер) команды (спортивной организации) должен предоставить в мандатную комиссию надлежащим образом оформленную заявку на участие команды в соревнова</w:t>
      </w:r>
      <w:r>
        <w:rPr>
          <w:rFonts w:ascii="Arial" w:hAnsi="Arial"/>
          <w:sz w:val="24"/>
        </w:rPr>
        <w:t xml:space="preserve">ниях. 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Используется местное время.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Форма заявки в приложении № 1</w:t>
      </w:r>
      <w:r>
        <w:rPr>
          <w:rFonts w:ascii="Arial" w:hAnsi="Arial"/>
          <w:sz w:val="24"/>
        </w:rPr>
        <w:t xml:space="preserve">. </w:t>
      </w:r>
    </w:p>
    <w:p w:rsidR="002B3D1A" w:rsidRDefault="00294495">
      <w:pPr>
        <w:spacing w:after="0" w:line="240" w:lineRule="auto"/>
        <w:ind w:firstLine="36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Надлежащим образом оформленная заявка:</w:t>
      </w:r>
    </w:p>
    <w:p w:rsidR="002B3D1A" w:rsidRDefault="002944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подписанная руководителем спортивной организации, которая командирует участников команды на соревнования;</w:t>
      </w:r>
    </w:p>
    <w:p w:rsidR="002B3D1A" w:rsidRDefault="002944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подписанная представителем (тренером) команд</w:t>
      </w:r>
      <w:r>
        <w:rPr>
          <w:rFonts w:ascii="Arial" w:hAnsi="Arial"/>
          <w:sz w:val="24"/>
        </w:rPr>
        <w:t>ы;</w:t>
      </w:r>
    </w:p>
    <w:p w:rsidR="002B3D1A" w:rsidRDefault="002944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подписанная врачом </w:t>
      </w:r>
      <w:r>
        <w:rPr>
          <w:rFonts w:ascii="Arial" w:hAnsi="Arial"/>
          <w:sz w:val="24"/>
        </w:rPr>
        <w:t xml:space="preserve">с отметкой "допущен" или "не допущен" </w:t>
      </w:r>
      <w:r>
        <w:rPr>
          <w:rFonts w:ascii="Arial" w:hAnsi="Arial"/>
          <w:sz w:val="24"/>
        </w:rPr>
        <w:t>напротив фамилии каждого участника команды,</w:t>
      </w:r>
      <w:r>
        <w:rPr>
          <w:rFonts w:ascii="Arial" w:hAnsi="Arial"/>
          <w:sz w:val="24"/>
        </w:rPr>
        <w:t xml:space="preserve"> датой и личной печатью врача.</w:t>
      </w:r>
    </w:p>
    <w:p w:rsidR="002B3D1A" w:rsidRDefault="00294495">
      <w:pPr>
        <w:spacing w:after="0" w:line="240" w:lineRule="auto"/>
        <w:ind w:left="720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спортсменов (юношей и девушек) 2009 г.р. (14 лет) заверенную руководителем спортивной организации копию приказа о прис</w:t>
      </w:r>
      <w:r>
        <w:rPr>
          <w:rFonts w:ascii="Arial" w:hAnsi="Arial"/>
          <w:sz w:val="24"/>
        </w:rPr>
        <w:t xml:space="preserve">воении спортсмену не ниже 3 спортивного разряда. 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10:00 – 10:15</w:t>
      </w:r>
      <w:r>
        <w:rPr>
          <w:rFonts w:ascii="Arial" w:hAnsi="Arial"/>
          <w:sz w:val="24"/>
        </w:rPr>
        <w:t xml:space="preserve"> – открытие соревнований;</w:t>
      </w:r>
    </w:p>
    <w:p w:rsidR="002B3D1A" w:rsidRDefault="00294495">
      <w:pPr>
        <w:tabs>
          <w:tab w:val="left" w:pos="4200"/>
        </w:tabs>
        <w:spacing w:after="0" w:line="240" w:lineRule="auto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 xml:space="preserve">          10:30</w:t>
      </w:r>
      <w:r>
        <w:rPr>
          <w:rFonts w:ascii="Arial" w:hAnsi="Arial"/>
          <w:sz w:val="24"/>
        </w:rPr>
        <w:t xml:space="preserve"> – старт участников соревнований. </w:t>
      </w:r>
      <w:r>
        <w:rPr>
          <w:rFonts w:ascii="Arial" w:hAnsi="Arial"/>
          <w:sz w:val="24"/>
          <w:u w:val="single"/>
        </w:rPr>
        <w:t xml:space="preserve">Регламент соревнований будет доведен дополнительно, после заседания мандатной комиссии. </w:t>
      </w:r>
    </w:p>
    <w:p w:rsidR="002B3D1A" w:rsidRDefault="002B3D1A">
      <w:pPr>
        <w:tabs>
          <w:tab w:val="left" w:pos="4200"/>
        </w:tabs>
        <w:spacing w:after="0" w:line="240" w:lineRule="auto"/>
        <w:jc w:val="both"/>
        <w:rPr>
          <w:rFonts w:ascii="Arial" w:hAnsi="Arial"/>
          <w:sz w:val="24"/>
          <w:u w:val="single"/>
        </w:rPr>
      </w:pPr>
    </w:p>
    <w:tbl>
      <w:tblPr>
        <w:tblStyle w:val="af2"/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1448"/>
        <w:gridCol w:w="3905"/>
        <w:gridCol w:w="2693"/>
        <w:gridCol w:w="1985"/>
      </w:tblGrid>
      <w:tr w:rsidR="002B3D1A">
        <w:tc>
          <w:tcPr>
            <w:tcW w:w="1448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группы</w:t>
            </w:r>
          </w:p>
        </w:tc>
        <w:tc>
          <w:tcPr>
            <w:tcW w:w="390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Возрастная группа </w:t>
            </w:r>
            <w:r>
              <w:rPr>
                <w:rFonts w:ascii="Arial" w:hAnsi="Arial"/>
                <w:sz w:val="24"/>
              </w:rPr>
              <w:t>участников (г.р.)</w:t>
            </w:r>
          </w:p>
        </w:tc>
        <w:tc>
          <w:tcPr>
            <w:tcW w:w="2693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спортивной дисциплины</w:t>
            </w:r>
          </w:p>
        </w:tc>
        <w:tc>
          <w:tcPr>
            <w:tcW w:w="198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Дистанция</w:t>
            </w:r>
          </w:p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(км.)</w:t>
            </w:r>
          </w:p>
        </w:tc>
      </w:tr>
      <w:tr w:rsidR="002B3D1A">
        <w:trPr>
          <w:trHeight w:val="432"/>
        </w:trPr>
        <w:tc>
          <w:tcPr>
            <w:tcW w:w="1448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мужчины 2004 г.р. и старше</w:t>
            </w:r>
          </w:p>
        </w:tc>
        <w:tc>
          <w:tcPr>
            <w:tcW w:w="2693" w:type="dxa"/>
            <w:vAlign w:val="center"/>
          </w:tcPr>
          <w:p w:rsidR="002B3D1A" w:rsidRDefault="002944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Кросс,массовый старт  </w:t>
            </w:r>
          </w:p>
        </w:tc>
        <w:tc>
          <w:tcPr>
            <w:tcW w:w="198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2B3D1A">
        <w:trPr>
          <w:trHeight w:val="432"/>
        </w:trPr>
        <w:tc>
          <w:tcPr>
            <w:tcW w:w="1448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женщины 2004 г.р.  и старше</w:t>
            </w:r>
          </w:p>
        </w:tc>
        <w:tc>
          <w:tcPr>
            <w:tcW w:w="2693" w:type="dxa"/>
            <w:vAlign w:val="center"/>
          </w:tcPr>
          <w:p w:rsidR="002B3D1A" w:rsidRDefault="002944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Кросс, массовый старт</w:t>
            </w:r>
          </w:p>
        </w:tc>
        <w:tc>
          <w:tcPr>
            <w:tcW w:w="198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2B3D1A">
        <w:trPr>
          <w:trHeight w:val="432"/>
        </w:trPr>
        <w:tc>
          <w:tcPr>
            <w:tcW w:w="1448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юноши 2005 – 2006 г.р.</w:t>
            </w:r>
          </w:p>
        </w:tc>
        <w:tc>
          <w:tcPr>
            <w:tcW w:w="2693" w:type="dxa"/>
            <w:vAlign w:val="center"/>
          </w:tcPr>
          <w:p w:rsidR="002B3D1A" w:rsidRDefault="002944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Кросс, массовый старт</w:t>
            </w:r>
          </w:p>
        </w:tc>
        <w:tc>
          <w:tcPr>
            <w:tcW w:w="198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2B3D1A">
        <w:trPr>
          <w:trHeight w:val="432"/>
        </w:trPr>
        <w:tc>
          <w:tcPr>
            <w:tcW w:w="1448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девушки 2005 – 2006 г.р.</w:t>
            </w:r>
          </w:p>
        </w:tc>
        <w:tc>
          <w:tcPr>
            <w:tcW w:w="2693" w:type="dxa"/>
            <w:vAlign w:val="center"/>
          </w:tcPr>
          <w:p w:rsidR="002B3D1A" w:rsidRDefault="002944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Кросс, массовый старт</w:t>
            </w:r>
          </w:p>
        </w:tc>
        <w:tc>
          <w:tcPr>
            <w:tcW w:w="198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2B3D1A">
        <w:trPr>
          <w:trHeight w:val="432"/>
        </w:trPr>
        <w:tc>
          <w:tcPr>
            <w:tcW w:w="1448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юноши 2007 – 2008 г.р.</w:t>
            </w:r>
          </w:p>
        </w:tc>
        <w:tc>
          <w:tcPr>
            <w:tcW w:w="2693" w:type="dxa"/>
            <w:vAlign w:val="center"/>
          </w:tcPr>
          <w:p w:rsidR="002B3D1A" w:rsidRDefault="002944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Кросс, массовый старт</w:t>
            </w:r>
          </w:p>
        </w:tc>
        <w:tc>
          <w:tcPr>
            <w:tcW w:w="198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2B3D1A">
        <w:trPr>
          <w:trHeight w:val="432"/>
        </w:trPr>
        <w:tc>
          <w:tcPr>
            <w:tcW w:w="1448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девушки 2007 – 2008 г.р.</w:t>
            </w:r>
          </w:p>
        </w:tc>
        <w:tc>
          <w:tcPr>
            <w:tcW w:w="2693" w:type="dxa"/>
            <w:vAlign w:val="center"/>
          </w:tcPr>
          <w:p w:rsidR="002B3D1A" w:rsidRDefault="002944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Кросс, массовый старт</w:t>
            </w:r>
          </w:p>
        </w:tc>
        <w:tc>
          <w:tcPr>
            <w:tcW w:w="1985" w:type="dxa"/>
            <w:vAlign w:val="center"/>
          </w:tcPr>
          <w:p w:rsidR="002B3D1A" w:rsidRDefault="002944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</w:tbl>
    <w:p w:rsidR="002B3D1A" w:rsidRDefault="002B3D1A">
      <w:pPr>
        <w:spacing w:after="0" w:line="240" w:lineRule="auto"/>
        <w:ind w:left="-426"/>
        <w:jc w:val="center"/>
        <w:rPr>
          <w:rFonts w:ascii="Arial" w:hAnsi="Arial"/>
          <w:b/>
          <w:sz w:val="24"/>
        </w:rPr>
      </w:pPr>
    </w:p>
    <w:p w:rsidR="002B3D1A" w:rsidRDefault="00294495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13:00</w:t>
      </w:r>
      <w:r>
        <w:rPr>
          <w:rFonts w:ascii="Arial" w:hAnsi="Arial"/>
          <w:sz w:val="24"/>
        </w:rPr>
        <w:t xml:space="preserve"> – утверждение результатов, награждение победителей и призеров.</w:t>
      </w:r>
    </w:p>
    <w:p w:rsidR="002B3D1A" w:rsidRDefault="00294495">
      <w:pPr>
        <w:spacing w:after="0" w:line="240" w:lineRule="auto"/>
        <w:ind w:left="43" w:right="13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7. УСЛОВИЯ </w:t>
      </w:r>
      <w:r>
        <w:rPr>
          <w:rFonts w:ascii="Arial" w:hAnsi="Arial"/>
          <w:b/>
          <w:sz w:val="24"/>
        </w:rPr>
        <w:t>ПОДВЕДЕНИЯ ИТОГОВ СОРЕВНОВАНИЙ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Победители и призеры соревнований определяются по наилучшему техническому результату  участников на каждой дистанции, в каждой возрастной группе.</w:t>
      </w: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</w:p>
    <w:p w:rsidR="002B3D1A" w:rsidRDefault="00294495">
      <w:pPr>
        <w:spacing w:after="0" w:line="240" w:lineRule="auto"/>
        <w:ind w:left="43" w:right="13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8. НАГРАЖДЕНИЕ</w:t>
      </w:r>
    </w:p>
    <w:p w:rsidR="002B3D1A" w:rsidRDefault="00294495">
      <w:pPr>
        <w:spacing w:after="0" w:line="240" w:lineRule="auto"/>
        <w:ind w:left="43" w:right="130" w:firstLine="66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Победители и призеры </w:t>
      </w:r>
      <w:r>
        <w:rPr>
          <w:rFonts w:ascii="Arial" w:hAnsi="Arial"/>
          <w:sz w:val="24"/>
        </w:rPr>
        <w:t>соревнований на каждой дистанции, в каждой возрастной группе награждаются грамотами и медалями.</w:t>
      </w:r>
    </w:p>
    <w:p w:rsidR="002B3D1A" w:rsidRDefault="002B3D1A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2B3D1A" w:rsidRDefault="00294495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 УСЛОВИЯ ФИНАНСИРОВАНИЯ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Расходы по оплате питания судейской коллегии, награждение победителей и призеров соревнований грамотами и медалями, услуги медицинско</w:t>
      </w:r>
      <w:r>
        <w:rPr>
          <w:rFonts w:ascii="Arial" w:hAnsi="Arial"/>
          <w:sz w:val="24"/>
        </w:rPr>
        <w:t xml:space="preserve">го работника осуществляет </w:t>
      </w:r>
      <w:r>
        <w:rPr>
          <w:rStyle w:val="ad"/>
          <w:rFonts w:ascii="Arial" w:hAnsi="Arial"/>
          <w:b w:val="0"/>
          <w:sz w:val="24"/>
        </w:rPr>
        <w:t>ГАУ «ЦСПиПСМ КО»</w:t>
      </w:r>
      <w:r>
        <w:rPr>
          <w:rFonts w:ascii="Arial" w:hAnsi="Arial"/>
          <w:sz w:val="24"/>
        </w:rPr>
        <w:t xml:space="preserve"> за счет средств, выделенных на развитие вида спорта.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Расходы по технической подготовке трасс, подготовке стартового и финишного городка, подготовке Объекта осуществляются за счет ГБУ «ДЭиССО КО». 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Расходы по коман</w:t>
      </w:r>
      <w:r>
        <w:rPr>
          <w:rFonts w:ascii="Arial" w:hAnsi="Arial"/>
          <w:sz w:val="24"/>
        </w:rPr>
        <w:t xml:space="preserve">дированию участников соревнований осуществляются за счет командирующих организаций. 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Допускается привлечение спонсорско-благотворительной помощи, добровольных пожертвований.</w:t>
      </w:r>
    </w:p>
    <w:p w:rsidR="002B3D1A" w:rsidRDefault="002B3D1A">
      <w:pPr>
        <w:spacing w:after="0" w:line="240" w:lineRule="auto"/>
        <w:jc w:val="center"/>
        <w:outlineLvl w:val="0"/>
        <w:rPr>
          <w:rFonts w:ascii="Arial" w:hAnsi="Arial"/>
          <w:b/>
          <w:sz w:val="24"/>
        </w:rPr>
      </w:pPr>
    </w:p>
    <w:p w:rsidR="002B3D1A" w:rsidRDefault="00294495">
      <w:pPr>
        <w:spacing w:after="0" w:line="240" w:lineRule="auto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 ОБЕСПЕЧЕНИЕ БЕЗОПАСНОСТИ УЧАСТНИКОВ И ЗРИТЕЛЕЙ</w:t>
      </w:r>
    </w:p>
    <w:p w:rsidR="002B3D1A" w:rsidRDefault="00294495">
      <w:pPr>
        <w:pStyle w:val="ab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«Обеспечение безопасности учас</w:t>
      </w:r>
      <w:r>
        <w:rPr>
          <w:rFonts w:ascii="Arial" w:hAnsi="Arial"/>
          <w:sz w:val="24"/>
        </w:rPr>
        <w:t>тников и зрителей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№353.</w:t>
      </w:r>
    </w:p>
    <w:p w:rsidR="002B3D1A" w:rsidRDefault="00294495">
      <w:pPr>
        <w:pStyle w:val="ab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В соответствии с ч</w:t>
      </w:r>
      <w:r>
        <w:rPr>
          <w:rFonts w:ascii="Arial" w:hAnsi="Arial"/>
          <w:sz w:val="24"/>
        </w:rPr>
        <w:t>астью 11 статьи 20 Федерального закона от 4 декабря 2007 г. № 329-ФЗ «О физической культуре и спорте в Российской Федерации» обязанности организатора соревнований по принятию мер по обеспечению общественного порядка и общественной безопасности при проведен</w:t>
      </w:r>
      <w:r>
        <w:rPr>
          <w:rFonts w:ascii="Arial" w:hAnsi="Arial"/>
          <w:sz w:val="24"/>
        </w:rPr>
        <w:t>ии данных соревнований возлагается на РФСОО «Федерация лыжных гонок Курганской области».</w:t>
      </w:r>
    </w:p>
    <w:p w:rsidR="002B3D1A" w:rsidRDefault="00294495">
      <w:pPr>
        <w:pStyle w:val="ab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Соревнования проводятся на объектах спорта, включенных во Всероссийский реестр объектов спорта в соответствии  с Федеральным законом от 4 декабря 2007 г. № 329 ФЗ «О ф</w:t>
      </w:r>
      <w:r>
        <w:rPr>
          <w:rFonts w:ascii="Arial" w:hAnsi="Arial"/>
          <w:sz w:val="24"/>
        </w:rPr>
        <w:t>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 и безопасности участников и зрителей, при</w:t>
      </w:r>
      <w:r>
        <w:rPr>
          <w:rFonts w:ascii="Arial" w:hAnsi="Arial"/>
          <w:sz w:val="24"/>
        </w:rPr>
        <w:t xml:space="preserve"> наличии актов готовности объекта спорта к проведению спортивных соревнований, утвержденных в установленном порядке.</w:t>
      </w:r>
    </w:p>
    <w:p w:rsidR="002B3D1A" w:rsidRDefault="00294495">
      <w:pPr>
        <w:pStyle w:val="ab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>Оказание медицинской помощи осуществляется в соответствии с приказом Министерства здравоохранения РФ от № 1144н от 23.10. 2020 г. "О Поряд</w:t>
      </w:r>
      <w:r>
        <w:rPr>
          <w:rFonts w:ascii="Arial" w:hAnsi="Arial"/>
          <w:sz w:val="24"/>
        </w:rPr>
        <w:t>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</w:t>
      </w:r>
      <w:r>
        <w:rPr>
          <w:rFonts w:ascii="Arial" w:hAnsi="Arial"/>
          <w:sz w:val="24"/>
        </w:rPr>
        <w:t xml:space="preserve">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2B3D1A" w:rsidRDefault="00294495">
      <w:pPr>
        <w:pStyle w:val="ab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Главный судья соревнований несет ответственность за соблюдени</w:t>
      </w:r>
      <w:r>
        <w:rPr>
          <w:rFonts w:ascii="Arial" w:hAnsi="Arial"/>
          <w:sz w:val="24"/>
        </w:rPr>
        <w:t xml:space="preserve">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 </w:t>
      </w:r>
    </w:p>
    <w:p w:rsidR="002B3D1A" w:rsidRDefault="00294495">
      <w:pPr>
        <w:pStyle w:val="ab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Представитель команды несет персонал</w:t>
      </w:r>
      <w:r>
        <w:rPr>
          <w:rFonts w:ascii="Arial" w:hAnsi="Arial"/>
          <w:sz w:val="24"/>
        </w:rPr>
        <w:t>ьную ответственность за безопасность и поведение спортсменов команды во время проведения соревнований, а также за достоверность предоставленных документов на участников.</w:t>
      </w:r>
    </w:p>
    <w:p w:rsidR="002B3D1A" w:rsidRDefault="002B3D1A">
      <w:pPr>
        <w:pStyle w:val="ab"/>
        <w:ind w:firstLine="708"/>
        <w:jc w:val="both"/>
        <w:rPr>
          <w:rFonts w:ascii="Arial" w:hAnsi="Arial"/>
          <w:sz w:val="24"/>
        </w:rPr>
      </w:pPr>
    </w:p>
    <w:p w:rsidR="002B3D1A" w:rsidRDefault="00294495">
      <w:pPr>
        <w:spacing w:after="0" w:line="240" w:lineRule="auto"/>
        <w:ind w:left="43" w:right="13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11. СТРАХОВАНИЕ УЧАСТНИКОВ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Страхование жизни и здоровья участников от несчастных </w:t>
      </w:r>
      <w:r>
        <w:rPr>
          <w:rFonts w:ascii="Arial" w:hAnsi="Arial"/>
          <w:sz w:val="24"/>
        </w:rPr>
        <w:t>случаев является обязательным. Условия страхования несчастных случаев, жизни и здоровья участников возлагается на руководителей организации, чьи интересы представляют спортсмены на данных соревнованиях</w:t>
      </w:r>
    </w:p>
    <w:p w:rsidR="002B3D1A" w:rsidRDefault="00294495">
      <w:pPr>
        <w:tabs>
          <w:tab w:val="left" w:pos="709"/>
        </w:tabs>
        <w:spacing w:after="0" w:line="240" w:lineRule="auto"/>
        <w:ind w:left="43" w:right="13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2B3D1A" w:rsidRDefault="00294495">
      <w:pPr>
        <w:spacing w:after="0" w:line="240" w:lineRule="auto"/>
        <w:ind w:left="43" w:right="13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12. ЗАЯВКИ</w:t>
      </w:r>
    </w:p>
    <w:p w:rsidR="002B3D1A" w:rsidRDefault="00294495">
      <w:pPr>
        <w:spacing w:after="0" w:line="240" w:lineRule="auto"/>
        <w:ind w:left="43" w:firstLine="665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Предварительные заявки на участие в сорев</w:t>
      </w:r>
      <w:r>
        <w:rPr>
          <w:rFonts w:ascii="Arial" w:hAnsi="Arial"/>
          <w:sz w:val="24"/>
        </w:rPr>
        <w:t>новании принимаются до 05 сентября 2022 года до 15:00 (время УрФО) включительно на электронную почту flgko@mail.ru</w:t>
      </w:r>
    </w:p>
    <w:p w:rsidR="002B3D1A" w:rsidRDefault="00294495">
      <w:pPr>
        <w:spacing w:after="0" w:line="240" w:lineRule="auto"/>
        <w:ind w:left="43" w:firstLine="665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Спортивные организации, не подавшие предварительную заявку в указанный срок, до участия в соревнованиях не допускаются.</w:t>
      </w:r>
    </w:p>
    <w:p w:rsidR="002B3D1A" w:rsidRDefault="00294495">
      <w:pPr>
        <w:spacing w:after="0" w:line="240" w:lineRule="auto"/>
        <w:ind w:firstLine="708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Спортивные организац</w:t>
      </w:r>
      <w:r>
        <w:rPr>
          <w:rFonts w:ascii="Arial" w:hAnsi="Arial"/>
          <w:sz w:val="24"/>
        </w:rPr>
        <w:t>ии, не подавшие в мандатную комиссию оригинал заявки, до участия в соревнованиях не допускаются.</w:t>
      </w:r>
      <w:r>
        <w:t>.</w:t>
      </w:r>
    </w:p>
    <w:p w:rsidR="002B3D1A" w:rsidRDefault="002B3D1A">
      <w:pPr>
        <w:spacing w:after="0" w:line="240" w:lineRule="auto"/>
        <w:ind w:firstLine="360"/>
        <w:contextualSpacing/>
        <w:jc w:val="both"/>
        <w:rPr>
          <w:rFonts w:ascii="Arial" w:hAnsi="Arial"/>
          <w:sz w:val="24"/>
        </w:rPr>
      </w:pPr>
    </w:p>
    <w:p w:rsidR="002B3D1A" w:rsidRDefault="00294495">
      <w:pPr>
        <w:spacing w:after="0" w:line="240" w:lineRule="auto"/>
        <w:ind w:left="43" w:right="13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13. ИНФОРМАЦИЯ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Данное положение дополнений не имеет. Внесение изменений и дополнений согласовывается со всеми организаторами мероприятия и утверждается Управ</w:t>
      </w:r>
      <w:r>
        <w:rPr>
          <w:rFonts w:ascii="Arial" w:hAnsi="Arial"/>
          <w:sz w:val="24"/>
        </w:rPr>
        <w:t>лением по физической культуре и спорту Курганской области.</w:t>
      </w: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Данное положение является официальным вызовом на соревнования.</w:t>
      </w: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94495">
      <w:pPr>
        <w:tabs>
          <w:tab w:val="left" w:pos="1905"/>
          <w:tab w:val="center" w:pos="48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     </w:t>
      </w:r>
    </w:p>
    <w:p w:rsidR="002B3D1A" w:rsidRDefault="00294495">
      <w:pPr>
        <w:tabs>
          <w:tab w:val="left" w:pos="1905"/>
          <w:tab w:val="center" w:pos="48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.                                                     ЗАЯВКА</w:t>
      </w:r>
    </w:p>
    <w:p w:rsidR="002B3D1A" w:rsidRDefault="0029449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 команды </w:t>
      </w:r>
      <w:r>
        <w:rPr>
          <w:rFonts w:ascii="Arial" w:hAnsi="Arial"/>
          <w:sz w:val="24"/>
        </w:rPr>
        <w:t>____________________________________________________________________</w:t>
      </w:r>
    </w:p>
    <w:p w:rsidR="002B3D1A" w:rsidRDefault="0029449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участие в 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146"/>
        <w:gridCol w:w="1383"/>
        <w:gridCol w:w="767"/>
        <w:gridCol w:w="1560"/>
        <w:gridCol w:w="1868"/>
        <w:gridCol w:w="1315"/>
      </w:tblGrid>
      <w:tr w:rsidR="002B3D1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п/п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Ф.И.О. спортсмена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Дата рождения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Спортивное звание, разряд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Организация, субъект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Виза врача, </w:t>
            </w:r>
            <w:r>
              <w:rPr>
                <w:rFonts w:ascii="Arial" w:hAnsi="Arial"/>
                <w:sz w:val="24"/>
              </w:rPr>
              <w:t>печать</w:t>
            </w:r>
          </w:p>
        </w:tc>
      </w:tr>
      <w:tr w:rsidR="002B3D1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2B3D1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2B3D1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2B3D1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2B3D1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2B3D1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2B3D1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9449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7…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D1A" w:rsidRDefault="002B3D1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2B3D1A" w:rsidRDefault="002B3D1A">
      <w:pPr>
        <w:jc w:val="both"/>
        <w:rPr>
          <w:rFonts w:ascii="Arial" w:hAnsi="Arial"/>
          <w:sz w:val="24"/>
        </w:rPr>
      </w:pPr>
    </w:p>
    <w:p w:rsidR="002B3D1A" w:rsidRDefault="0029449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Всего допущено к соревнованиям ____ чел.</w:t>
      </w:r>
    </w:p>
    <w:p w:rsidR="002B3D1A" w:rsidRDefault="002B3D1A">
      <w:pPr>
        <w:jc w:val="both"/>
        <w:rPr>
          <w:rFonts w:ascii="Arial" w:hAnsi="Arial"/>
          <w:sz w:val="24"/>
        </w:rPr>
      </w:pPr>
    </w:p>
    <w:p w:rsidR="002B3D1A" w:rsidRDefault="0029449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Директор учреждения ___________________ / ______________/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B3D1A" w:rsidRDefault="002B3D1A">
      <w:pPr>
        <w:jc w:val="both"/>
        <w:rPr>
          <w:rFonts w:ascii="Arial" w:hAnsi="Arial"/>
          <w:sz w:val="24"/>
        </w:rPr>
      </w:pPr>
    </w:p>
    <w:p w:rsidR="002B3D1A" w:rsidRDefault="0029449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Врач ________________ / ______________/</w:t>
      </w:r>
    </w:p>
    <w:p w:rsidR="002B3D1A" w:rsidRDefault="002B3D1A">
      <w:pPr>
        <w:jc w:val="both"/>
        <w:rPr>
          <w:rFonts w:ascii="Arial" w:hAnsi="Arial"/>
          <w:sz w:val="24"/>
        </w:rPr>
      </w:pPr>
    </w:p>
    <w:p w:rsidR="002B3D1A" w:rsidRDefault="00294495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Представитель команды </w:t>
      </w:r>
      <w:r>
        <w:rPr>
          <w:rFonts w:ascii="Arial" w:hAnsi="Arial"/>
          <w:sz w:val="24"/>
        </w:rPr>
        <w:t>________________ / ______________/</w:t>
      </w: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</w:p>
    <w:p w:rsidR="002B3D1A" w:rsidRDefault="002B3D1A">
      <w:pPr>
        <w:spacing w:after="0" w:line="240" w:lineRule="auto"/>
        <w:jc w:val="right"/>
        <w:rPr>
          <w:rFonts w:ascii="Arial" w:hAnsi="Arial"/>
          <w:sz w:val="24"/>
        </w:rPr>
      </w:pPr>
    </w:p>
    <w:sectPr w:rsidR="002B3D1A">
      <w:pgSz w:w="11906" w:h="16838"/>
      <w:pgMar w:top="567" w:right="566" w:bottom="567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charset w:val="00"/>
    <w:family w:val="roman"/>
    <w:notTrueType/>
    <w:pitch w:val="default"/>
  </w:font>
  <w:font w:name="Segoe UI"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2A56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/>
      </w:rPr>
    </w:lvl>
  </w:abstractNum>
  <w:abstractNum w:abstractNumId="1" w15:restartNumberingAfterBreak="0">
    <w:nsid w:val="41EA7A8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E320EC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8A12568"/>
    <w:multiLevelType w:val="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1A"/>
    <w:rsid w:val="00294495"/>
    <w:rsid w:val="002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5945F09-A8F8-C641-BA37-ACC1F9CB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Выделение1"/>
    <w:basedOn w:val="16"/>
    <w:link w:val="aa"/>
    <w:rPr>
      <w:i/>
    </w:rPr>
  </w:style>
  <w:style w:type="character" w:styleId="aa">
    <w:name w:val="Emphasis"/>
    <w:basedOn w:val="a0"/>
    <w:link w:val="15"/>
    <w:rPr>
      <w:i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No Spacing"/>
    <w:link w:val="ac"/>
    <w:pPr>
      <w:spacing w:after="0" w:line="240" w:lineRule="auto"/>
    </w:pPr>
    <w:rPr>
      <w:rFonts w:ascii="Calibri" w:hAnsi="Calibri"/>
    </w:rPr>
  </w:style>
  <w:style w:type="character" w:customStyle="1" w:styleId="ac">
    <w:name w:val="Без интервала Знак"/>
    <w:link w:val="ab"/>
    <w:rPr>
      <w:rFonts w:ascii="Calibri" w:hAnsi="Calibri"/>
    </w:rPr>
  </w:style>
  <w:style w:type="paragraph" w:customStyle="1" w:styleId="17">
    <w:name w:val="Строгий1"/>
    <w:link w:val="ad"/>
    <w:rPr>
      <w:b/>
    </w:rPr>
  </w:style>
  <w:style w:type="character" w:styleId="ad">
    <w:name w:val="Strong"/>
    <w:link w:val="17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  <w:link w:val="Standard"/>
  </w:style>
  <w:style w:type="paragraph" w:customStyle="1" w:styleId="Standard">
    <w:name w:val="Standard"/>
    <w:link w:val="Standard0"/>
    <w:pPr>
      <w:spacing w:after="0" w:line="240" w:lineRule="auto"/>
    </w:pPr>
    <w:rPr>
      <w:rFonts w:ascii="Arial" w:hAnsi="Arial"/>
      <w:color w:val="0000FF"/>
    </w:rPr>
  </w:style>
  <w:style w:type="character" w:customStyle="1" w:styleId="Standard0">
    <w:name w:val="Standard"/>
    <w:link w:val="Standard"/>
    <w:rPr>
      <w:rFonts w:ascii="Arial" w:hAnsi="Arial"/>
      <w:color w:val="0000FF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 Sadykov</cp:lastModifiedBy>
  <cp:revision>2</cp:revision>
  <dcterms:created xsi:type="dcterms:W3CDTF">2022-08-16T11:26:00Z</dcterms:created>
  <dcterms:modified xsi:type="dcterms:W3CDTF">2022-08-16T11:26:00Z</dcterms:modified>
</cp:coreProperties>
</file>