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9BF" w:rsidRPr="007109BF" w14:paraId="1514FC94" w14:textId="77777777" w:rsidTr="007109BF">
        <w:tc>
          <w:tcPr>
            <w:tcW w:w="4785" w:type="dxa"/>
          </w:tcPr>
          <w:p w14:paraId="58375979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4786" w:type="dxa"/>
          </w:tcPr>
          <w:p w14:paraId="5E704BB3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7109BF" w:rsidRPr="007109BF" w14:paraId="474F2427" w14:textId="77777777" w:rsidTr="007109BF">
        <w:tc>
          <w:tcPr>
            <w:tcW w:w="4785" w:type="dxa"/>
          </w:tcPr>
          <w:p w14:paraId="3BEB0184" w14:textId="77777777" w:rsidR="0080171A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культуры и спорта администрации</w:t>
            </w:r>
          </w:p>
          <w:p w14:paraId="612A787B" w14:textId="41A60B61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4786" w:type="dxa"/>
          </w:tcPr>
          <w:p w14:paraId="355CE1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спортивных мероприятий г. Сыктывкар»</w:t>
            </w:r>
          </w:p>
        </w:tc>
      </w:tr>
      <w:tr w:rsidR="007109BF" w:rsidRPr="007109BF" w14:paraId="63EBD35E" w14:textId="77777777" w:rsidTr="007109BF">
        <w:tc>
          <w:tcPr>
            <w:tcW w:w="4785" w:type="dxa"/>
          </w:tcPr>
          <w:p w14:paraId="422ACC3A" w14:textId="4C09A577" w:rsidR="007109BF" w:rsidRPr="007109BF" w:rsidRDefault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/М.</w:t>
            </w:r>
            <w:bookmarkStart w:id="0" w:name="_GoBack"/>
            <w:bookmarkEnd w:id="0"/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М. Дудников</w:t>
            </w:r>
          </w:p>
        </w:tc>
        <w:tc>
          <w:tcPr>
            <w:tcW w:w="4786" w:type="dxa"/>
          </w:tcPr>
          <w:p w14:paraId="7EE9A1A9" w14:textId="530AAE02" w:rsidR="007109BF" w:rsidRPr="007109BF" w:rsidRDefault="00701E50" w:rsidP="001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18770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="0018770E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</w:p>
        </w:tc>
      </w:tr>
      <w:tr w:rsidR="007109BF" w:rsidRPr="007109BF" w14:paraId="18E26E18" w14:textId="77777777" w:rsidTr="007109BF">
        <w:tc>
          <w:tcPr>
            <w:tcW w:w="4785" w:type="dxa"/>
          </w:tcPr>
          <w:p w14:paraId="6918AA77" w14:textId="5CEFF6E4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725097F4" w14:textId="1A0F6DB2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09BF" w:rsidRPr="007109BF" w14:paraId="7BB7CF50" w14:textId="77777777" w:rsidTr="007109BF">
        <w:tc>
          <w:tcPr>
            <w:tcW w:w="4785" w:type="dxa"/>
          </w:tcPr>
          <w:p w14:paraId="41A64B5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FA0F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14:paraId="0B19E6CC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9BFDC04" w14:textId="77777777" w:rsidTr="007109BF">
        <w:tc>
          <w:tcPr>
            <w:tcW w:w="4785" w:type="dxa"/>
          </w:tcPr>
          <w:p w14:paraId="55991A89" w14:textId="6051254F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Директор Г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АУ ДО РК «РЦДиМ»</w:t>
            </w:r>
          </w:p>
          <w:p w14:paraId="6D9BD7F4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B891D9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1D389501" w14:textId="77777777" w:rsidTr="007109BF">
        <w:tc>
          <w:tcPr>
            <w:tcW w:w="4785" w:type="dxa"/>
          </w:tcPr>
          <w:p w14:paraId="30686969" w14:textId="40321D74" w:rsidR="007109BF" w:rsidRPr="007109BF" w:rsidRDefault="007109BF" w:rsidP="0080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BF">
              <w:rPr>
                <w:rFonts w:ascii="Times New Roman" w:hAnsi="Times New Roman" w:cs="Times New Roman"/>
                <w:sz w:val="24"/>
                <w:szCs w:val="24"/>
              </w:rPr>
              <w:t>____________________  /А.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>В. Просужих</w:t>
            </w:r>
          </w:p>
        </w:tc>
        <w:tc>
          <w:tcPr>
            <w:tcW w:w="4786" w:type="dxa"/>
          </w:tcPr>
          <w:p w14:paraId="30A0A076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F" w:rsidRPr="007109BF" w14:paraId="51DE89CF" w14:textId="77777777" w:rsidTr="007109BF">
        <w:tc>
          <w:tcPr>
            <w:tcW w:w="4785" w:type="dxa"/>
          </w:tcPr>
          <w:p w14:paraId="1EB8FB71" w14:textId="7CDF6FA0" w:rsidR="007109BF" w:rsidRPr="007109BF" w:rsidRDefault="00AD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«___»______________2021</w:t>
            </w:r>
            <w:r w:rsidR="008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9BF" w:rsidRPr="00710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3992DABE" w14:textId="77777777" w:rsidR="007109BF" w:rsidRPr="007109BF" w:rsidRDefault="0071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99B6B" w14:textId="77777777" w:rsidR="007109BF" w:rsidRDefault="007109BF">
      <w:pPr>
        <w:rPr>
          <w:rFonts w:ascii="Times New Roman" w:hAnsi="Times New Roman" w:cs="Times New Roman"/>
          <w:sz w:val="24"/>
          <w:szCs w:val="24"/>
        </w:rPr>
      </w:pPr>
    </w:p>
    <w:p w14:paraId="45AC542D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F26294C" w14:textId="77777777" w:rsidR="008D39C9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760B3879" w14:textId="77777777" w:rsidR="008D39C9" w:rsidRPr="007109BF" w:rsidRDefault="008D39C9">
      <w:pPr>
        <w:rPr>
          <w:rFonts w:ascii="Times New Roman" w:hAnsi="Times New Roman" w:cs="Times New Roman"/>
          <w:sz w:val="24"/>
          <w:szCs w:val="24"/>
        </w:rPr>
      </w:pPr>
    </w:p>
    <w:p w14:paraId="27828181" w14:textId="77777777" w:rsidR="007109BF" w:rsidRPr="00DA34E9" w:rsidRDefault="007109BF" w:rsidP="00DA34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9DA3AE" w14:textId="6131B765" w:rsidR="00336619" w:rsidRPr="00336619" w:rsidRDefault="00A41A4C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09BF" w:rsidRPr="007109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336619" w:rsidRPr="00336619">
        <w:rPr>
          <w:rFonts w:ascii="Times New Roman" w:hAnsi="Times New Roman" w:cs="Times New Roman"/>
          <w:sz w:val="24"/>
          <w:szCs w:val="24"/>
        </w:rPr>
        <w:t>Первенств</w:t>
      </w:r>
      <w:r w:rsidR="00336619">
        <w:rPr>
          <w:rFonts w:ascii="Times New Roman" w:hAnsi="Times New Roman" w:cs="Times New Roman"/>
          <w:sz w:val="24"/>
          <w:szCs w:val="24"/>
        </w:rPr>
        <w:t>а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</w:t>
      </w:r>
      <w:r w:rsidR="007D44FC">
        <w:rPr>
          <w:rFonts w:ascii="Times New Roman" w:hAnsi="Times New Roman" w:cs="Times New Roman"/>
          <w:sz w:val="24"/>
          <w:szCs w:val="24"/>
        </w:rPr>
        <w:t>города Сыктывкара</w:t>
      </w:r>
    </w:p>
    <w:p w14:paraId="54AEFBF7" w14:textId="0D9D2EFE" w:rsidR="007109BF" w:rsidRDefault="00336619" w:rsidP="007D44F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>по спортивному туризму, группа дисциплин «дистанция – пешеходная»</w:t>
      </w:r>
    </w:p>
    <w:p w14:paraId="58052538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71C4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7F4B8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819D2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77184C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EBCC63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0CD55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607F15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F82FCE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4ED03F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97D5A1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EB6C0A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C52872" w14:textId="77777777" w:rsidR="00862127" w:rsidRDefault="00862127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9C7A59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0E8373" w14:textId="77777777" w:rsidR="008D39C9" w:rsidRDefault="008D39C9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D58176" w14:textId="77777777" w:rsidR="008D39C9" w:rsidRDefault="00A41A4C" w:rsidP="00DA34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Сыктывкар, 2021</w:t>
      </w:r>
    </w:p>
    <w:p w14:paraId="18D44591" w14:textId="2B6CF8CA" w:rsidR="007109BF" w:rsidRDefault="007109BF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и задачи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7D79E9" w14:textId="13EF6E3D" w:rsidR="007109BF" w:rsidRDefault="007109BF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и развитие </w:t>
      </w:r>
      <w:proofErr w:type="gramStart"/>
      <w:r w:rsidR="00336619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="00336619">
        <w:rPr>
          <w:rFonts w:ascii="Times New Roman" w:hAnsi="Times New Roman" w:cs="Times New Roman"/>
          <w:sz w:val="24"/>
          <w:szCs w:val="24"/>
        </w:rPr>
        <w:t xml:space="preserve"> </w:t>
      </w:r>
      <w:r w:rsidR="00336619" w:rsidRPr="00336619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BA95E5" w14:textId="38BEF911" w:rsidR="007109BF" w:rsidRDefault="007109BF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6619">
        <w:rPr>
          <w:rFonts w:ascii="Times New Roman" w:hAnsi="Times New Roman" w:cs="Times New Roman"/>
          <w:sz w:val="24"/>
          <w:szCs w:val="24"/>
        </w:rPr>
        <w:t>выявление</w:t>
      </w:r>
      <w:r w:rsidR="00336619" w:rsidRPr="00336619">
        <w:rPr>
          <w:rFonts w:ascii="Times New Roman" w:hAnsi="Times New Roman" w:cs="Times New Roman"/>
          <w:sz w:val="24"/>
          <w:szCs w:val="24"/>
        </w:rPr>
        <w:t xml:space="preserve"> сильнейших спортсменов и команд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153927" w14:textId="6DE96EB6" w:rsidR="007109BF" w:rsidRDefault="00336619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выполнение</w:t>
      </w:r>
      <w:r w:rsidRPr="00336619">
        <w:rPr>
          <w:rFonts w:ascii="Times New Roman" w:hAnsi="Times New Roman" w:cs="Times New Roman"/>
          <w:sz w:val="24"/>
          <w:szCs w:val="24"/>
        </w:rPr>
        <w:t xml:space="preserve"> спортивных разрядов согласно единой Всероссийской спортивной классификации</w:t>
      </w:r>
      <w:r w:rsidR="007109BF">
        <w:rPr>
          <w:rFonts w:ascii="Times New Roman" w:hAnsi="Times New Roman" w:cs="Times New Roman"/>
          <w:sz w:val="24"/>
          <w:szCs w:val="24"/>
        </w:rPr>
        <w:t>.</w:t>
      </w:r>
    </w:p>
    <w:p w14:paraId="483E412B" w14:textId="77777777" w:rsidR="00C43011" w:rsidRDefault="00C43011" w:rsidP="00DA34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756EAB6" w14:textId="0E91308E" w:rsidR="007109BF" w:rsidRDefault="007109BF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BF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08C583" w14:textId="77777777" w:rsidR="00336619" w:rsidRDefault="00336619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6619">
        <w:rPr>
          <w:rFonts w:ascii="Times New Roman" w:hAnsi="Times New Roman" w:cs="Times New Roman"/>
          <w:sz w:val="24"/>
          <w:szCs w:val="28"/>
        </w:rPr>
        <w:t xml:space="preserve">Соревнования будут проходить 23 октября 2021 года в </w:t>
      </w:r>
      <w:r w:rsidRPr="00336619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336619">
        <w:rPr>
          <w:rFonts w:ascii="Times New Roman" w:hAnsi="Times New Roman" w:cs="Times New Roman"/>
          <w:sz w:val="24"/>
          <w:szCs w:val="28"/>
        </w:rPr>
        <w:t xml:space="preserve">г. Сыктывкар, ул. </w:t>
      </w:r>
      <w:proofErr w:type="gramStart"/>
      <w:r w:rsidRPr="00336619">
        <w:rPr>
          <w:rFonts w:ascii="Times New Roman" w:hAnsi="Times New Roman" w:cs="Times New Roman"/>
          <w:sz w:val="24"/>
          <w:szCs w:val="28"/>
        </w:rPr>
        <w:t>Лесопарковая</w:t>
      </w:r>
      <w:proofErr w:type="gramEnd"/>
      <w:r w:rsidRPr="00336619">
        <w:rPr>
          <w:rFonts w:ascii="Times New Roman" w:hAnsi="Times New Roman" w:cs="Times New Roman"/>
          <w:sz w:val="24"/>
          <w:szCs w:val="28"/>
        </w:rPr>
        <w:t xml:space="preserve"> 7/1, ТОБ «Лыжная». Соревнования проводятся в лесной зоне, без присутствия зрителей.</w:t>
      </w:r>
    </w:p>
    <w:p w14:paraId="382195BD" w14:textId="77777777" w:rsidR="002324D2" w:rsidRPr="00336619" w:rsidRDefault="002324D2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CFA983D" w14:textId="77777777" w:rsidR="00C43011" w:rsidRDefault="00C43011" w:rsidP="002324D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14:paraId="066B5FEA" w14:textId="7CE64751" w:rsidR="00336619" w:rsidRPr="00336619" w:rsidRDefault="00336619" w:rsidP="002324D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619">
        <w:rPr>
          <w:rFonts w:ascii="Times New Roman" w:hAnsi="Times New Roman" w:cs="Times New Roman"/>
          <w:sz w:val="24"/>
          <w:szCs w:val="24"/>
        </w:rPr>
        <w:t>- 0</w:t>
      </w:r>
      <w:r w:rsidR="00264386">
        <w:rPr>
          <w:rFonts w:ascii="Times New Roman" w:hAnsi="Times New Roman" w:cs="Times New Roman"/>
          <w:sz w:val="24"/>
          <w:szCs w:val="24"/>
        </w:rPr>
        <w:t>8</w:t>
      </w:r>
      <w:r w:rsidRPr="00336619">
        <w:rPr>
          <w:rFonts w:ascii="Times New Roman" w:hAnsi="Times New Roman" w:cs="Times New Roman"/>
          <w:sz w:val="24"/>
          <w:szCs w:val="24"/>
        </w:rPr>
        <w:t>:00-1</w:t>
      </w:r>
      <w:r w:rsidR="006C574B">
        <w:rPr>
          <w:rFonts w:ascii="Times New Roman" w:hAnsi="Times New Roman" w:cs="Times New Roman"/>
          <w:sz w:val="24"/>
          <w:szCs w:val="24"/>
        </w:rPr>
        <w:t>0</w:t>
      </w:r>
      <w:r w:rsidRPr="00336619">
        <w:rPr>
          <w:rFonts w:ascii="Times New Roman" w:hAnsi="Times New Roman" w:cs="Times New Roman"/>
          <w:sz w:val="24"/>
          <w:szCs w:val="24"/>
        </w:rPr>
        <w:t>:00 – Приезд команд.</w:t>
      </w:r>
    </w:p>
    <w:p w14:paraId="604B4DC7" w14:textId="311DB975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 xml:space="preserve">- </w:t>
      </w:r>
      <w:r w:rsidR="00264386">
        <w:rPr>
          <w:lang w:eastAsia="ru-RU"/>
        </w:rPr>
        <w:t>08</w:t>
      </w:r>
      <w:r w:rsidR="005314AB">
        <w:rPr>
          <w:lang w:eastAsia="ru-RU"/>
        </w:rPr>
        <w:t>:00- 09</w:t>
      </w:r>
      <w:r w:rsidRPr="00336619">
        <w:rPr>
          <w:lang w:eastAsia="ru-RU"/>
        </w:rPr>
        <w:t>:</w:t>
      </w:r>
      <w:r w:rsidR="005314AB">
        <w:rPr>
          <w:lang w:eastAsia="ru-RU"/>
        </w:rPr>
        <w:t>3</w:t>
      </w:r>
      <w:r w:rsidRPr="00336619">
        <w:rPr>
          <w:lang w:eastAsia="ru-RU"/>
        </w:rPr>
        <w:t xml:space="preserve">0 </w:t>
      </w:r>
      <w:r w:rsidRPr="00336619">
        <w:t>–</w:t>
      </w:r>
      <w:r w:rsidRPr="00336619">
        <w:rPr>
          <w:lang w:eastAsia="ru-RU"/>
        </w:rPr>
        <w:t xml:space="preserve"> Работа комиссии по допуску (г. Сыктывкар, ул. Лесопарковая 7/1).</w:t>
      </w:r>
    </w:p>
    <w:p w14:paraId="43F3A6DB" w14:textId="6381DF97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6C574B">
        <w:rPr>
          <w:lang w:eastAsia="ru-RU"/>
        </w:rPr>
        <w:t>0</w:t>
      </w:r>
      <w:r w:rsidRPr="00336619">
        <w:rPr>
          <w:lang w:eastAsia="ru-RU"/>
        </w:rPr>
        <w:t xml:space="preserve">:00 – Старт дисциплины «дистанция-пешеходная», </w:t>
      </w:r>
      <w:proofErr w:type="gramStart"/>
      <w:r w:rsidRPr="00336619">
        <w:rPr>
          <w:lang w:eastAsia="ru-RU"/>
        </w:rPr>
        <w:t>короткая</w:t>
      </w:r>
      <w:proofErr w:type="gramEnd"/>
      <w:r w:rsidRPr="00336619">
        <w:rPr>
          <w:lang w:eastAsia="ru-RU"/>
        </w:rPr>
        <w:t>, 2 класс.</w:t>
      </w:r>
    </w:p>
    <w:p w14:paraId="57BCD20E" w14:textId="7FABA5E9" w:rsidR="00336619" w:rsidRPr="00336619" w:rsidRDefault="00336619" w:rsidP="00336619">
      <w:pPr>
        <w:pStyle w:val="a7"/>
        <w:tabs>
          <w:tab w:val="left" w:pos="851"/>
        </w:tabs>
        <w:ind w:left="0" w:firstLine="0"/>
        <w:rPr>
          <w:lang w:eastAsia="ru-RU"/>
        </w:rPr>
      </w:pPr>
      <w:r w:rsidRPr="00336619">
        <w:rPr>
          <w:lang w:eastAsia="ru-RU"/>
        </w:rPr>
        <w:t>- 1</w:t>
      </w:r>
      <w:r w:rsidR="007D44FC">
        <w:rPr>
          <w:lang w:eastAsia="ru-RU"/>
        </w:rPr>
        <w:t>6</w:t>
      </w:r>
      <w:r w:rsidRPr="00336619">
        <w:rPr>
          <w:lang w:eastAsia="ru-RU"/>
        </w:rPr>
        <w:t xml:space="preserve">:00 </w:t>
      </w:r>
      <w:r w:rsidRPr="00336619">
        <w:t>–</w:t>
      </w:r>
      <w:r w:rsidRPr="00336619">
        <w:rPr>
          <w:lang w:eastAsia="ru-RU"/>
        </w:rPr>
        <w:t xml:space="preserve"> </w:t>
      </w:r>
      <w:r w:rsidRPr="00336619">
        <w:t>Отъезд команд.</w:t>
      </w:r>
    </w:p>
    <w:p w14:paraId="6FDDD8A4" w14:textId="77777777" w:rsidR="00C43011" w:rsidRDefault="00C43011" w:rsidP="00AD4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0690F" w14:textId="75AA2D5B" w:rsidR="00C43011" w:rsidRPr="00C43011" w:rsidRDefault="00C43011" w:rsidP="00DA34E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B50B9" w14:textId="03D8AA0E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011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молодежи».</w:t>
      </w:r>
    </w:p>
    <w:p w14:paraId="1B6414B4" w14:textId="697AEB78" w:rsidR="0048274B" w:rsidRDefault="00C43011" w:rsidP="00482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, главную судейскую коллегию, утвержденную </w:t>
      </w:r>
      <w:r w:rsidR="0048274B"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молодежи».</w:t>
      </w:r>
    </w:p>
    <w:p w14:paraId="4924D814" w14:textId="47E591C1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 w:rsidR="0048274B">
        <w:rPr>
          <w:rFonts w:ascii="Times New Roman" w:hAnsi="Times New Roman" w:cs="Times New Roman"/>
          <w:sz w:val="24"/>
          <w:szCs w:val="24"/>
        </w:rPr>
        <w:t>Николаш</w:t>
      </w:r>
      <w:r w:rsidR="004424B9">
        <w:rPr>
          <w:rFonts w:ascii="Times New Roman" w:hAnsi="Times New Roman" w:cs="Times New Roman"/>
          <w:sz w:val="24"/>
          <w:szCs w:val="24"/>
        </w:rPr>
        <w:t>е</w:t>
      </w:r>
      <w:r w:rsidR="0048274B">
        <w:rPr>
          <w:rFonts w:ascii="Times New Roman" w:hAnsi="Times New Roman" w:cs="Times New Roman"/>
          <w:sz w:val="24"/>
          <w:szCs w:val="24"/>
        </w:rPr>
        <w:t>нков Игорь Иванович</w:t>
      </w:r>
      <w:r w:rsidR="00A4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судья первой категории, г. Сыктывкар.</w:t>
      </w:r>
    </w:p>
    <w:p w14:paraId="258254EE" w14:textId="4038390B" w:rsidR="00C43011" w:rsidRDefault="00C43011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 w:rsidR="0048274B">
        <w:rPr>
          <w:rFonts w:ascii="Times New Roman" w:hAnsi="Times New Roman" w:cs="Times New Roman"/>
          <w:sz w:val="24"/>
          <w:szCs w:val="24"/>
        </w:rPr>
        <w:t>Ильчукова Ольга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судья </w:t>
      </w:r>
      <w:r w:rsidR="0048274B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категории, г. Сыктывкар.</w:t>
      </w:r>
    </w:p>
    <w:p w14:paraId="5716A57F" w14:textId="77777777" w:rsidR="005B3E93" w:rsidRDefault="005B3E93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0E3E3" w14:textId="730082E3" w:rsidR="00C43011" w:rsidRPr="00C43011" w:rsidRDefault="00C43011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011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условия проведения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334280" w14:textId="77777777" w:rsidR="00C43011" w:rsidRDefault="00C43011" w:rsidP="00C139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спортивных клубов, КФК, ДЮСШ, городов и районов РК.</w:t>
      </w:r>
    </w:p>
    <w:p w14:paraId="30BDF751" w14:textId="77777777" w:rsidR="00107771" w:rsidRDefault="00107771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771">
        <w:rPr>
          <w:rFonts w:ascii="Times New Roman" w:hAnsi="Times New Roman" w:cs="Times New Roman"/>
          <w:sz w:val="24"/>
          <w:szCs w:val="24"/>
        </w:rPr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14:paraId="040EB122" w14:textId="02C5BE90" w:rsidR="00761435" w:rsidRDefault="00761435" w:rsidP="007614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Pr="00761435"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8953C1">
        <w:rPr>
          <w:rFonts w:ascii="Times New Roman" w:hAnsi="Times New Roman" w:cs="Times New Roman"/>
          <w:sz w:val="24"/>
          <w:szCs w:val="24"/>
        </w:rPr>
        <w:t>.</w:t>
      </w:r>
    </w:p>
    <w:p w14:paraId="028849A0" w14:textId="6C1D2A9B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Мальчики, девочки </w:t>
      </w:r>
      <w:r w:rsidRPr="007614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143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 гр.</w:t>
      </w:r>
    </w:p>
    <w:p w14:paraId="18B9602B" w14:textId="70E16236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2008-2009 гр.</w:t>
      </w:r>
    </w:p>
    <w:p w14:paraId="3536D224" w14:textId="7184DBB5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2006-2007 гр.</w:t>
      </w:r>
    </w:p>
    <w:p w14:paraId="6717BA24" w14:textId="2EFCE29B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Юноши, девушки 2000-2005 гр.</w:t>
      </w:r>
    </w:p>
    <w:p w14:paraId="0739DD3B" w14:textId="54577D9B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Юниоры, юниорки 1987-1999 гр.</w:t>
      </w:r>
    </w:p>
    <w:p w14:paraId="38522709" w14:textId="6E1CC843" w:rsidR="008953C1" w:rsidRDefault="008953C1" w:rsidP="00895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Мужчины, женщины 1986 гр. и старше.</w:t>
      </w:r>
    </w:p>
    <w:p w14:paraId="51C9512B" w14:textId="77777777" w:rsidR="00DA34E9" w:rsidRDefault="00DA34E9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348FA" w14:textId="77777777" w:rsidR="002324D2" w:rsidRDefault="002324D2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36541" w14:textId="77777777" w:rsidR="002324D2" w:rsidRDefault="002324D2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03E8F" w14:textId="77777777" w:rsidR="002324D2" w:rsidRDefault="002324D2" w:rsidP="00DA3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3BBF21" w14:textId="1C9AF5AB" w:rsidR="00CD10B0" w:rsidRDefault="00917A2C" w:rsidP="00C13928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Обеспечение безопасности участников и зрителей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6C9961" w14:textId="5D83584A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14:paraId="2A4515FA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В целях обеспечения безопасности зрителей и участников разрешается проводить соревнования только на спортивных сооружениях, принятых к эксплуатации государственными комиссиями, при наличии актов технического обследования готовности спортивного сооружения к проведению мероприятий. А также актов готовности дистанций к проведению соревнований, принятых: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 г.); «Рекомендациями по обеспечению безопасности и профилактики травматизма при занятиях физической культурой и спортом» (№ 44 от 01.04.1993 г.).</w:t>
      </w:r>
    </w:p>
    <w:p w14:paraId="3768D556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Ответственность за безопасность применяемого снаряжения несут представители делегаций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14:paraId="4BCD22F3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14:paraId="17C2B4E6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Команда должна иметь специальное личное и командное снаряжение для прохождения дистанций, соответствующее требованиям безопасности и удовлетворяющее условиям соревнований.</w:t>
      </w:r>
    </w:p>
    <w:p w14:paraId="23A28F42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  <w:r>
        <w:t>Ответственность за соответствие объявленной классности дистанций и квалификации участников несут представители команд - представители направляющих организаций.</w:t>
      </w:r>
    </w:p>
    <w:p w14:paraId="28E084CB" w14:textId="2E5E9731" w:rsidR="00DA34E9" w:rsidRDefault="00113BE8" w:rsidP="00113BE8">
      <w:pPr>
        <w:pStyle w:val="a6"/>
        <w:spacing w:after="0" w:line="240" w:lineRule="auto"/>
        <w:ind w:firstLine="708"/>
        <w:jc w:val="both"/>
      </w:pPr>
      <w:r>
        <w:t>Представители направляющих организаций и члены команд несут персональную ответственность за выполнение правил техники безопасности, соблюдение дисциплины и экологических норм на месте проведения соревнований. Все участники соревнований должны быть застрахованы от несчастного случая.</w:t>
      </w:r>
    </w:p>
    <w:p w14:paraId="7DDAFFD3" w14:textId="77777777" w:rsidR="00113BE8" w:rsidRDefault="00113BE8" w:rsidP="00113BE8">
      <w:pPr>
        <w:pStyle w:val="a6"/>
        <w:spacing w:after="0" w:line="240" w:lineRule="auto"/>
        <w:ind w:firstLine="708"/>
        <w:jc w:val="both"/>
      </w:pPr>
    </w:p>
    <w:p w14:paraId="48532368" w14:textId="7FCF7377" w:rsidR="009B1218" w:rsidRDefault="009B1218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победителей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FE69847" w14:textId="7CE8436E" w:rsidR="00107771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>Определение результатов Соревнования проводятся в соответствии с Правилами соревнований по спортивному туризму по группе дисциплин «</w:t>
      </w:r>
      <w:proofErr w:type="gramStart"/>
      <w:r w:rsidRPr="004C51D9">
        <w:rPr>
          <w:rFonts w:ascii="Times New Roman" w:hAnsi="Times New Roman" w:cs="Times New Roman"/>
          <w:sz w:val="24"/>
          <w:szCs w:val="24"/>
        </w:rPr>
        <w:t>дистанция-пешеходная</w:t>
      </w:r>
      <w:proofErr w:type="gramEnd"/>
      <w:r w:rsidRPr="004C51D9">
        <w:rPr>
          <w:rFonts w:ascii="Times New Roman" w:hAnsi="Times New Roman" w:cs="Times New Roman"/>
          <w:sz w:val="24"/>
          <w:szCs w:val="24"/>
        </w:rPr>
        <w:t>». Результат определяется по времени, затраченному участником на прохождение дистанции. Зачет идет отдельно среди мужчин и женщин.</w:t>
      </w:r>
    </w:p>
    <w:p w14:paraId="756FDACE" w14:textId="77777777" w:rsidR="004C51D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8A6F1" w14:textId="548D8DF8" w:rsidR="009B1218" w:rsidRDefault="009B1218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Награждение победителей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F0A14A" w14:textId="26634BCF" w:rsidR="00DA34E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 в личном первенстве на дистанции – </w:t>
      </w:r>
      <w:proofErr w:type="gramStart"/>
      <w:r w:rsidRPr="004C51D9">
        <w:rPr>
          <w:rFonts w:ascii="Times New Roman" w:hAnsi="Times New Roman" w:cs="Times New Roman"/>
          <w:sz w:val="24"/>
          <w:szCs w:val="24"/>
        </w:rPr>
        <w:t>пешеходная</w:t>
      </w:r>
      <w:proofErr w:type="gramEnd"/>
      <w:r w:rsidRPr="004C51D9">
        <w:rPr>
          <w:rFonts w:ascii="Times New Roman" w:hAnsi="Times New Roman" w:cs="Times New Roman"/>
          <w:sz w:val="24"/>
          <w:szCs w:val="24"/>
        </w:rPr>
        <w:t>, награждаются грамотами и медалями.</w:t>
      </w:r>
    </w:p>
    <w:p w14:paraId="4A5FF880" w14:textId="77777777" w:rsidR="004C51D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40B1B" w14:textId="00018159" w:rsidR="00DA34E9" w:rsidRPr="00DA34E9" w:rsidRDefault="004C51D9" w:rsidP="004C51D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1D9">
        <w:rPr>
          <w:rFonts w:ascii="Times New Roman" w:hAnsi="Times New Roman" w:cs="Times New Roman"/>
          <w:b/>
          <w:sz w:val="24"/>
          <w:szCs w:val="24"/>
          <w:u w:val="single"/>
        </w:rPr>
        <w:t>Условия приема команд и финансирование:</w:t>
      </w:r>
    </w:p>
    <w:p w14:paraId="7848713A" w14:textId="511488A2" w:rsidR="00DA34E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D9">
        <w:rPr>
          <w:rFonts w:ascii="Times New Roman" w:hAnsi="Times New Roman" w:cs="Times New Roman"/>
          <w:sz w:val="24"/>
          <w:szCs w:val="24"/>
        </w:rPr>
        <w:t>Расходы, связанные с участием команд в соревнованиях, несут командирующие организации (питание, проживание, проезд к месту соревнований). Стартовый взнос с участника за одну дистанцию – 30 руб.</w:t>
      </w:r>
    </w:p>
    <w:p w14:paraId="54CBF69E" w14:textId="77777777" w:rsidR="004C51D9" w:rsidRDefault="004C51D9" w:rsidP="00DA34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CA4BA" w14:textId="558C591B" w:rsidR="00DA34E9" w:rsidRDefault="00DA34E9" w:rsidP="00CD10B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E9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C139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DC593A" w14:textId="77777777" w:rsidR="00C13928" w:rsidRPr="00C13928" w:rsidRDefault="00C13928" w:rsidP="00C1392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13928">
        <w:rPr>
          <w:rFonts w:ascii="Times New Roman" w:hAnsi="Times New Roman"/>
          <w:sz w:val="24"/>
          <w:szCs w:val="24"/>
        </w:rPr>
        <w:t>Предварительные заявки подаются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</w:t>
      </w:r>
      <w:hyperlink r:id="rId6" w:history="1"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C1392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orgeo</w:t>
        </w:r>
        <w:proofErr w:type="spellEnd"/>
        <w:r w:rsidRPr="00C139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139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до 12:00 21 октября 2021 г</w:t>
      </w:r>
      <w:r w:rsidRPr="00C1392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.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>Участники, не подавшие заявку,</w:t>
      </w:r>
      <w:r w:rsidRPr="00C13928">
        <w:rPr>
          <w:rFonts w:ascii="Times New Roman" w:hAnsi="Times New Roman"/>
          <w:sz w:val="24"/>
          <w:szCs w:val="24"/>
        </w:rPr>
        <w:t xml:space="preserve">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не допускаются. Команды г. </w:t>
      </w:r>
      <w:r w:rsidRPr="00C139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Сыктывкара проходят комиссию по допуску </w:t>
      </w:r>
      <w:r w:rsidRPr="00C13928">
        <w:rPr>
          <w:rFonts w:ascii="Times New Roman" w:eastAsia="Times New Roman" w:hAnsi="Times New Roman"/>
          <w:b/>
          <w:sz w:val="24"/>
          <w:szCs w:val="24"/>
          <w:lang w:eastAsia="ru-RU"/>
        </w:rPr>
        <w:t>22 октября с 14:00 до 15:30 по адресу:</w:t>
      </w:r>
      <w:r w:rsidRPr="00C13928">
        <w:rPr>
          <w:rFonts w:ascii="Times New Roman" w:hAnsi="Times New Roman"/>
          <w:b/>
          <w:sz w:val="24"/>
          <w:szCs w:val="24"/>
        </w:rPr>
        <w:t xml:space="preserve"> 167000 г. Сыктывкар, ул. Орджоникидзе, д. 14, 35 кабинет (отдел туризма).</w:t>
      </w:r>
    </w:p>
    <w:p w14:paraId="4C57C562" w14:textId="77777777" w:rsidR="00C13928" w:rsidRPr="00C13928" w:rsidRDefault="00C13928" w:rsidP="00C13928">
      <w:pPr>
        <w:pStyle w:val="a9"/>
        <w:tabs>
          <w:tab w:val="left" w:pos="0"/>
        </w:tabs>
        <w:ind w:firstLine="709"/>
        <w:contextualSpacing/>
        <w:jc w:val="both"/>
      </w:pPr>
      <w:r w:rsidRPr="00C13928">
        <w:t xml:space="preserve">Руководители команд должны предоставить в комиссию по допуску следующие документы: </w:t>
      </w:r>
    </w:p>
    <w:p w14:paraId="5E3C2D19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14:paraId="459AF285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паспорт, свидетельство о рождении или документ, удостоверяющий личность;</w:t>
      </w:r>
    </w:p>
    <w:p w14:paraId="6456BB5F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зачетную квалификационную книжку спортсмена;</w:t>
      </w:r>
    </w:p>
    <w:p w14:paraId="6E5F0A4B" w14:textId="77777777" w:rsidR="00C13928" w:rsidRPr="00C13928" w:rsidRDefault="00C13928" w:rsidP="00C13928">
      <w:pPr>
        <w:pStyle w:val="a9"/>
        <w:tabs>
          <w:tab w:val="left" w:pos="0"/>
        </w:tabs>
        <w:jc w:val="both"/>
      </w:pPr>
      <w:r w:rsidRPr="00C13928">
        <w:t>- оригинал полиса страхования от несчастного случая в дни соревнований на каждого спортсмена.</w:t>
      </w:r>
    </w:p>
    <w:p w14:paraId="0F24F353" w14:textId="77777777" w:rsidR="00DA34E9" w:rsidRPr="00DA34E9" w:rsidRDefault="00DA34E9" w:rsidP="00DA34E9">
      <w:pPr>
        <w:pStyle w:val="a4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490918F" w14:textId="5B0727E3" w:rsidR="007109BF" w:rsidRPr="001B039C" w:rsidRDefault="00DA34E9" w:rsidP="001B039C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E9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sectPr w:rsidR="007109BF" w:rsidRPr="001B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EFA"/>
    <w:multiLevelType w:val="multilevel"/>
    <w:tmpl w:val="DCAC5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6EE4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F"/>
    <w:rsid w:val="00107771"/>
    <w:rsid w:val="00113BE8"/>
    <w:rsid w:val="0018770E"/>
    <w:rsid w:val="001B039C"/>
    <w:rsid w:val="002324D2"/>
    <w:rsid w:val="00264386"/>
    <w:rsid w:val="00336619"/>
    <w:rsid w:val="003C798A"/>
    <w:rsid w:val="004424B9"/>
    <w:rsid w:val="0044602E"/>
    <w:rsid w:val="0048274B"/>
    <w:rsid w:val="004C51D9"/>
    <w:rsid w:val="005314AB"/>
    <w:rsid w:val="005B3E93"/>
    <w:rsid w:val="006C574B"/>
    <w:rsid w:val="00701E50"/>
    <w:rsid w:val="007109BF"/>
    <w:rsid w:val="00761435"/>
    <w:rsid w:val="00782C92"/>
    <w:rsid w:val="007D44FC"/>
    <w:rsid w:val="0080171A"/>
    <w:rsid w:val="00862127"/>
    <w:rsid w:val="008953C1"/>
    <w:rsid w:val="008B7729"/>
    <w:rsid w:val="008D39C9"/>
    <w:rsid w:val="00917A2C"/>
    <w:rsid w:val="0094362A"/>
    <w:rsid w:val="009B1218"/>
    <w:rsid w:val="00A41A4C"/>
    <w:rsid w:val="00AD425F"/>
    <w:rsid w:val="00B37F07"/>
    <w:rsid w:val="00C13928"/>
    <w:rsid w:val="00C43011"/>
    <w:rsid w:val="00CD10B0"/>
    <w:rsid w:val="00D1770A"/>
    <w:rsid w:val="00DA34E9"/>
    <w:rsid w:val="00DB7D10"/>
    <w:rsid w:val="00E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039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36619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66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3366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1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No Spacing"/>
    <w:qFormat/>
    <w:rsid w:val="00C13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34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039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36619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66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3366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1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No Spacing"/>
    <w:qFormat/>
    <w:rsid w:val="00C139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23</cp:revision>
  <dcterms:created xsi:type="dcterms:W3CDTF">2021-09-10T11:33:00Z</dcterms:created>
  <dcterms:modified xsi:type="dcterms:W3CDTF">2021-10-19T10:00:00Z</dcterms:modified>
</cp:coreProperties>
</file>