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AFA" w:rsidRDefault="00677AFA" w:rsidP="00677AF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7AFA" w:rsidRDefault="00677AFA" w:rsidP="00677A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«УТВЕРЖДАЮ»                                                            «УТВЕРЖДАЮ»</w:t>
      </w:r>
    </w:p>
    <w:p w:rsidR="00677AFA" w:rsidRDefault="00677AFA" w:rsidP="00677A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 главы администрации МО                                    Президент ОО «РОФЛГ»</w:t>
      </w:r>
    </w:p>
    <w:p w:rsidR="00677AFA" w:rsidRDefault="00677AFA" w:rsidP="00677A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Тумское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городское поселение</w:t>
      </w:r>
    </w:p>
    <w:p w:rsidR="00677AFA" w:rsidRDefault="00677AFA" w:rsidP="00677A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 Г.А.Минина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_________Д.В.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Самарский</w:t>
      </w:r>
      <w:proofErr w:type="spellEnd"/>
      <w:proofErr w:type="gramEnd"/>
    </w:p>
    <w:p w:rsidR="00677AFA" w:rsidRDefault="00677AFA" w:rsidP="00677AF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77AFA" w:rsidRDefault="00677AFA" w:rsidP="00677AF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77AFA" w:rsidRDefault="00677AFA" w:rsidP="00677AF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77AFA" w:rsidRDefault="00677AFA" w:rsidP="00677AF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77AFA" w:rsidRDefault="00677AFA" w:rsidP="00677AF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77AFA" w:rsidRDefault="00677AFA" w:rsidP="00677AF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77AFA" w:rsidRDefault="00677AFA" w:rsidP="00677AF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77AFA" w:rsidRDefault="00677AFA" w:rsidP="00677AF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77AFA" w:rsidRDefault="00677AFA" w:rsidP="00677AF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77AFA" w:rsidRDefault="00677AFA" w:rsidP="00677AF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77AFA" w:rsidRDefault="00677AFA" w:rsidP="00677AF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77AFA" w:rsidRDefault="00677AFA" w:rsidP="00677AF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7AFA" w:rsidRDefault="00677AFA" w:rsidP="00677AF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677AFA" w:rsidRDefault="00677AFA" w:rsidP="00677A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ТРЕЙЛ  «Зимний. Новогодний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.» </w:t>
      </w:r>
      <w:proofErr w:type="gramEnd"/>
    </w:p>
    <w:p w:rsidR="00677AFA" w:rsidRDefault="00677AFA" w:rsidP="00677A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AFA" w:rsidRDefault="00677AFA" w:rsidP="00677A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AFA" w:rsidRDefault="00677AFA" w:rsidP="00677A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AFA" w:rsidRDefault="00677AFA" w:rsidP="00677A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AFA" w:rsidRDefault="00677AFA" w:rsidP="00677A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77AFA" w:rsidRDefault="00677AFA" w:rsidP="00677A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AFA" w:rsidRDefault="00677AFA" w:rsidP="00677A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AFA" w:rsidRDefault="00677AFA" w:rsidP="00677A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AFA" w:rsidRDefault="00677AFA" w:rsidP="00677A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AFA" w:rsidRDefault="00677AFA" w:rsidP="00677A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AFA" w:rsidRDefault="00677AFA" w:rsidP="00677A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AFA" w:rsidRDefault="00677AFA" w:rsidP="00677A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AFA" w:rsidRDefault="00677AFA" w:rsidP="00677A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AFA" w:rsidRDefault="00677AFA" w:rsidP="00677A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AFA" w:rsidRDefault="00677AFA" w:rsidP="00677A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AFA" w:rsidRDefault="00677AFA" w:rsidP="00677A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AFA" w:rsidRDefault="00677AFA" w:rsidP="00677A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AFA" w:rsidRDefault="00677AFA" w:rsidP="00677A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AFA" w:rsidRDefault="00677AFA" w:rsidP="00677A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AFA" w:rsidRDefault="00677AFA" w:rsidP="00677A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AFA" w:rsidRDefault="00677AFA" w:rsidP="00677A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AFA" w:rsidRDefault="00677AFA" w:rsidP="00677A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AFA" w:rsidRDefault="00677AFA" w:rsidP="00677A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AFA" w:rsidRDefault="00677AFA" w:rsidP="00677A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 г.</w:t>
      </w:r>
    </w:p>
    <w:p w:rsidR="00677AFA" w:rsidRPr="00677AFA" w:rsidRDefault="00677AFA" w:rsidP="00677A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р.п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ума</w:t>
      </w:r>
      <w:proofErr w:type="spellEnd"/>
    </w:p>
    <w:p w:rsidR="00677AFA" w:rsidRDefault="00677AFA" w:rsidP="00677AFA">
      <w:pPr>
        <w:pStyle w:val="a6"/>
        <w:numPr>
          <w:ilvl w:val="0"/>
          <w:numId w:val="3"/>
        </w:numPr>
        <w:spacing w:line="276" w:lineRule="auto"/>
        <w:ind w:left="0" w:firstLine="360"/>
        <w:jc w:val="center"/>
        <w:rPr>
          <w:b/>
        </w:rPr>
      </w:pPr>
      <w:r>
        <w:rPr>
          <w:b/>
        </w:rPr>
        <w:lastRenderedPageBreak/>
        <w:t>ЦЕЛИ И ЗАДАЧИ</w:t>
      </w:r>
    </w:p>
    <w:p w:rsidR="00677AFA" w:rsidRDefault="00677AFA" w:rsidP="00677AFA">
      <w:pPr>
        <w:pStyle w:val="a6"/>
        <w:ind w:left="0" w:firstLine="360"/>
        <w:jc w:val="both"/>
      </w:pPr>
      <w:r>
        <w:t>1.1. Соревнования проводятся с целью:</w:t>
      </w:r>
    </w:p>
    <w:p w:rsidR="00677AFA" w:rsidRDefault="00677AFA" w:rsidP="00677AFA">
      <w:pPr>
        <w:pStyle w:val="a6"/>
        <w:ind w:left="0" w:firstLine="360"/>
        <w:jc w:val="both"/>
      </w:pPr>
      <w:r>
        <w:t>- популяризации бега среди спортсменов - лыжников:</w:t>
      </w:r>
    </w:p>
    <w:p w:rsidR="00677AFA" w:rsidRDefault="00677AFA" w:rsidP="00677AFA">
      <w:pPr>
        <w:pStyle w:val="a6"/>
        <w:ind w:left="0" w:firstLine="360"/>
        <w:jc w:val="both"/>
      </w:pPr>
      <w:r>
        <w:t>- выявление сильнейших спортсменов;</w:t>
      </w:r>
    </w:p>
    <w:p w:rsidR="00677AFA" w:rsidRDefault="00677AFA" w:rsidP="00677AFA">
      <w:pPr>
        <w:pStyle w:val="a6"/>
        <w:ind w:left="0" w:firstLine="360"/>
        <w:jc w:val="both"/>
      </w:pPr>
      <w:r>
        <w:t>- привлечение детей и молодежи к занятиям физической культурой и спортом;</w:t>
      </w:r>
    </w:p>
    <w:p w:rsidR="00677AFA" w:rsidRDefault="00677AFA" w:rsidP="00677AFA">
      <w:pPr>
        <w:pStyle w:val="a6"/>
        <w:ind w:left="0" w:firstLine="360"/>
        <w:jc w:val="both"/>
      </w:pPr>
      <w:r>
        <w:t>- повышение спортивного мастерства.</w:t>
      </w:r>
    </w:p>
    <w:p w:rsidR="00677AFA" w:rsidRDefault="00677AFA" w:rsidP="00677AFA">
      <w:pPr>
        <w:pStyle w:val="a6"/>
        <w:ind w:left="0" w:firstLine="360"/>
        <w:jc w:val="both"/>
      </w:pPr>
    </w:p>
    <w:p w:rsidR="00677AFA" w:rsidRDefault="00677AFA" w:rsidP="00677AFA">
      <w:pPr>
        <w:pStyle w:val="a6"/>
        <w:numPr>
          <w:ilvl w:val="0"/>
          <w:numId w:val="3"/>
        </w:numPr>
        <w:spacing w:line="276" w:lineRule="auto"/>
        <w:jc w:val="center"/>
        <w:rPr>
          <w:b/>
          <w:sz w:val="22"/>
          <w:szCs w:val="22"/>
        </w:rPr>
      </w:pPr>
      <w:r>
        <w:rPr>
          <w:b/>
        </w:rPr>
        <w:t>ОРГАНИЗАТОРЫ СПОРТИВНОГО СОРЕВНОВАНИЯ</w:t>
      </w:r>
    </w:p>
    <w:p w:rsidR="00677AFA" w:rsidRDefault="00677AFA" w:rsidP="00677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2.1.Организаторами соревнований является ОО «РОФЛГ» и администрация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Тумское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поселение.</w:t>
      </w:r>
    </w:p>
    <w:p w:rsidR="00677AFA" w:rsidRDefault="00677AFA" w:rsidP="00677AFA">
      <w:pPr>
        <w:pStyle w:val="a6"/>
        <w:ind w:left="0" w:right="-143"/>
        <w:jc w:val="both"/>
      </w:pPr>
      <w:r>
        <w:t xml:space="preserve">   2.2.Непосредственное проведение соревнований возлагается на  ОО «РОФЛГ» и судейскую коллегию МБУ ДО «</w:t>
      </w:r>
      <w:proofErr w:type="spellStart"/>
      <w:r>
        <w:t>Тумская</w:t>
      </w:r>
      <w:proofErr w:type="spellEnd"/>
      <w:r>
        <w:t xml:space="preserve"> СШ»</w:t>
      </w:r>
    </w:p>
    <w:p w:rsidR="00677AFA" w:rsidRDefault="00677AFA" w:rsidP="00677AFA">
      <w:pPr>
        <w:pStyle w:val="a6"/>
        <w:ind w:left="1170"/>
        <w:jc w:val="both"/>
      </w:pPr>
    </w:p>
    <w:p w:rsidR="00677AFA" w:rsidRDefault="00677AFA" w:rsidP="00677AFA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3.ОБЩИЕ СВЕДЕНИЯ О СПОРТИВНОМ СОРЕВНОВАНИИ</w:t>
      </w:r>
    </w:p>
    <w:p w:rsidR="00677AFA" w:rsidRDefault="00677AFA" w:rsidP="00677A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3.1. Соревнования проводятся 27 декабря 2025года. Место проведения: лесопарк </w:t>
      </w:r>
    </w:p>
    <w:p w:rsidR="00677AFA" w:rsidRDefault="00677AFA" w:rsidP="00677A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ул. Водокачка,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Клепиковский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Рязанская область.</w:t>
      </w:r>
    </w:p>
    <w:p w:rsidR="00677AFA" w:rsidRDefault="00677AFA" w:rsidP="00677A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3.2. Регистрация участников осуществляется по ссылке: </w:t>
      </w:r>
    </w:p>
    <w:p w:rsidR="00677AFA" w:rsidRDefault="00677AFA" w:rsidP="00677A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соревнований: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27.12.2025г. Парад открытие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>10.45. Старт: 11.00. Выдача номеров с 09.00 до  10.30.</w:t>
      </w:r>
    </w:p>
    <w:p w:rsidR="00677AFA" w:rsidRDefault="00677AFA" w:rsidP="00677AF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4. Программа и участники Соревнований:    </w:t>
      </w:r>
    </w:p>
    <w:p w:rsidR="00677AFA" w:rsidRDefault="00677AFA" w:rsidP="00677A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4.1 Дистанция: 1,5км,3км, 5км,10км.</w:t>
      </w:r>
    </w:p>
    <w:p w:rsidR="00677AFA" w:rsidRDefault="00677AFA" w:rsidP="00677A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Старт общий по забегам.</w:t>
      </w:r>
    </w:p>
    <w:p w:rsidR="00677AFA" w:rsidRDefault="00677AFA" w:rsidP="00677AF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851"/>
        <w:gridCol w:w="4394"/>
        <w:gridCol w:w="850"/>
      </w:tblGrid>
      <w:tr w:rsidR="00677AFA" w:rsidTr="00677A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FA" w:rsidRDefault="0067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Девушки 2016г.р.  и мл.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FA" w:rsidRDefault="0067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 км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FA" w:rsidRDefault="0067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Мальчики  2016г.р.  и мл.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FA" w:rsidRDefault="0067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 км</w:t>
            </w:r>
          </w:p>
        </w:tc>
      </w:tr>
      <w:tr w:rsidR="00677AFA" w:rsidTr="00677A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FA" w:rsidRDefault="0067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Девушки 2014-2015 г.р.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FA" w:rsidRDefault="0067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FA" w:rsidRDefault="0067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 2014-2015 г.р.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FA" w:rsidRDefault="0067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км</w:t>
            </w:r>
          </w:p>
        </w:tc>
      </w:tr>
      <w:tr w:rsidR="00677AFA" w:rsidTr="00677A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FA" w:rsidRDefault="0067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Девушки 2012-2013 г.р.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FA" w:rsidRDefault="0067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FA" w:rsidRDefault="0067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Юноши 2012-2013 г.р.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FA" w:rsidRDefault="0067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км</w:t>
            </w:r>
          </w:p>
        </w:tc>
      </w:tr>
      <w:tr w:rsidR="00677AFA" w:rsidTr="00677A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FA" w:rsidRDefault="0067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Девушки 2010-2011 г.р.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FA" w:rsidRDefault="0067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FA" w:rsidRDefault="0067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Юноши 2010-2011г.р.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FA" w:rsidRDefault="0067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км</w:t>
            </w:r>
          </w:p>
        </w:tc>
      </w:tr>
      <w:tr w:rsidR="00677AFA" w:rsidTr="00677A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FA" w:rsidRDefault="0067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Девушки 2008-2009 г.р.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FA" w:rsidRDefault="0067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км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FA" w:rsidRDefault="0067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Юноши 2008-2009 г.р.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FA" w:rsidRDefault="0067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км</w:t>
            </w:r>
          </w:p>
        </w:tc>
      </w:tr>
      <w:tr w:rsidR="00677AFA" w:rsidTr="00677A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FA" w:rsidRDefault="0067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Юниорки, женщины 2007 г.р. и стар.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FA" w:rsidRDefault="0067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км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FA" w:rsidRDefault="0067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Юниоры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мужчины 2007 г.р.-1986г.р.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FA" w:rsidRDefault="0067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км</w:t>
            </w:r>
          </w:p>
        </w:tc>
      </w:tr>
      <w:tr w:rsidR="00677AFA" w:rsidTr="00677A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FA" w:rsidRDefault="0067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FA" w:rsidRDefault="0067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FA" w:rsidRDefault="0067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Мужчины  1985 г.р. и старше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FA" w:rsidRDefault="0067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км</w:t>
            </w:r>
          </w:p>
        </w:tc>
      </w:tr>
    </w:tbl>
    <w:p w:rsidR="00677AFA" w:rsidRDefault="00677AFA" w:rsidP="00677AFA">
      <w:pPr>
        <w:spacing w:after="0"/>
        <w:rPr>
          <w:rFonts w:ascii="Times New Roman" w:eastAsiaTheme="minorEastAsia" w:hAnsi="Times New Roman" w:cs="Times New Roman"/>
          <w:u w:val="single"/>
        </w:rPr>
      </w:pPr>
    </w:p>
    <w:p w:rsidR="00677AFA" w:rsidRDefault="00677AFA" w:rsidP="00677AFA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5.ТРЕБОВАНИЯ К УЧАСТНИКАМ СОРЕВНОВАНИЙ И УСЛОВИЯ ИХ ДОПУСКА</w:t>
      </w:r>
    </w:p>
    <w:p w:rsidR="00677AFA" w:rsidRDefault="00677AFA" w:rsidP="00677A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5.1. К участию в Соревнованиях допускаются спортсмены, имеющие подготовку не ниже 1 юношеского разряда.</w:t>
      </w:r>
    </w:p>
    <w:p w:rsidR="00677AFA" w:rsidRDefault="00677AFA" w:rsidP="00677A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 Регистрация участников до 26 декабря 2025 года до 10.00 по ссылке: _______ Участники Соревнований, не заявившиеся до указанного срока,  могут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заявиться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месте старта.</w:t>
      </w:r>
    </w:p>
    <w:p w:rsidR="00677AFA" w:rsidRDefault="00677AFA" w:rsidP="00677A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5.3. К соревнованиям допускаются спортсмены, имеющие именные заявки на участие в соревнованиях, заверенные медицинским работником, в соответствии с приказом министерства здравоохранении РФ от 23.10.2020г. №1144-н и договор страхования жизни и здоровья от несчастных случаев.</w:t>
      </w:r>
    </w:p>
    <w:p w:rsidR="00677AFA" w:rsidRDefault="00677AFA" w:rsidP="00677AFA">
      <w:pPr>
        <w:spacing w:after="0"/>
        <w:rPr>
          <w:rFonts w:ascii="Times New Roman" w:hAnsi="Times New Roman" w:cs="Times New Roman"/>
          <w:b/>
        </w:rPr>
      </w:pPr>
    </w:p>
    <w:p w:rsidR="00677AFA" w:rsidRDefault="00677AFA" w:rsidP="00677AFA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НАГРАЖДЕНИЕ ПОБЕДИТЕЛЕЙ И ПРИЗЕРОВ</w:t>
      </w:r>
    </w:p>
    <w:p w:rsidR="00677AFA" w:rsidRDefault="00677AFA" w:rsidP="00677A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Победители и призеры Соревнований в каждой возрастной группе на каждой дистанции, награждаются грамотами и призами.</w:t>
      </w:r>
    </w:p>
    <w:p w:rsidR="00677AFA" w:rsidRDefault="00677AFA" w:rsidP="00677AFA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77AFA" w:rsidRDefault="00677AFA" w:rsidP="00677AFA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УСЛОВИЯ ФИНАНСИРОВАНИЯ</w:t>
      </w:r>
    </w:p>
    <w:p w:rsidR="00677AFA" w:rsidRDefault="00677AFA" w:rsidP="00677A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7.1. Финансовые расходы, связанные с подготовкой и проведением Соревнований (изготовление печатной продукции, оплата питания судейского и обслуживающего персонала, подготовка трассы, награждение), несет  ОО «РОФЛГ».</w:t>
      </w:r>
    </w:p>
    <w:p w:rsidR="00677AFA" w:rsidRPr="00677AFA" w:rsidRDefault="00677AFA" w:rsidP="00677A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Все командировочные расходы за счет командирующих организаций.</w:t>
      </w:r>
    </w:p>
    <w:p w:rsidR="00677AFA" w:rsidRDefault="00677AFA" w:rsidP="00677AFA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8. ОБЕСПЕЧЕНИЕ БЕЗОПАСНОСТИ УЧАСТНИКОВ И ЗРИТЕЛЕЙ</w:t>
      </w:r>
    </w:p>
    <w:p w:rsidR="00677AFA" w:rsidRDefault="00677AFA" w:rsidP="00677AF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8.1. Организатор соревнований – ОО «РОФЛГ» обеспечивает безопасность при проведении соревнований в соответствии с постановлением Правительства РФ от 18.04.2014 г. № 353 «Об утверждении правил обеспечения безопасности при проведении официальных спортивных соревнований». Физкультурные  мероприятия  проводятся  на  объектах  спорта,  отвечающих  требованиям  соответствующих  нормативных  правовых  актов,  действующих  на  территории  РФ  и  направленных  на  обеспечение  общественного  порядка  и  безопасности  участников  и  зрителей,  при  наличии  актов  готовности  объектов  спорта  к  проведению  физкультурных  мероприятий,  утвержденных  в  установленном  порядке.</w:t>
      </w:r>
    </w:p>
    <w:p w:rsidR="00677AFA" w:rsidRDefault="00677AFA" w:rsidP="00677A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скорой медицинской помощи осуществляется в соответствии с приказом в соответствии с приказом министерства здравоохранении РФ от 23.10.2020г. №1144-н и договор страхования жизни и здоровья от несчастных случаев.</w:t>
      </w:r>
    </w:p>
    <w:p w:rsidR="00677AFA" w:rsidRDefault="00677AFA" w:rsidP="00677A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«О порядке организации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  </w:t>
      </w:r>
      <w:proofErr w:type="gramEnd"/>
    </w:p>
    <w:p w:rsidR="00677AFA" w:rsidRDefault="00677AFA" w:rsidP="00677AFA">
      <w:pPr>
        <w:pStyle w:val="a6"/>
        <w:rPr>
          <w:b/>
          <w:sz w:val="22"/>
          <w:szCs w:val="22"/>
        </w:rPr>
      </w:pPr>
      <w:r>
        <w:rPr>
          <w:b/>
        </w:rPr>
        <w:t>9. ТРЕБОВАНИЯ О ПРЕДОТВРАЩЕНИИ ПРОТИВОПРАВНОГО ВЛИЯНИЯ НА РЕЗУЛЬТАТЫ ОФИЦИАЛЬНЫХ СПОРТИВНЫХ СОРЕВНОВАНИЙ И БОРЬБА С НИМ</w:t>
      </w:r>
    </w:p>
    <w:p w:rsidR="00677AFA" w:rsidRDefault="00677AFA" w:rsidP="00677AFA">
      <w:pPr>
        <w:pStyle w:val="a6"/>
        <w:ind w:left="0"/>
        <w:jc w:val="both"/>
      </w:pPr>
      <w:r>
        <w:t xml:space="preserve">    9.1. Противоправное влияние на результаты официального спортивного соревнования не допускаются. Запрещается участие в азартных играх в букмекерских конторах и тотализаторах путём заключения пари на соревнования:</w:t>
      </w:r>
    </w:p>
    <w:p w:rsidR="00677AFA" w:rsidRDefault="00677AFA" w:rsidP="00677AFA">
      <w:pPr>
        <w:pStyle w:val="a6"/>
        <w:numPr>
          <w:ilvl w:val="0"/>
          <w:numId w:val="4"/>
        </w:numPr>
        <w:spacing w:after="200" w:line="276" w:lineRule="auto"/>
        <w:jc w:val="both"/>
      </w:pPr>
      <w:r>
        <w:t xml:space="preserve"> для спортсменов на соревнования по виду или видам спорта, по которым они участвуют в соответствующих официальных спортивных соревнованиях;</w:t>
      </w:r>
    </w:p>
    <w:p w:rsidR="00677AFA" w:rsidRDefault="00677AFA" w:rsidP="00677AFA">
      <w:pPr>
        <w:pStyle w:val="a6"/>
        <w:numPr>
          <w:ilvl w:val="0"/>
          <w:numId w:val="4"/>
        </w:numPr>
        <w:spacing w:after="200" w:line="276" w:lineRule="auto"/>
        <w:jc w:val="both"/>
      </w:pPr>
      <w:r>
        <w:t>для спортивных судей  на соревнования по виду или видам спорта, по которым они обеспечивают соблюдение правил вида или видов спорта и положений (регламентов) о соответствующих официальных спортивных соревнованиях;</w:t>
      </w:r>
    </w:p>
    <w:p w:rsidR="00677AFA" w:rsidRDefault="00677AFA" w:rsidP="00677AFA">
      <w:pPr>
        <w:pStyle w:val="a6"/>
        <w:numPr>
          <w:ilvl w:val="0"/>
          <w:numId w:val="4"/>
        </w:numPr>
        <w:spacing w:after="200" w:line="276" w:lineRule="auto"/>
        <w:jc w:val="both"/>
      </w:pPr>
      <w:r>
        <w:t>для тренеров на соревнования по виду или видам спорта, по которым они проводят тренировочные мероприятия и осуществляют руководство состязательной деятельностью спортсменов, участвующих в соответствующих официальных спортивных соревнованиях;</w:t>
      </w:r>
    </w:p>
    <w:p w:rsidR="00677AFA" w:rsidRDefault="00677AFA" w:rsidP="00677AFA">
      <w:pPr>
        <w:pStyle w:val="a6"/>
        <w:numPr>
          <w:ilvl w:val="0"/>
          <w:numId w:val="4"/>
        </w:numPr>
        <w:spacing w:after="200" w:line="276" w:lineRule="auto"/>
        <w:jc w:val="both"/>
      </w:pPr>
      <w:r>
        <w:t>для руководителей спортивных команд на соревнования по виду или видам спорта, по которым руководимые ими спортивные команды участвуют в соответствующих официальных спортивных соревнованиях;</w:t>
      </w:r>
    </w:p>
    <w:p w:rsidR="00677AFA" w:rsidRDefault="00677AFA" w:rsidP="00677AFA">
      <w:pPr>
        <w:pStyle w:val="a6"/>
        <w:numPr>
          <w:ilvl w:val="0"/>
          <w:numId w:val="4"/>
        </w:numPr>
        <w:spacing w:after="200" w:line="276" w:lineRule="auto"/>
        <w:jc w:val="both"/>
      </w:pPr>
      <w:r>
        <w:t>для других участников соревнований  на официальные спортивные соревнования по виду или видам спорта, по которым участвуют в соответствующих официальных спортивных соревнованиях.</w:t>
      </w:r>
    </w:p>
    <w:p w:rsidR="00677AFA" w:rsidRDefault="00677AFA" w:rsidP="00677AFA">
      <w:pPr>
        <w:pStyle w:val="a6"/>
        <w:ind w:left="0"/>
        <w:jc w:val="both"/>
      </w:pPr>
      <w:r>
        <w:t xml:space="preserve">     За нарушение  этого запрета спортивными федерациями по соответствующим видам спорта применяются санкции, в том числе дисквалификация спортсменов.</w:t>
      </w:r>
    </w:p>
    <w:p w:rsidR="00677AFA" w:rsidRDefault="00677AFA" w:rsidP="00677AF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10. АНТИДОПИНГОВОЕ ОБЕСПЕЧЕНИЕ</w:t>
      </w:r>
    </w:p>
    <w:p w:rsidR="00677AFA" w:rsidRDefault="00677AFA" w:rsidP="00677A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  Антидопинговое обеспечение Соревнования осуществляется в соответствии с Общероссийскими антидопинговыми правилами (далее – Антидопинговые правила), утвержденными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Минспорта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24.06.2021г. №464.</w:t>
      </w:r>
    </w:p>
    <w:p w:rsidR="00677AFA" w:rsidRDefault="00677AFA" w:rsidP="00677AFA">
      <w:pPr>
        <w:pStyle w:val="a6"/>
        <w:ind w:left="0"/>
        <w:jc w:val="center"/>
      </w:pPr>
    </w:p>
    <w:p w:rsidR="00677AFA" w:rsidRDefault="00677AFA" w:rsidP="00677AFA">
      <w:pPr>
        <w:pStyle w:val="a6"/>
        <w:ind w:left="-567" w:firstLine="567"/>
        <w:jc w:val="center"/>
        <w:rPr>
          <w:b/>
          <w:u w:val="single"/>
        </w:rPr>
      </w:pPr>
      <w:r>
        <w:rPr>
          <w:b/>
        </w:rPr>
        <w:t>Данное положение является официальным вызовом на соревнования</w:t>
      </w:r>
      <w:r>
        <w:rPr>
          <w:b/>
          <w:u w:val="single"/>
        </w:rPr>
        <w:t>.</w:t>
      </w:r>
    </w:p>
    <w:p w:rsidR="00677AFA" w:rsidRDefault="00677AFA" w:rsidP="00677AFA">
      <w:pPr>
        <w:pStyle w:val="a6"/>
        <w:ind w:left="-567" w:firstLine="567"/>
        <w:jc w:val="center"/>
        <w:rPr>
          <w:b/>
          <w:u w:val="single"/>
        </w:rPr>
      </w:pPr>
      <w:r>
        <w:rPr>
          <w:b/>
        </w:rPr>
        <w:t>Оргкомитет оставляет за собой право изменения регламента или отмены соревнований  в зависимости от погодных условий</w:t>
      </w:r>
      <w:r>
        <w:rPr>
          <w:b/>
          <w:u w:val="single"/>
        </w:rPr>
        <w:t>.</w:t>
      </w:r>
    </w:p>
    <w:p w:rsidR="000B5999" w:rsidRDefault="000B5999" w:rsidP="000B5999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B5999" w:rsidRDefault="000B5999" w:rsidP="000B5999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B5999" w:rsidRDefault="000B5999" w:rsidP="000B5999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B5999" w:rsidRDefault="000B5999" w:rsidP="000B5999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F5605" w:rsidRDefault="002F5605" w:rsidP="002F5605">
      <w:pPr>
        <w:rPr>
          <w:rFonts w:ascii="Times New Roman" w:hAnsi="Times New Roman" w:cs="Times New Roman"/>
        </w:rPr>
      </w:pPr>
    </w:p>
    <w:p w:rsidR="002F5605" w:rsidRDefault="002F5605" w:rsidP="002F5605">
      <w:pPr>
        <w:rPr>
          <w:rFonts w:ascii="Times New Roman" w:hAnsi="Times New Roman" w:cs="Times New Roman"/>
        </w:rPr>
      </w:pPr>
    </w:p>
    <w:p w:rsidR="002F5605" w:rsidRDefault="002F5605" w:rsidP="002F5605">
      <w:pPr>
        <w:rPr>
          <w:rFonts w:ascii="Times New Roman" w:hAnsi="Times New Roman" w:cs="Times New Roman"/>
        </w:rPr>
      </w:pPr>
    </w:p>
    <w:p w:rsidR="00AF313A" w:rsidRDefault="00AF313A"/>
    <w:sectPr w:rsidR="00AF313A" w:rsidSect="00677AFA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56776"/>
    <w:multiLevelType w:val="hybridMultilevel"/>
    <w:tmpl w:val="2C60CF24"/>
    <w:lvl w:ilvl="0" w:tplc="FE7A11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AD798B"/>
    <w:multiLevelType w:val="hybridMultilevel"/>
    <w:tmpl w:val="01429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C6310D"/>
    <w:multiLevelType w:val="hybridMultilevel"/>
    <w:tmpl w:val="01429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D664F3"/>
    <w:multiLevelType w:val="multilevel"/>
    <w:tmpl w:val="2CCCF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70" w:hanging="45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proofState w:spelling="clean" w:grammar="clean"/>
  <w:stylePaneFormatFilter w:val="3F01"/>
  <w:defaultTabStop w:val="708"/>
  <w:characterSpacingControl w:val="doNotCompress"/>
  <w:compat/>
  <w:rsids>
    <w:rsidRoot w:val="002F5605"/>
    <w:rsid w:val="000B5999"/>
    <w:rsid w:val="002E2B90"/>
    <w:rsid w:val="002F5605"/>
    <w:rsid w:val="006662DE"/>
    <w:rsid w:val="00677AFA"/>
    <w:rsid w:val="009A461A"/>
    <w:rsid w:val="00AF313A"/>
    <w:rsid w:val="00B14DC7"/>
    <w:rsid w:val="00BA31C2"/>
    <w:rsid w:val="00E328C9"/>
    <w:rsid w:val="00FD3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560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2F560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nhideWhenUsed/>
    <w:rsid w:val="000B599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B59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7</cp:revision>
  <dcterms:created xsi:type="dcterms:W3CDTF">2025-12-16T05:54:00Z</dcterms:created>
  <dcterms:modified xsi:type="dcterms:W3CDTF">2025-12-22T07:24:00Z</dcterms:modified>
</cp:coreProperties>
</file>