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F22" w14:textId="77777777" w:rsidR="00CE7F6C" w:rsidRPr="005A52C8" w:rsidRDefault="00CE7F6C" w:rsidP="00CE7F6C">
      <w:pPr>
        <w:rPr>
          <w:lang w:val="en-US"/>
        </w:rPr>
      </w:pPr>
    </w:p>
    <w:p w14:paraId="5406A4ED" w14:textId="77777777" w:rsidR="00CE7F6C" w:rsidRDefault="00CE7F6C" w:rsidP="00CE7F6C">
      <w:pPr>
        <w:jc w:val="center"/>
      </w:pPr>
      <w:r>
        <w:rPr>
          <w:noProof/>
        </w:rPr>
        <w:drawing>
          <wp:inline distT="0" distB="0" distL="0" distR="0" wp14:anchorId="52CCD61B" wp14:editId="173E9F01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99A41" w14:textId="067D4E91" w:rsidR="00CE7F6C" w:rsidRPr="005F0BFB" w:rsidRDefault="002E43B6" w:rsidP="005F0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Соревнования по</w:t>
      </w:r>
      <w:r w:rsidR="00CE7F6C" w:rsidRPr="00CF2DC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спортивному ориентированию</w:t>
      </w:r>
      <w:r w:rsidR="00CE7F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CE7F6C"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«Кубок </w:t>
      </w:r>
      <w:r w:rsidR="00594328">
        <w:rPr>
          <w:rFonts w:ascii="Times New Roman" w:hAnsi="Times New Roman" w:cs="Times New Roman"/>
          <w:b/>
          <w:bCs/>
          <w:sz w:val="28"/>
          <w:szCs w:val="28"/>
        </w:rPr>
        <w:t>Анапы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5314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1FA208" w14:textId="167CDA96" w:rsidR="00CE7F6C" w:rsidRPr="002E43B6" w:rsidRDefault="002E43B6" w:rsidP="00CE7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</w:t>
      </w:r>
      <w:r w:rsidRPr="002E4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БЮЛЛЮТЕНЬ</w:t>
      </w:r>
    </w:p>
    <w:p w14:paraId="3FD5C917" w14:textId="75B314E1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4E752B">
        <w:rPr>
          <w:rFonts w:ascii="Times New Roman" w:hAnsi="Times New Roman" w:cs="Times New Roman"/>
          <w:sz w:val="24"/>
          <w:szCs w:val="24"/>
        </w:rPr>
        <w:t>п. Виноградный, ул.</w:t>
      </w:r>
      <w:r w:rsidR="003C0539">
        <w:rPr>
          <w:rFonts w:ascii="Times New Roman" w:hAnsi="Times New Roman" w:cs="Times New Roman"/>
          <w:sz w:val="24"/>
          <w:szCs w:val="24"/>
        </w:rPr>
        <w:t xml:space="preserve"> </w:t>
      </w:r>
      <w:r w:rsidR="004D2CB4">
        <w:rPr>
          <w:rFonts w:ascii="Times New Roman" w:hAnsi="Times New Roman" w:cs="Times New Roman"/>
          <w:sz w:val="24"/>
          <w:szCs w:val="24"/>
        </w:rPr>
        <w:t xml:space="preserve">Заводская д.21, </w:t>
      </w:r>
      <w:r w:rsidR="004D2CB4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CB4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4E752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6850F30C" w14:textId="77777777" w:rsidR="009040E2" w:rsidRDefault="009040E2" w:rsidP="009040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733D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73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891092" w14:textId="77777777" w:rsidR="009040E2" w:rsidRPr="00A36301" w:rsidRDefault="009040E2" w:rsidP="00904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301">
        <w:rPr>
          <w:rFonts w:ascii="Times New Roman" w:hAnsi="Times New Roman" w:cs="Times New Roman"/>
          <w:sz w:val="24"/>
          <w:szCs w:val="24"/>
        </w:rPr>
        <w:t>10:00 – 11:30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36301">
        <w:rPr>
          <w:rFonts w:ascii="Times New Roman" w:hAnsi="Times New Roman" w:cs="Times New Roman"/>
          <w:sz w:val="24"/>
          <w:szCs w:val="24"/>
        </w:rPr>
        <w:t>егистрация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4D5229" w14:textId="77777777" w:rsidR="009040E2" w:rsidRDefault="009040E2" w:rsidP="00904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43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4376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Открытие соревнования</w:t>
      </w:r>
      <w:r w:rsidRPr="00264376">
        <w:rPr>
          <w:rFonts w:ascii="Times New Roman" w:hAnsi="Times New Roman" w:cs="Times New Roman"/>
          <w:sz w:val="24"/>
          <w:szCs w:val="24"/>
        </w:rPr>
        <w:t>.</w:t>
      </w:r>
    </w:p>
    <w:p w14:paraId="4655AD4F" w14:textId="77777777" w:rsidR="009040E2" w:rsidRPr="00264376" w:rsidRDefault="009040E2" w:rsidP="00904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12:00. Старт соревнования (</w:t>
      </w:r>
      <w:r w:rsidRPr="00FD1690">
        <w:rPr>
          <w:rFonts w:ascii="Times New Roman" w:hAnsi="Times New Roman" w:cs="Times New Roman"/>
          <w:sz w:val="24"/>
          <w:szCs w:val="24"/>
        </w:rPr>
        <w:t>кросс-спринт 0830011811Я).</w:t>
      </w:r>
    </w:p>
    <w:p w14:paraId="5FE6954D" w14:textId="77777777" w:rsidR="009040E2" w:rsidRPr="006B5C30" w:rsidRDefault="009040E2" w:rsidP="00904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4376">
        <w:rPr>
          <w:rFonts w:ascii="Times New Roman" w:hAnsi="Times New Roman" w:cs="Times New Roman"/>
          <w:sz w:val="24"/>
          <w:szCs w:val="24"/>
        </w:rPr>
        <w:t>:00. Награждение, закрытие соревнования.</w:t>
      </w:r>
    </w:p>
    <w:p w14:paraId="2BFA9081" w14:textId="77777777" w:rsidR="009040E2" w:rsidRPr="006A638F" w:rsidRDefault="009040E2" w:rsidP="009040E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6A638F">
        <w:rPr>
          <w:rFonts w:ascii="Times New Roman" w:hAnsi="Times New Roman" w:cs="Times New Roman"/>
          <w:b/>
          <w:bCs/>
        </w:rPr>
        <w:t xml:space="preserve">. Заявки: </w:t>
      </w:r>
    </w:p>
    <w:p w14:paraId="46865D0F" w14:textId="77777777" w:rsidR="009040E2" w:rsidRPr="006A638F" w:rsidRDefault="009040E2" w:rsidP="009040E2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Заявки на участие в соревнованиях должны поступить к организаторам до </w:t>
      </w:r>
      <w:r>
        <w:rPr>
          <w:rFonts w:ascii="Times New Roman" w:hAnsi="Times New Roman" w:cs="Times New Roman"/>
        </w:rPr>
        <w:t>20</w:t>
      </w:r>
      <w:r w:rsidRPr="006A6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ноября</w:t>
      </w:r>
      <w:r w:rsidRPr="006A638F">
        <w:rPr>
          <w:rFonts w:ascii="Times New Roman" w:hAnsi="Times New Roman" w:cs="Times New Roman"/>
        </w:rPr>
        <w:t xml:space="preserve"> 2025 года на сайте: </w:t>
      </w:r>
      <w:hyperlink r:id="rId5" w:history="1">
        <w:r w:rsidRPr="008F7D29">
          <w:rPr>
            <w:rStyle w:val="a4"/>
            <w:rFonts w:ascii="Times New Roman" w:hAnsi="Times New Roman" w:cs="Times New Roman"/>
          </w:rPr>
          <w:t>https://orgeo.ru/event/42396</w:t>
        </w:r>
      </w:hyperlink>
      <w:r>
        <w:rPr>
          <w:rFonts w:ascii="Times New Roman" w:hAnsi="Times New Roman" w:cs="Times New Roman"/>
        </w:rPr>
        <w:t xml:space="preserve">. </w:t>
      </w:r>
      <w:r w:rsidRPr="006A638F">
        <w:rPr>
          <w:rFonts w:ascii="Times New Roman" w:hAnsi="Times New Roman" w:cs="Times New Roman"/>
        </w:rPr>
        <w:t>При отсутствии или несвоевременной подаче предварительной заявки, участие не гарантируется</w:t>
      </w:r>
      <w:r>
        <w:rPr>
          <w:rFonts w:ascii="Times New Roman" w:hAnsi="Times New Roman" w:cs="Times New Roman"/>
        </w:rPr>
        <w:t>.</w:t>
      </w:r>
      <w:r w:rsidRPr="006A638F">
        <w:rPr>
          <w:rFonts w:ascii="Times New Roman" w:hAnsi="Times New Roman" w:cs="Times New Roman"/>
        </w:rPr>
        <w:t xml:space="preserve"> Страховой полис обязательного медицинского страхования. - Справка из медицинского учреждения о допуске участника к соревнованиям, если в заявке отсутствует печать врача. - Договор о страховании от несчастного случая (оригинал). Участник, не прошедший комиссию по д</w:t>
      </w:r>
      <w:r>
        <w:rPr>
          <w:rFonts w:ascii="Times New Roman" w:hAnsi="Times New Roman" w:cs="Times New Roman"/>
        </w:rPr>
        <w:t>о</w:t>
      </w:r>
      <w:r w:rsidRPr="006A638F">
        <w:rPr>
          <w:rFonts w:ascii="Times New Roman" w:hAnsi="Times New Roman" w:cs="Times New Roman"/>
        </w:rPr>
        <w:t xml:space="preserve">пуску и не подтвердивший своё участие до окончания ее работы, не может быть допущен к соревнованиям. </w:t>
      </w:r>
    </w:p>
    <w:p w14:paraId="2BACEB22" w14:textId="77777777" w:rsidR="009040E2" w:rsidRPr="006A638F" w:rsidRDefault="009040E2" w:rsidP="009040E2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6. Финансовые расходы: </w:t>
      </w:r>
    </w:p>
    <w:p w14:paraId="23C5334C" w14:textId="77777777" w:rsidR="009040E2" w:rsidRPr="006B5C30" w:rsidRDefault="009040E2" w:rsidP="009040E2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Расходы по организации и проведению соревнований, согласно положению, несет </w:t>
      </w:r>
      <w:r>
        <w:rPr>
          <w:rFonts w:ascii="Times New Roman" w:hAnsi="Times New Roman" w:cs="Times New Roman"/>
        </w:rPr>
        <w:t>Анапская ф</w:t>
      </w:r>
      <w:r w:rsidRPr="006A638F">
        <w:rPr>
          <w:rFonts w:ascii="Times New Roman" w:hAnsi="Times New Roman" w:cs="Times New Roman"/>
        </w:rPr>
        <w:t xml:space="preserve">едерация спортивного ориентирования за счет привлеченных средств. Расходы по участию в соревнованиях (проезд, суточные, питание, проживание, страховка) несут командирующие организации. </w:t>
      </w:r>
      <w:r>
        <w:rPr>
          <w:rFonts w:ascii="Times New Roman" w:hAnsi="Times New Roman" w:cs="Times New Roman"/>
        </w:rPr>
        <w:t>Стоимость картографического материала</w:t>
      </w:r>
      <w:r w:rsidRPr="006A638F">
        <w:rPr>
          <w:rFonts w:ascii="Times New Roman" w:hAnsi="Times New Roman" w:cs="Times New Roman"/>
        </w:rPr>
        <w:t xml:space="preserve"> для групп: МЖ 10-18, Open – </w:t>
      </w:r>
      <w:r>
        <w:rPr>
          <w:rFonts w:ascii="Times New Roman" w:hAnsi="Times New Roman" w:cs="Times New Roman"/>
        </w:rPr>
        <w:t>200</w:t>
      </w:r>
      <w:r w:rsidRPr="006A638F">
        <w:rPr>
          <w:rFonts w:ascii="Times New Roman" w:hAnsi="Times New Roman" w:cs="Times New Roman"/>
        </w:rPr>
        <w:t xml:space="preserve"> ру</w:t>
      </w:r>
      <w:r>
        <w:rPr>
          <w:rFonts w:ascii="Times New Roman" w:hAnsi="Times New Roman" w:cs="Times New Roman"/>
        </w:rPr>
        <w:t>блей</w:t>
      </w:r>
      <w:r w:rsidRPr="006A638F">
        <w:rPr>
          <w:rFonts w:ascii="Times New Roman" w:hAnsi="Times New Roman" w:cs="Times New Roman"/>
        </w:rPr>
        <w:t>, для групп: Мужчины, Женщины, МЖ-35, 45</w:t>
      </w:r>
      <w:r>
        <w:rPr>
          <w:rFonts w:ascii="Times New Roman" w:hAnsi="Times New Roman" w:cs="Times New Roman"/>
        </w:rPr>
        <w:t>,</w:t>
      </w:r>
      <w:r w:rsidRPr="00ED7E70">
        <w:rPr>
          <w:rFonts w:ascii="Times New Roman" w:hAnsi="Times New Roman" w:cs="Times New Roman"/>
        </w:rPr>
        <w:t>55,65</w:t>
      </w:r>
      <w:r w:rsidRPr="006A638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</w:t>
      </w:r>
      <w:r w:rsidRPr="006A638F">
        <w:rPr>
          <w:rFonts w:ascii="Times New Roman" w:hAnsi="Times New Roman" w:cs="Times New Roman"/>
        </w:rPr>
        <w:t xml:space="preserve">00 рублей. </w:t>
      </w:r>
    </w:p>
    <w:p w14:paraId="5F4DAA12" w14:textId="76B4AA36" w:rsidR="009040E2" w:rsidRDefault="009040E2" w:rsidP="009040E2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F4F40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41826EF9" w14:textId="77777777" w:rsidR="009040E2" w:rsidRPr="008306FB" w:rsidRDefault="009040E2" w:rsidP="009040E2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system), отметка чипом на станции. В случае несрабатывания, компостером по краю карты. Участники на финише сдают чип и карту.</w:t>
      </w:r>
    </w:p>
    <w:p w14:paraId="1E0564D7" w14:textId="77777777" w:rsidR="00CE7F6C" w:rsidRDefault="00CE7F6C" w:rsidP="00CE7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2C">
        <w:rPr>
          <w:rFonts w:ascii="Times New Roman" w:hAnsi="Times New Roman" w:cs="Times New Roman"/>
          <w:b/>
          <w:bCs/>
          <w:sz w:val="28"/>
          <w:szCs w:val="28"/>
        </w:rPr>
        <w:t>Общая схема соревнований</w:t>
      </w:r>
    </w:p>
    <w:p w14:paraId="7301AD8D" w14:textId="0690B881" w:rsidR="00CE7F6C" w:rsidRDefault="00753146" w:rsidP="005F0BFB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2EA27" wp14:editId="28949A0A">
                <wp:simplePos x="0" y="0"/>
                <wp:positionH relativeFrom="column">
                  <wp:posOffset>2431415</wp:posOffset>
                </wp:positionH>
                <wp:positionV relativeFrom="paragraph">
                  <wp:posOffset>100965</wp:posOffset>
                </wp:positionV>
                <wp:extent cx="933450" cy="361950"/>
                <wp:effectExtent l="0" t="0" r="0" b="0"/>
                <wp:wrapNone/>
                <wp:docPr id="203653540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054F4" w14:textId="7A9B0C4C" w:rsidR="00753146" w:rsidRPr="00753146" w:rsidRDefault="00753146" w:rsidP="00753146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753146">
                              <w:rPr>
                                <w:color w:val="EE0000"/>
                              </w:rPr>
                              <w:t>парковка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2EA27" id="Прямоугольник 8" o:spid="_x0000_s1026" style="position:absolute;left:0;text-align:left;margin-left:191.45pt;margin-top:7.95pt;width:73.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" filled="f" stroked="f" strokeweight="1pt">
                <v:textbox>
                  <w:txbxContent>
                    <w:p w14:paraId="004054F4" w14:textId="7A9B0C4C" w:rsidR="00753146" w:rsidRPr="00753146" w:rsidRDefault="00753146" w:rsidP="00753146">
                      <w:pPr>
                        <w:jc w:val="center"/>
                        <w:rPr>
                          <w:color w:val="EE0000"/>
                        </w:rPr>
                      </w:pPr>
                      <w:r w:rsidRPr="00753146">
                        <w:rPr>
                          <w:color w:val="EE0000"/>
                        </w:rPr>
                        <w:t>парковка</w:t>
                      </w:r>
                    </w:p>
                  </w:txbxContent>
                </v:textbox>
              </v:rect>
            </w:pict>
          </mc:Fallback>
        </mc:AlternateContent>
      </w:r>
      <w:r w:rsidR="00834B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CA641" wp14:editId="615630A8">
                <wp:simplePos x="0" y="0"/>
                <wp:positionH relativeFrom="margin">
                  <wp:posOffset>1694815</wp:posOffset>
                </wp:positionH>
                <wp:positionV relativeFrom="paragraph">
                  <wp:posOffset>513715</wp:posOffset>
                </wp:positionV>
                <wp:extent cx="1231900" cy="419100"/>
                <wp:effectExtent l="0" t="0" r="0" b="0"/>
                <wp:wrapNone/>
                <wp:docPr id="23206096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5C16D" w14:textId="58EF5E68" w:rsidR="00834B0B" w:rsidRPr="00834B0B" w:rsidRDefault="00834B0B" w:rsidP="00834B0B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834B0B">
                              <w:rPr>
                                <w:b/>
                                <w:bCs/>
                                <w:color w:val="EE0000"/>
                              </w:rPr>
                              <w:t>Центр соревнований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CA641" id="Прямоугольник 7" o:spid="_x0000_s1027" style="position:absolute;left:0;text-align:left;margin-left:133.45pt;margin-top:40.45pt;width:97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" filled="f" stroked="f" strokeweight="1pt">
                <v:textbox>
                  <w:txbxContent>
                    <w:p w14:paraId="1555C16D" w14:textId="58EF5E68" w:rsidR="00834B0B" w:rsidRPr="00834B0B" w:rsidRDefault="00834B0B" w:rsidP="00834B0B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834B0B">
                        <w:rPr>
                          <w:b/>
                          <w:bCs/>
                          <w:color w:val="EE0000"/>
                        </w:rPr>
                        <w:t>Центр соревнований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4B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09A40" wp14:editId="7ADE6566">
                <wp:simplePos x="0" y="0"/>
                <wp:positionH relativeFrom="column">
                  <wp:posOffset>2317115</wp:posOffset>
                </wp:positionH>
                <wp:positionV relativeFrom="paragraph">
                  <wp:posOffset>285115</wp:posOffset>
                </wp:positionV>
                <wp:extent cx="260350" cy="266700"/>
                <wp:effectExtent l="19050" t="19050" r="25400" b="19050"/>
                <wp:wrapNone/>
                <wp:docPr id="1499146128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2C8C0" id="Овал 5" o:spid="_x0000_s1026" style="position:absolute;margin-left:182.45pt;margin-top:22.45pt;width:20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" filled="f" strokecolor="#e00" strokeweight="2.25pt">
                <v:stroke joinstyle="miter"/>
              </v:oval>
            </w:pict>
          </mc:Fallback>
        </mc:AlternateContent>
      </w:r>
      <w:r w:rsidR="008306FB">
        <w:t xml:space="preserve">                                     </w:t>
      </w:r>
      <w:r w:rsidR="00834B0B">
        <w:rPr>
          <w:noProof/>
        </w:rPr>
        <w:drawing>
          <wp:inline distT="0" distB="0" distL="0" distR="0" wp14:anchorId="28685F10" wp14:editId="42959524">
            <wp:extent cx="2614569" cy="1828800"/>
            <wp:effectExtent l="0" t="0" r="0" b="0"/>
            <wp:docPr id="5961517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23" cy="18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C"/>
    <w:rsid w:val="0000019D"/>
    <w:rsid w:val="00041A78"/>
    <w:rsid w:val="00107742"/>
    <w:rsid w:val="001944EA"/>
    <w:rsid w:val="002E43B6"/>
    <w:rsid w:val="003002D0"/>
    <w:rsid w:val="0037371E"/>
    <w:rsid w:val="003C0539"/>
    <w:rsid w:val="004D273C"/>
    <w:rsid w:val="004D2CB4"/>
    <w:rsid w:val="004E752B"/>
    <w:rsid w:val="00594328"/>
    <w:rsid w:val="005F0BFB"/>
    <w:rsid w:val="00753146"/>
    <w:rsid w:val="00795712"/>
    <w:rsid w:val="008306FB"/>
    <w:rsid w:val="00834B0B"/>
    <w:rsid w:val="009040E2"/>
    <w:rsid w:val="00A36301"/>
    <w:rsid w:val="00B16D43"/>
    <w:rsid w:val="00BA5C0D"/>
    <w:rsid w:val="00C67B0B"/>
    <w:rsid w:val="00CE7F6C"/>
    <w:rsid w:val="00D5784D"/>
    <w:rsid w:val="00DB6E63"/>
    <w:rsid w:val="00DF4F40"/>
    <w:rsid w:val="00FD36F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3E4"/>
  <w15:chartTrackingRefBased/>
  <w15:docId w15:val="{D34435D7-EDBF-41AC-A663-D646F87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4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rgeo.ru/event/423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21</cp:revision>
  <dcterms:created xsi:type="dcterms:W3CDTF">2023-09-28T11:35:00Z</dcterms:created>
  <dcterms:modified xsi:type="dcterms:W3CDTF">2025-12-11T12:53:00Z</dcterms:modified>
</cp:coreProperties>
</file>