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A235" w14:textId="33DF5A9F" w:rsidR="0043665E" w:rsidRPr="001A3CDA" w:rsidRDefault="00257C57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  <w:r>
        <w:rPr>
          <w:rFonts w:ascii="Calibri" w:eastAsia="Calibri" w:hAnsi="Calibri" w:cs="Calibri"/>
          <w:color w:val="auto"/>
          <w:sz w:val="22"/>
        </w:rPr>
        <w:t xml:space="preserve">     </w:t>
      </w:r>
      <w:r w:rsidR="0043665E" w:rsidRPr="001A3CDA">
        <w:rPr>
          <w:rFonts w:ascii="Calibri" w:eastAsia="Calibri" w:hAnsi="Calibri" w:cs="Calibri"/>
          <w:color w:val="auto"/>
          <w:sz w:val="22"/>
        </w:rPr>
        <w:t xml:space="preserve">        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4536"/>
      </w:tblGrid>
      <w:tr w:rsidR="001A3CDA" w:rsidRPr="001A3CDA" w14:paraId="423DB801" w14:textId="77777777" w:rsidTr="001D4E87">
        <w:tc>
          <w:tcPr>
            <w:tcW w:w="4531" w:type="dxa"/>
          </w:tcPr>
          <w:p w14:paraId="1FD75ACA" w14:textId="7764A0D5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«УТВЕРЖДАЮ»</w:t>
            </w:r>
          </w:p>
        </w:tc>
        <w:tc>
          <w:tcPr>
            <w:tcW w:w="851" w:type="dxa"/>
          </w:tcPr>
          <w:p w14:paraId="23C2B6E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7FF056C5" w14:textId="78D5E861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«СОГЛАСОВАНО»</w:t>
            </w:r>
          </w:p>
        </w:tc>
      </w:tr>
      <w:tr w:rsidR="001A3CDA" w:rsidRPr="001A3CDA" w14:paraId="5799F100" w14:textId="77777777" w:rsidTr="001D4E87">
        <w:tc>
          <w:tcPr>
            <w:tcW w:w="4531" w:type="dxa"/>
          </w:tcPr>
          <w:p w14:paraId="54C8E2B1" w14:textId="093E4832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39AD8275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50729A65" w14:textId="62AE547D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 xml:space="preserve">Президент РССО «Федерация </w:t>
            </w:r>
          </w:p>
        </w:tc>
      </w:tr>
      <w:tr w:rsidR="001A3CDA" w:rsidRPr="001A3CDA" w14:paraId="43B486E8" w14:textId="77777777" w:rsidTr="001D4E87">
        <w:tc>
          <w:tcPr>
            <w:tcW w:w="4531" w:type="dxa"/>
          </w:tcPr>
          <w:p w14:paraId="47BF84CF" w14:textId="35644C8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1956E40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35777AF3" w14:textId="503B58D3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триатлона Сахалинской области»</w:t>
            </w:r>
          </w:p>
        </w:tc>
      </w:tr>
      <w:tr w:rsidR="001A3CDA" w:rsidRPr="001A3CDA" w14:paraId="7063E719" w14:textId="77777777" w:rsidTr="001D4E87">
        <w:tc>
          <w:tcPr>
            <w:tcW w:w="4531" w:type="dxa"/>
          </w:tcPr>
          <w:p w14:paraId="7FA848D2" w14:textId="63D8B0E1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75FE989F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4332012D" w14:textId="6D6930C0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______________С.Н. Алексеенко</w:t>
            </w:r>
          </w:p>
        </w:tc>
      </w:tr>
      <w:tr w:rsidR="001A3CDA" w:rsidRPr="001A3CDA" w14:paraId="5604754B" w14:textId="77777777" w:rsidTr="001D4E87">
        <w:tc>
          <w:tcPr>
            <w:tcW w:w="4531" w:type="dxa"/>
          </w:tcPr>
          <w:p w14:paraId="43A59C6C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36EBC44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0A395F2A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3665E" w:rsidRPr="001A3CDA" w14:paraId="136935EF" w14:textId="77777777" w:rsidTr="001D4E87">
        <w:tc>
          <w:tcPr>
            <w:tcW w:w="4531" w:type="dxa"/>
          </w:tcPr>
          <w:p w14:paraId="0414B071" w14:textId="72A890B5" w:rsidR="0043665E" w:rsidRPr="001A3CDA" w:rsidRDefault="0043665E" w:rsidP="00863EAF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863EAF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  <w:tc>
          <w:tcPr>
            <w:tcW w:w="851" w:type="dxa"/>
          </w:tcPr>
          <w:p w14:paraId="28C18BA3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2416A29D" w14:textId="1C021638" w:rsidR="0043665E" w:rsidRPr="001A3CDA" w:rsidRDefault="0043665E" w:rsidP="00863EAF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863EAF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</w:tr>
    </w:tbl>
    <w:p w14:paraId="183063FB" w14:textId="1F2C109A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07569C19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8651F3C" w14:textId="1275213B" w:rsidR="00A871F2" w:rsidRPr="001A3CDA" w:rsidRDefault="00A871F2" w:rsidP="0043665E">
      <w:pPr>
        <w:spacing w:after="0" w:line="259" w:lineRule="auto"/>
        <w:ind w:left="4" w:firstLine="0"/>
        <w:jc w:val="center"/>
        <w:rPr>
          <w:color w:val="auto"/>
        </w:rPr>
      </w:pPr>
    </w:p>
    <w:p w14:paraId="4A6C19A9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30215292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09696D48" w14:textId="77777777" w:rsidR="00A871F2" w:rsidRPr="001A3CDA" w:rsidRDefault="00C85CC8">
      <w:pPr>
        <w:spacing w:after="0" w:line="259" w:lineRule="auto"/>
        <w:ind w:left="0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63712D7" w14:textId="77777777" w:rsidR="00034CFF" w:rsidRDefault="00034CFF">
      <w:pPr>
        <w:spacing w:after="27" w:line="259" w:lineRule="auto"/>
        <w:ind w:left="4" w:firstLine="0"/>
        <w:jc w:val="center"/>
        <w:rPr>
          <w:b/>
          <w:color w:val="auto"/>
        </w:rPr>
      </w:pPr>
    </w:p>
    <w:p w14:paraId="2C920626" w14:textId="04BD88D5" w:rsidR="00A871F2" w:rsidRPr="001A3CDA" w:rsidRDefault="00C85CC8">
      <w:pPr>
        <w:spacing w:after="27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902B2F9" w14:textId="77777777" w:rsidR="00A871F2" w:rsidRPr="001A3CDA" w:rsidRDefault="00C85CC8" w:rsidP="001A3CDA">
      <w:pPr>
        <w:pStyle w:val="1"/>
        <w:spacing w:after="50"/>
        <w:ind w:left="304" w:right="362"/>
        <w:rPr>
          <w:color w:val="auto"/>
        </w:rPr>
      </w:pPr>
      <w:r w:rsidRPr="001A3CDA">
        <w:rPr>
          <w:color w:val="auto"/>
        </w:rPr>
        <w:t xml:space="preserve">ПОЛОЖЕНИЕ </w:t>
      </w:r>
    </w:p>
    <w:p w14:paraId="7798EC1F" w14:textId="77777777" w:rsidR="00A871F2" w:rsidRPr="001A3CDA" w:rsidRDefault="00C85CC8" w:rsidP="001A3CDA">
      <w:pPr>
        <w:spacing w:after="0" w:line="259" w:lineRule="auto"/>
        <w:ind w:left="24" w:firstLine="0"/>
        <w:jc w:val="center"/>
        <w:rPr>
          <w:color w:val="auto"/>
        </w:rPr>
      </w:pPr>
      <w:r w:rsidRPr="001A3CDA">
        <w:rPr>
          <w:b/>
          <w:color w:val="auto"/>
          <w:sz w:val="36"/>
        </w:rPr>
        <w:t xml:space="preserve"> </w:t>
      </w:r>
    </w:p>
    <w:p w14:paraId="39135D5F" w14:textId="77777777" w:rsidR="002E5A41" w:rsidRDefault="00C85CC8" w:rsidP="00034CFF">
      <w:pPr>
        <w:spacing w:after="178" w:line="275" w:lineRule="auto"/>
        <w:ind w:left="0" w:right="61" w:hanging="4"/>
        <w:jc w:val="center"/>
        <w:rPr>
          <w:color w:val="auto"/>
          <w:sz w:val="30"/>
        </w:rPr>
      </w:pPr>
      <w:r w:rsidRPr="001A3CDA">
        <w:rPr>
          <w:color w:val="auto"/>
          <w:sz w:val="30"/>
        </w:rPr>
        <w:t xml:space="preserve">О </w:t>
      </w:r>
      <w:r w:rsidR="00E66F17">
        <w:rPr>
          <w:color w:val="auto"/>
          <w:sz w:val="30"/>
        </w:rPr>
        <w:t>проведении ф</w:t>
      </w:r>
      <w:r w:rsidR="00E66F17" w:rsidRPr="00E66F17">
        <w:rPr>
          <w:color w:val="auto"/>
          <w:sz w:val="30"/>
        </w:rPr>
        <w:t>изкультурно</w:t>
      </w:r>
      <w:r w:rsidR="00E66F17">
        <w:rPr>
          <w:color w:val="auto"/>
          <w:sz w:val="30"/>
        </w:rPr>
        <w:t>го</w:t>
      </w:r>
      <w:r w:rsidR="00E66F17" w:rsidRPr="00E66F17">
        <w:rPr>
          <w:color w:val="auto"/>
          <w:sz w:val="30"/>
        </w:rPr>
        <w:t xml:space="preserve"> мероприятие по триатлону</w:t>
      </w:r>
    </w:p>
    <w:p w14:paraId="2B0133DC" w14:textId="0475DFB2" w:rsidR="00863EAF" w:rsidRDefault="00E66F17" w:rsidP="00034CFF">
      <w:pPr>
        <w:spacing w:after="178" w:line="275" w:lineRule="auto"/>
        <w:ind w:left="0" w:right="61" w:hanging="4"/>
        <w:jc w:val="center"/>
        <w:rPr>
          <w:color w:val="auto"/>
          <w:sz w:val="30"/>
        </w:rPr>
      </w:pPr>
      <w:r w:rsidRPr="00E66F17">
        <w:rPr>
          <w:color w:val="auto"/>
          <w:sz w:val="30"/>
        </w:rPr>
        <w:t xml:space="preserve"> "</w:t>
      </w:r>
      <w:proofErr w:type="spellStart"/>
      <w:r w:rsidRPr="00E66F17">
        <w:rPr>
          <w:color w:val="auto"/>
          <w:sz w:val="30"/>
        </w:rPr>
        <w:t>Индор</w:t>
      </w:r>
      <w:proofErr w:type="spellEnd"/>
      <w:r w:rsidRPr="00E66F17">
        <w:rPr>
          <w:color w:val="auto"/>
          <w:sz w:val="30"/>
        </w:rPr>
        <w:t xml:space="preserve"> </w:t>
      </w:r>
      <w:r w:rsidR="002E5A41">
        <w:rPr>
          <w:color w:val="auto"/>
          <w:sz w:val="30"/>
        </w:rPr>
        <w:t>дуатлон</w:t>
      </w:r>
      <w:r w:rsidRPr="00E66F17">
        <w:rPr>
          <w:color w:val="auto"/>
          <w:sz w:val="30"/>
        </w:rPr>
        <w:t>»</w:t>
      </w:r>
      <w:r w:rsidR="00863EAF">
        <w:rPr>
          <w:color w:val="auto"/>
          <w:sz w:val="30"/>
        </w:rPr>
        <w:t xml:space="preserve">  </w:t>
      </w:r>
      <w:r w:rsidR="00863EAF" w:rsidRPr="00863EAF">
        <w:rPr>
          <w:color w:val="auto"/>
          <w:sz w:val="30"/>
        </w:rPr>
        <w:t xml:space="preserve"> </w:t>
      </w:r>
    </w:p>
    <w:p w14:paraId="40A7503B" w14:textId="71F1CBF1" w:rsidR="00A871F2" w:rsidRPr="001A3CDA" w:rsidRDefault="005F1B9C" w:rsidP="00034CFF">
      <w:pPr>
        <w:spacing w:after="178" w:line="275" w:lineRule="auto"/>
        <w:ind w:left="0" w:right="61" w:hanging="4"/>
        <w:jc w:val="center"/>
        <w:rPr>
          <w:color w:val="auto"/>
        </w:rPr>
      </w:pPr>
      <w:r>
        <w:rPr>
          <w:color w:val="auto"/>
          <w:sz w:val="30"/>
        </w:rPr>
        <w:t>Рождественский старт</w:t>
      </w:r>
    </w:p>
    <w:p w14:paraId="23BDAB54" w14:textId="73A3EACE" w:rsidR="00A871F2" w:rsidRPr="001A3CDA" w:rsidRDefault="00A871F2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3E62762E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625C932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AF7C43C" w14:textId="217969F8" w:rsidR="00A871F2" w:rsidRPr="001A3CDA" w:rsidRDefault="00A871F2" w:rsidP="001A3CDA">
      <w:pPr>
        <w:spacing w:after="0" w:line="259" w:lineRule="auto"/>
        <w:ind w:left="4" w:firstLine="0"/>
        <w:rPr>
          <w:color w:val="auto"/>
        </w:rPr>
      </w:pPr>
    </w:p>
    <w:p w14:paraId="1E300EB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4B1189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0908FC60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8C6A619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7DEE1E7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7C8D2611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DFA617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2BAA5F7" w14:textId="76954F3C" w:rsidR="001D4E87" w:rsidRDefault="00C85CC8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color w:val="auto"/>
          <w:sz w:val="22"/>
        </w:rPr>
        <w:tab/>
      </w:r>
      <w:r w:rsidRPr="001A3CDA">
        <w:rPr>
          <w:color w:val="auto"/>
        </w:rPr>
        <w:t>202</w:t>
      </w:r>
      <w:r w:rsidR="007D6C9F">
        <w:rPr>
          <w:color w:val="auto"/>
        </w:rPr>
        <w:t>5</w:t>
      </w:r>
      <w:r w:rsidRPr="001A3CDA">
        <w:rPr>
          <w:color w:val="auto"/>
        </w:rPr>
        <w:t xml:space="preserve"> год  </w:t>
      </w:r>
    </w:p>
    <w:p w14:paraId="5431D5FC" w14:textId="16EAF506" w:rsidR="002E5A41" w:rsidRDefault="002E5A41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14:paraId="23A52B64" w14:textId="77777777" w:rsidR="00A871F2" w:rsidRPr="001A3CDA" w:rsidRDefault="00C85CC8" w:rsidP="001A3CDA">
      <w:pPr>
        <w:pStyle w:val="1"/>
        <w:tabs>
          <w:tab w:val="center" w:pos="3154"/>
          <w:tab w:val="center" w:pos="5357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lastRenderedPageBreak/>
        <w:tab/>
      </w:r>
      <w:r w:rsidRPr="001A3CDA">
        <w:rPr>
          <w:color w:val="auto"/>
        </w:rPr>
        <w:t>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ОБЩИЕ ПОЛОЖЕНИЯ </w:t>
      </w:r>
    </w:p>
    <w:p w14:paraId="127E5E8B" w14:textId="0D4AE65A" w:rsidR="00A871F2" w:rsidRPr="001A3CDA" w:rsidRDefault="00E66F17" w:rsidP="001A3CDA">
      <w:pPr>
        <w:spacing w:after="0" w:line="240" w:lineRule="auto"/>
        <w:ind w:left="-15" w:right="56" w:firstLine="852"/>
        <w:rPr>
          <w:color w:val="auto"/>
        </w:rPr>
      </w:pPr>
      <w:r>
        <w:rPr>
          <w:color w:val="auto"/>
        </w:rPr>
        <w:t>Физкультурное мероприятие</w:t>
      </w:r>
      <w:r w:rsidR="00C85CC8" w:rsidRPr="001A3CDA">
        <w:rPr>
          <w:color w:val="auto"/>
        </w:rPr>
        <w:t xml:space="preserve"> </w:t>
      </w:r>
      <w:r w:rsidR="00AC4288" w:rsidRPr="002E5A41">
        <w:rPr>
          <w:color w:val="FF0000"/>
        </w:rPr>
        <w:t xml:space="preserve">по триатлону </w:t>
      </w:r>
      <w:r w:rsidR="00C85CC8" w:rsidRPr="002E5A41">
        <w:rPr>
          <w:color w:val="FF0000"/>
        </w:rPr>
        <w:t>проводится в соответствии с календарным планом официальных физкультурных мероприятий и спортивных меропри</w:t>
      </w:r>
      <w:r w:rsidR="00A405E9" w:rsidRPr="002E5A41">
        <w:rPr>
          <w:color w:val="FF0000"/>
        </w:rPr>
        <w:t>ятий Сахалинской области на 202</w:t>
      </w:r>
      <w:r w:rsidR="00863EAF" w:rsidRPr="002E5A41">
        <w:rPr>
          <w:color w:val="FF0000"/>
        </w:rPr>
        <w:t>5</w:t>
      </w:r>
      <w:r w:rsidR="00C85CC8" w:rsidRPr="002E5A41">
        <w:rPr>
          <w:color w:val="FF0000"/>
        </w:rPr>
        <w:t xml:space="preserve"> год, утвержденным распоряжением министерства с</w:t>
      </w:r>
      <w:r w:rsidR="00A405E9" w:rsidRPr="002E5A41">
        <w:rPr>
          <w:color w:val="FF0000"/>
        </w:rPr>
        <w:t xml:space="preserve">порта Сахалинской области от </w:t>
      </w:r>
      <w:proofErr w:type="spellStart"/>
      <w:r w:rsidR="00863EAF" w:rsidRPr="002E5A41">
        <w:rPr>
          <w:color w:val="FF0000"/>
        </w:rPr>
        <w:t>от</w:t>
      </w:r>
      <w:proofErr w:type="spellEnd"/>
      <w:r w:rsidR="00863EAF" w:rsidRPr="002E5A41">
        <w:rPr>
          <w:color w:val="FF0000"/>
        </w:rPr>
        <w:t xml:space="preserve"> «27 » декабря 2024 года № 3.18-994-р</w:t>
      </w:r>
      <w:r w:rsidR="00C85CC8" w:rsidRPr="001A3CDA">
        <w:rPr>
          <w:color w:val="auto"/>
        </w:rPr>
        <w:t xml:space="preserve">Мероприятие направлено на развитие и пропаганду физической культуры и спорта в Сахалинской области. </w:t>
      </w:r>
      <w:r>
        <w:rPr>
          <w:color w:val="auto"/>
        </w:rPr>
        <w:t xml:space="preserve">Мероприятие </w:t>
      </w:r>
      <w:r w:rsidR="00034CFF">
        <w:rPr>
          <w:color w:val="auto"/>
        </w:rPr>
        <w:t xml:space="preserve"> </w:t>
      </w:r>
      <w:r w:rsidR="00C85CC8" w:rsidRPr="001A3CDA">
        <w:rPr>
          <w:color w:val="auto"/>
        </w:rPr>
        <w:t xml:space="preserve"> проводится с целью: </w:t>
      </w:r>
    </w:p>
    <w:p w14:paraId="14FDAB5A" w14:textId="75D4CBA7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опуляризации и развития триатлона </w:t>
      </w:r>
      <w:r w:rsidR="00034CFF">
        <w:rPr>
          <w:color w:val="auto"/>
        </w:rPr>
        <w:t xml:space="preserve"> </w:t>
      </w:r>
      <w:r w:rsidR="00C85CC8" w:rsidRPr="001A3CDA">
        <w:rPr>
          <w:color w:val="auto"/>
        </w:rPr>
        <w:t xml:space="preserve"> в Сахалинской области;  </w:t>
      </w:r>
    </w:p>
    <w:p w14:paraId="129FAFCC" w14:textId="09365B9E" w:rsidR="00034CFF" w:rsidRDefault="00034CFF" w:rsidP="00034CFF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 xml:space="preserve">-определения сильнейших участников, показавших лучший результат на соревновании;  </w:t>
      </w:r>
    </w:p>
    <w:p w14:paraId="05656ADC" w14:textId="59C86074" w:rsidR="00034CFF" w:rsidRPr="001A3CDA" w:rsidRDefault="00034CFF" w:rsidP="00034CFF">
      <w:pPr>
        <w:spacing w:after="0" w:line="240" w:lineRule="auto"/>
        <w:ind w:left="-15" w:right="56" w:firstLine="852"/>
        <w:rPr>
          <w:color w:val="auto"/>
        </w:rPr>
      </w:pPr>
      <w:r>
        <w:rPr>
          <w:color w:val="auto"/>
        </w:rPr>
        <w:t>-формировании сборной Сахалинской области по триатлону</w:t>
      </w:r>
    </w:p>
    <w:p w14:paraId="62A35FA7" w14:textId="2BA789F8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ропаганды здорового образа жизни среди населения; </w:t>
      </w:r>
    </w:p>
    <w:p w14:paraId="30998035" w14:textId="53759DC8" w:rsidR="00A871F2" w:rsidRPr="001A3CDA" w:rsidRDefault="00726D9A" w:rsidP="00034CFF">
      <w:pPr>
        <w:tabs>
          <w:tab w:val="center" w:pos="1566"/>
          <w:tab w:val="center" w:pos="3247"/>
          <w:tab w:val="center" w:pos="4968"/>
          <w:tab w:val="center" w:pos="6932"/>
          <w:tab w:val="right" w:pos="9701"/>
        </w:tabs>
        <w:spacing w:after="0" w:line="240" w:lineRule="auto"/>
        <w:ind w:left="851" w:firstLine="0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овышение уровня </w:t>
      </w:r>
      <w:r w:rsidR="00C85CC8" w:rsidRPr="001A3CDA">
        <w:rPr>
          <w:color w:val="auto"/>
        </w:rPr>
        <w:tab/>
        <w:t xml:space="preserve">спортивного мастерства Участников, </w:t>
      </w:r>
    </w:p>
    <w:p w14:paraId="0BD8325F" w14:textId="77777777" w:rsidR="00A871F2" w:rsidRPr="001A3CDA" w:rsidRDefault="00C85CC8" w:rsidP="001A3CDA">
      <w:pPr>
        <w:spacing w:after="0" w:line="240" w:lineRule="auto"/>
        <w:ind w:left="-5" w:right="56"/>
        <w:rPr>
          <w:color w:val="auto"/>
        </w:rPr>
      </w:pPr>
      <w:r w:rsidRPr="001A3CDA">
        <w:rPr>
          <w:color w:val="auto"/>
        </w:rPr>
        <w:t xml:space="preserve">специализирующихся на циклических видах спорта;  </w:t>
      </w:r>
    </w:p>
    <w:p w14:paraId="00111413" w14:textId="2E77D683" w:rsidR="00A871F2" w:rsidRPr="001A3CDA" w:rsidRDefault="00726D9A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оздания атмосферы спортивного соперничества, предоставления участникам равных возможностей и условий честной борьбы; </w:t>
      </w:r>
    </w:p>
    <w:p w14:paraId="75CAB328" w14:textId="67B96254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оздание атмосферы спортивного праздника. </w:t>
      </w:r>
    </w:p>
    <w:p w14:paraId="7C48038F" w14:textId="77777777" w:rsidR="00A871F2" w:rsidRPr="001A3CDA" w:rsidRDefault="00C85CC8" w:rsidP="001A3CDA">
      <w:pPr>
        <w:spacing w:after="0" w:line="240" w:lineRule="auto"/>
        <w:ind w:left="-15" w:right="51" w:firstLine="852"/>
        <w:rPr>
          <w:color w:val="auto"/>
        </w:rPr>
      </w:pPr>
      <w:r w:rsidRPr="001A3CDA">
        <w:rPr>
          <w:b/>
          <w:color w:val="auto"/>
        </w:rPr>
        <w:t xml:space="preserve">Запрещается оказывать противоправное влияние на результаты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Федерации». </w:t>
      </w:r>
    </w:p>
    <w:p w14:paraId="71BD72DE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0BEC9A79" w14:textId="77777777" w:rsidR="00A871F2" w:rsidRPr="001A3CDA" w:rsidRDefault="00C85CC8" w:rsidP="001A3CDA">
      <w:pPr>
        <w:pStyle w:val="1"/>
        <w:tabs>
          <w:tab w:val="center" w:pos="2648"/>
          <w:tab w:val="center" w:pos="5356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>МЕСТО И ДАТА ПРОВЕДЕНИЯ</w:t>
      </w:r>
      <w:r w:rsidRPr="001A3CDA">
        <w:rPr>
          <w:b w:val="0"/>
          <w:color w:val="auto"/>
        </w:rPr>
        <w:t xml:space="preserve"> </w:t>
      </w:r>
    </w:p>
    <w:p w14:paraId="0EEED61F" w14:textId="77777777" w:rsidR="00A871F2" w:rsidRPr="001A3CDA" w:rsidRDefault="00C85CC8" w:rsidP="001A3CDA">
      <w:pPr>
        <w:spacing w:after="0" w:line="240" w:lineRule="auto"/>
        <w:ind w:left="0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7B9925A5" w14:textId="75306B5C" w:rsidR="00A871F2" w:rsidRPr="001A3CDA" w:rsidRDefault="00C85CC8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Меро</w:t>
      </w:r>
      <w:r w:rsidR="00A405E9" w:rsidRPr="001A3CDA">
        <w:rPr>
          <w:color w:val="auto"/>
        </w:rPr>
        <w:t xml:space="preserve">приятие проводится – </w:t>
      </w:r>
      <w:r w:rsidR="002E5A41">
        <w:rPr>
          <w:color w:val="auto"/>
        </w:rPr>
        <w:t>21.12</w:t>
      </w:r>
      <w:r w:rsidR="00AC4288">
        <w:rPr>
          <w:color w:val="auto"/>
        </w:rPr>
        <w:t>.</w:t>
      </w:r>
      <w:r w:rsidR="00A405E9" w:rsidRPr="001A3CDA">
        <w:rPr>
          <w:color w:val="auto"/>
        </w:rPr>
        <w:t>202</w:t>
      </w:r>
      <w:r w:rsidR="00863EAF">
        <w:rPr>
          <w:color w:val="auto"/>
        </w:rPr>
        <w:t>5</w:t>
      </w:r>
      <w:r w:rsidRPr="001A3CDA">
        <w:rPr>
          <w:color w:val="auto"/>
        </w:rPr>
        <w:t xml:space="preserve"> года</w:t>
      </w:r>
      <w:r w:rsidR="00726D9A" w:rsidRPr="001A3CDA">
        <w:rPr>
          <w:color w:val="auto"/>
        </w:rPr>
        <w:t xml:space="preserve">, начало в </w:t>
      </w:r>
      <w:r w:rsidRPr="001A3CDA">
        <w:rPr>
          <w:color w:val="auto"/>
        </w:rPr>
        <w:t>08</w:t>
      </w:r>
      <w:r w:rsidR="00726D9A" w:rsidRPr="001A3CDA">
        <w:rPr>
          <w:color w:val="auto"/>
        </w:rPr>
        <w:t>.</w:t>
      </w:r>
      <w:r w:rsidRPr="001A3CDA">
        <w:rPr>
          <w:color w:val="auto"/>
        </w:rPr>
        <w:t xml:space="preserve">00 </w:t>
      </w:r>
      <w:r w:rsidR="00726D9A" w:rsidRPr="001A3CDA">
        <w:rPr>
          <w:color w:val="auto"/>
        </w:rPr>
        <w:t>часов.</w:t>
      </w:r>
      <w:r w:rsidRPr="001A3CDA">
        <w:rPr>
          <w:color w:val="auto"/>
        </w:rPr>
        <w:t xml:space="preserve"> </w:t>
      </w:r>
    </w:p>
    <w:p w14:paraId="23E3BE52" w14:textId="34448563" w:rsidR="00A871F2" w:rsidRPr="00FF48E9" w:rsidRDefault="00A405E9" w:rsidP="00FF48E9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Место проведения</w:t>
      </w:r>
      <w:r w:rsidR="00C85CC8" w:rsidRPr="001A3CDA">
        <w:rPr>
          <w:color w:val="auto"/>
        </w:rPr>
        <w:t>:</w:t>
      </w:r>
      <w:r w:rsidRPr="001A3CDA">
        <w:rPr>
          <w:color w:val="auto"/>
        </w:rPr>
        <w:t xml:space="preserve"> </w:t>
      </w:r>
      <w:r w:rsidR="00726D9A" w:rsidRPr="001A3CDA">
        <w:rPr>
          <w:color w:val="auto"/>
        </w:rPr>
        <w:t>Сахалинская область, г.</w:t>
      </w:r>
      <w:r w:rsidR="00C85CC8" w:rsidRPr="001A3CDA">
        <w:rPr>
          <w:color w:val="auto"/>
        </w:rPr>
        <w:t xml:space="preserve"> Южно</w:t>
      </w:r>
      <w:r w:rsidR="00726D9A" w:rsidRPr="001A3CDA">
        <w:rPr>
          <w:color w:val="auto"/>
        </w:rPr>
        <w:t>-</w:t>
      </w:r>
      <w:r w:rsidR="00C85CC8" w:rsidRPr="001A3CDA">
        <w:rPr>
          <w:color w:val="auto"/>
        </w:rPr>
        <w:t xml:space="preserve">Сахалинск, </w:t>
      </w:r>
      <w:r w:rsidR="00FF48E9" w:rsidRPr="00FF48E9">
        <w:rPr>
          <w:color w:val="auto"/>
        </w:rPr>
        <w:t xml:space="preserve">Место проведения: Сахалинская область, г. Южно-Сахалинск, </w:t>
      </w:r>
      <w:r w:rsidR="002E5A41">
        <w:rPr>
          <w:color w:val="auto"/>
        </w:rPr>
        <w:t xml:space="preserve">ул. Горького </w:t>
      </w:r>
    </w:p>
    <w:p w14:paraId="7309208F" w14:textId="77777777" w:rsidR="00A871F2" w:rsidRPr="001A3CDA" w:rsidRDefault="00C85CC8" w:rsidP="001A3CDA">
      <w:pPr>
        <w:pStyle w:val="1"/>
        <w:spacing w:after="0" w:line="240" w:lineRule="auto"/>
        <w:ind w:left="304" w:right="2"/>
        <w:rPr>
          <w:color w:val="auto"/>
        </w:rPr>
      </w:pPr>
      <w:r w:rsidRPr="001A3CDA">
        <w:rPr>
          <w:color w:val="auto"/>
        </w:rPr>
        <w:t>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ОРГАНИЗАТОРЫ МЕРОПРИЯТИЯ </w:t>
      </w:r>
    </w:p>
    <w:p w14:paraId="403306CF" w14:textId="1AA45A49" w:rsidR="00A871F2" w:rsidRPr="002E5A41" w:rsidRDefault="00C85CC8" w:rsidP="001A3CDA">
      <w:pPr>
        <w:spacing w:after="0" w:line="240" w:lineRule="auto"/>
        <w:ind w:left="-15" w:right="56" w:firstLine="852"/>
        <w:rPr>
          <w:color w:val="FF0000"/>
        </w:rPr>
      </w:pPr>
      <w:r w:rsidRPr="001A3CDA">
        <w:rPr>
          <w:color w:val="auto"/>
        </w:rPr>
        <w:t xml:space="preserve">Общее руководство </w:t>
      </w:r>
      <w:r w:rsidR="00726D9A" w:rsidRPr="001A3CDA">
        <w:rPr>
          <w:color w:val="auto"/>
        </w:rPr>
        <w:t xml:space="preserve">организацией и проведением </w:t>
      </w:r>
      <w:r w:rsidR="00D83424">
        <w:rPr>
          <w:color w:val="auto"/>
        </w:rPr>
        <w:t xml:space="preserve">мероприятием </w:t>
      </w:r>
      <w:r w:rsidRPr="001A3CDA">
        <w:rPr>
          <w:color w:val="auto"/>
        </w:rPr>
        <w:t>осуществля</w:t>
      </w:r>
      <w:r w:rsidR="00726D9A" w:rsidRPr="001A3CDA">
        <w:rPr>
          <w:color w:val="auto"/>
        </w:rPr>
        <w:t>ется</w:t>
      </w:r>
      <w:r w:rsidRPr="001A3CDA">
        <w:rPr>
          <w:color w:val="auto"/>
        </w:rPr>
        <w:t xml:space="preserve"> </w:t>
      </w:r>
    </w:p>
    <w:p w14:paraId="00990C98" w14:textId="5DC3CC33" w:rsidR="00A871F2" w:rsidRPr="001A3CDA" w:rsidRDefault="00C85CC8" w:rsidP="001A3CDA">
      <w:pPr>
        <w:spacing w:after="0" w:line="240" w:lineRule="auto"/>
        <w:ind w:left="-15" w:firstLine="852"/>
        <w:rPr>
          <w:color w:val="auto"/>
        </w:rPr>
      </w:pPr>
      <w:r w:rsidRPr="001A3CDA">
        <w:rPr>
          <w:color w:val="auto"/>
        </w:rPr>
        <w:t>Непосредственное проведение мероприятия возлагается на РСCО «Федерация триатлона Сахалинской области»</w:t>
      </w:r>
      <w:r w:rsidR="007208E9" w:rsidRPr="001A3CDA">
        <w:rPr>
          <w:color w:val="auto"/>
        </w:rPr>
        <w:t xml:space="preserve"> и </w:t>
      </w:r>
      <w:r w:rsidRPr="001A3CDA">
        <w:rPr>
          <w:color w:val="auto"/>
        </w:rPr>
        <w:t>главн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судейск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коллеги</w:t>
      </w:r>
      <w:r w:rsidR="007208E9" w:rsidRPr="001A3CDA">
        <w:rPr>
          <w:color w:val="auto"/>
        </w:rPr>
        <w:t>ю</w:t>
      </w:r>
      <w:r w:rsidRPr="001A3CDA">
        <w:rPr>
          <w:color w:val="auto"/>
        </w:rPr>
        <w:t xml:space="preserve"> </w:t>
      </w:r>
      <w:r w:rsidR="007208E9" w:rsidRPr="001A3CDA">
        <w:rPr>
          <w:color w:val="auto"/>
        </w:rPr>
        <w:t>(</w:t>
      </w:r>
      <w:r w:rsidRPr="001A3CDA">
        <w:rPr>
          <w:color w:val="auto"/>
        </w:rPr>
        <w:t>утвержда</w:t>
      </w:r>
      <w:r w:rsidR="007208E9" w:rsidRPr="001A3CDA">
        <w:rPr>
          <w:color w:val="auto"/>
        </w:rPr>
        <w:t>ется</w:t>
      </w:r>
      <w:r w:rsidRPr="001A3CDA">
        <w:rPr>
          <w:color w:val="auto"/>
        </w:rPr>
        <w:t xml:space="preserve"> оргкомитет</w:t>
      </w:r>
      <w:r w:rsidR="007208E9" w:rsidRPr="001A3CDA">
        <w:rPr>
          <w:color w:val="auto"/>
        </w:rPr>
        <w:t>ом)</w:t>
      </w:r>
      <w:r w:rsidRPr="001A3CDA">
        <w:rPr>
          <w:color w:val="auto"/>
        </w:rPr>
        <w:t xml:space="preserve">. </w:t>
      </w:r>
    </w:p>
    <w:p w14:paraId="0A84CB16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236FB062" w14:textId="77777777" w:rsidR="00A871F2" w:rsidRPr="001A3CDA" w:rsidRDefault="00C85CC8" w:rsidP="001A3CDA">
      <w:pPr>
        <w:pStyle w:val="1"/>
        <w:spacing w:after="0" w:line="240" w:lineRule="auto"/>
        <w:ind w:left="304" w:right="7"/>
        <w:rPr>
          <w:color w:val="auto"/>
        </w:rPr>
      </w:pPr>
      <w:r w:rsidRPr="001A3CDA">
        <w:rPr>
          <w:color w:val="auto"/>
        </w:rPr>
        <w:t>IV.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ТРЕБОВАНИЯ К УЧАСТНИКАМ И УСЛОВИЯ ИХ ДОПУСКА </w:t>
      </w:r>
    </w:p>
    <w:p w14:paraId="0ECE7715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4410ADAE" w14:textId="04A3D186" w:rsidR="007208E9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К участию в соревнованиях допускаются </w:t>
      </w:r>
      <w:r w:rsidR="00E867DF">
        <w:rPr>
          <w:color w:val="auto"/>
        </w:rPr>
        <w:t>все любители спорта, имеющие соответствующую спортивную подготовку</w:t>
      </w:r>
      <w:r w:rsidRPr="001A3CDA">
        <w:rPr>
          <w:color w:val="auto"/>
        </w:rPr>
        <w:t>, имеющие допуск врача</w:t>
      </w:r>
      <w:r w:rsidR="00E867DF">
        <w:rPr>
          <w:color w:val="auto"/>
        </w:rPr>
        <w:t xml:space="preserve"> к </w:t>
      </w:r>
      <w:r w:rsidR="00D83424">
        <w:rPr>
          <w:b/>
          <w:color w:val="auto"/>
        </w:rPr>
        <w:t xml:space="preserve">физкультурным </w:t>
      </w:r>
      <w:r w:rsidR="00E867DF">
        <w:rPr>
          <w:color w:val="auto"/>
        </w:rPr>
        <w:t>мероприятиям</w:t>
      </w:r>
      <w:r w:rsidRPr="001A3CDA">
        <w:rPr>
          <w:color w:val="auto"/>
        </w:rPr>
        <w:t xml:space="preserve"> и страховку от несчастного случая. </w:t>
      </w:r>
    </w:p>
    <w:p w14:paraId="2B55046C" w14:textId="28216968" w:rsidR="00A871F2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lastRenderedPageBreak/>
        <w:t xml:space="preserve">В </w:t>
      </w:r>
      <w:r w:rsidR="007208E9" w:rsidRPr="001A3CDA">
        <w:rPr>
          <w:color w:val="auto"/>
        </w:rPr>
        <w:t xml:space="preserve">личных </w:t>
      </w:r>
      <w:r w:rsidRPr="001A3CDA">
        <w:rPr>
          <w:color w:val="auto"/>
        </w:rPr>
        <w:t>соревнованиях принимают участие мужчины и женщины в возрасте старше 18 лет</w:t>
      </w:r>
      <w:r w:rsidR="007208E9" w:rsidRPr="001A3CDA">
        <w:rPr>
          <w:color w:val="auto"/>
        </w:rPr>
        <w:t xml:space="preserve">. </w:t>
      </w:r>
      <w:r w:rsidRPr="001A3CDA">
        <w:rPr>
          <w:color w:val="auto"/>
        </w:rPr>
        <w:t xml:space="preserve">Возраст Участников определяется по состоянию на 31 декабря </w:t>
      </w:r>
      <w:r w:rsidR="00863EAF">
        <w:rPr>
          <w:color w:val="auto"/>
        </w:rPr>
        <w:t>года проведения</w:t>
      </w:r>
      <w:r w:rsidR="007208E9" w:rsidRPr="001A3CDA">
        <w:rPr>
          <w:color w:val="auto"/>
        </w:rPr>
        <w:t>.</w:t>
      </w:r>
    </w:p>
    <w:p w14:paraId="553C143B" w14:textId="1BA9AE1D" w:rsidR="00E867DF" w:rsidRPr="001A3CDA" w:rsidRDefault="00E867DF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>
        <w:rPr>
          <w:color w:val="auto"/>
        </w:rPr>
        <w:t>Допуск участников в возрасте от 16 лет, по согласованию с оргкомитетом</w:t>
      </w:r>
    </w:p>
    <w:p w14:paraId="77976AD3" w14:textId="5FC62854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На время соревнований, </w:t>
      </w:r>
      <w:r w:rsidR="001A3CDA">
        <w:rPr>
          <w:color w:val="auto"/>
        </w:rPr>
        <w:t xml:space="preserve">необходимо </w:t>
      </w:r>
      <w:r w:rsidRPr="001A3CDA">
        <w:rPr>
          <w:color w:val="auto"/>
        </w:rPr>
        <w:t>оформить страховку от несчастного случая</w:t>
      </w:r>
      <w:r w:rsidR="007208E9" w:rsidRPr="001A3CDA">
        <w:rPr>
          <w:color w:val="auto"/>
        </w:rPr>
        <w:t>.</w:t>
      </w:r>
    </w:p>
    <w:p w14:paraId="06EA2312" w14:textId="2121255F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Ответственность за прохождение дистанции </w:t>
      </w:r>
      <w:r w:rsidR="007208E9" w:rsidRPr="001A3CDA">
        <w:rPr>
          <w:color w:val="auto"/>
        </w:rPr>
        <w:t xml:space="preserve">возлагается </w:t>
      </w:r>
      <w:r w:rsidRPr="001A3CDA">
        <w:rPr>
          <w:color w:val="auto"/>
        </w:rPr>
        <w:t>на участник</w:t>
      </w:r>
      <w:r w:rsidR="007208E9" w:rsidRPr="001A3CDA">
        <w:rPr>
          <w:color w:val="auto"/>
        </w:rPr>
        <w:t>а.</w:t>
      </w:r>
    </w:p>
    <w:p w14:paraId="5F500F87" w14:textId="2E91AFBE" w:rsidR="00A871F2" w:rsidRPr="001A3CDA" w:rsidRDefault="007208E9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>У</w:t>
      </w:r>
      <w:r w:rsidR="00C85CC8" w:rsidRPr="001A3CDA">
        <w:rPr>
          <w:color w:val="auto"/>
        </w:rPr>
        <w:t>частник, представл</w:t>
      </w:r>
      <w:r w:rsidRPr="001A3CDA">
        <w:rPr>
          <w:color w:val="auto"/>
        </w:rPr>
        <w:t>яющий</w:t>
      </w:r>
      <w:r w:rsidR="00C85CC8" w:rsidRPr="001A3CDA">
        <w:rPr>
          <w:color w:val="auto"/>
        </w:rPr>
        <w:t xml:space="preserve"> опасность для</w:t>
      </w:r>
      <w:r w:rsidRPr="001A3CDA">
        <w:rPr>
          <w:color w:val="auto"/>
        </w:rPr>
        <w:t xml:space="preserve"> жизни и здоровья</w:t>
      </w:r>
      <w:r w:rsidR="00C85CC8" w:rsidRPr="001A3CDA">
        <w:rPr>
          <w:color w:val="auto"/>
        </w:rPr>
        <w:t xml:space="preserve"> </w:t>
      </w:r>
      <w:r w:rsidRPr="001A3CDA">
        <w:rPr>
          <w:color w:val="auto"/>
        </w:rPr>
        <w:t>соревнующихся спортсменов</w:t>
      </w:r>
      <w:r w:rsidR="00C85CC8" w:rsidRPr="001A3CDA">
        <w:rPr>
          <w:color w:val="auto"/>
        </w:rPr>
        <w:t>, может быть снят с соревнований решением главного судьи</w:t>
      </w:r>
      <w:r w:rsidRPr="001A3CDA">
        <w:rPr>
          <w:color w:val="auto"/>
        </w:rPr>
        <w:t>.</w:t>
      </w:r>
    </w:p>
    <w:p w14:paraId="1D708B68" w14:textId="77777777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Организаторы оставляют за собой право отказать в регистрации 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Соревнования.  </w:t>
      </w:r>
    </w:p>
    <w:p w14:paraId="01A0D4B3" w14:textId="260FE125" w:rsidR="00A871F2" w:rsidRPr="001A3CDA" w:rsidRDefault="00C85CC8" w:rsidP="001A3CDA">
      <w:pPr>
        <w:spacing w:after="0" w:line="240" w:lineRule="auto"/>
        <w:ind w:left="718" w:right="56"/>
        <w:rPr>
          <w:color w:val="auto"/>
        </w:rPr>
      </w:pPr>
      <w:r w:rsidRPr="001A3CDA">
        <w:rPr>
          <w:color w:val="auto"/>
        </w:rPr>
        <w:t>Соревнование проводится в соответствии с настоящим Положением</w:t>
      </w:r>
      <w:r w:rsidR="007208E9" w:rsidRPr="001A3CDA">
        <w:rPr>
          <w:color w:val="auto"/>
        </w:rPr>
        <w:t>.</w:t>
      </w:r>
      <w:r w:rsidRPr="001A3CDA">
        <w:rPr>
          <w:color w:val="auto"/>
        </w:rPr>
        <w:t xml:space="preserve"> </w:t>
      </w:r>
      <w:r w:rsidRPr="001A3CDA">
        <w:rPr>
          <w:color w:val="auto"/>
          <w:shd w:val="clear" w:color="auto" w:fill="F4B083" w:themeFill="accent2" w:themeFillTint="99"/>
        </w:rPr>
        <w:t xml:space="preserve"> </w:t>
      </w:r>
    </w:p>
    <w:p w14:paraId="120C882F" w14:textId="77777777" w:rsidR="00A871F2" w:rsidRPr="001A3CDA" w:rsidRDefault="00C85CC8" w:rsidP="001A3CDA">
      <w:pPr>
        <w:spacing w:after="30" w:line="259" w:lineRule="auto"/>
        <w:ind w:left="0" w:firstLine="0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4A6C20D" w14:textId="3501A2FB" w:rsidR="00A871F2" w:rsidRPr="001A3CDA" w:rsidRDefault="00C85CC8" w:rsidP="001A3CDA">
      <w:pPr>
        <w:pStyle w:val="1"/>
        <w:tabs>
          <w:tab w:val="center" w:pos="1535"/>
          <w:tab w:val="center" w:pos="5353"/>
        </w:tabs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ПРОГРАММА ПРОВЕДЕНИЯ СОРЕВНОВАНИЙ </w:t>
      </w:r>
    </w:p>
    <w:p w14:paraId="07CC259B" w14:textId="26D20E95" w:rsidR="00D625F7" w:rsidRPr="001A3CDA" w:rsidRDefault="002E5A41" w:rsidP="001A3CDA">
      <w:pPr>
        <w:spacing w:after="209" w:line="259" w:lineRule="auto"/>
        <w:ind w:firstLine="698"/>
        <w:jc w:val="left"/>
        <w:rPr>
          <w:b/>
          <w:color w:val="auto"/>
        </w:rPr>
      </w:pPr>
      <w:r>
        <w:rPr>
          <w:b/>
          <w:color w:val="auto"/>
        </w:rPr>
        <w:t xml:space="preserve">21 декабря </w:t>
      </w:r>
      <w:r w:rsidR="00863EAF">
        <w:rPr>
          <w:b/>
          <w:color w:val="auto"/>
        </w:rPr>
        <w:t>2025</w:t>
      </w:r>
      <w:r w:rsidR="007208E9" w:rsidRPr="001A3CDA">
        <w:rPr>
          <w:b/>
          <w:color w:val="auto"/>
        </w:rPr>
        <w:t xml:space="preserve"> г.</w:t>
      </w: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4673"/>
        <w:gridCol w:w="1843"/>
        <w:gridCol w:w="3226"/>
      </w:tblGrid>
      <w:tr w:rsidR="001A3CDA" w:rsidRPr="001A3CDA" w14:paraId="790992FD" w14:textId="77777777" w:rsidTr="00D625F7">
        <w:trPr>
          <w:jc w:val="center"/>
        </w:trPr>
        <w:tc>
          <w:tcPr>
            <w:tcW w:w="4673" w:type="dxa"/>
          </w:tcPr>
          <w:p w14:paraId="6F7735EA" w14:textId="70EA46F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14:paraId="4B5C4326" w14:textId="49C3AEC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Время </w:t>
            </w:r>
          </w:p>
        </w:tc>
        <w:tc>
          <w:tcPr>
            <w:tcW w:w="3226" w:type="dxa"/>
          </w:tcPr>
          <w:p w14:paraId="2D88ED6F" w14:textId="6A419187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Место </w:t>
            </w:r>
          </w:p>
        </w:tc>
      </w:tr>
      <w:tr w:rsidR="001A3CDA" w:rsidRPr="001A3CDA" w14:paraId="247BE00D" w14:textId="77777777" w:rsidTr="007D6C9F">
        <w:trPr>
          <w:trHeight w:val="610"/>
          <w:jc w:val="center"/>
        </w:trPr>
        <w:tc>
          <w:tcPr>
            <w:tcW w:w="4673" w:type="dxa"/>
          </w:tcPr>
          <w:p w14:paraId="7F58E1AD" w14:textId="2C0C0B7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color w:val="auto"/>
                <w:szCs w:val="28"/>
              </w:rPr>
              <w:t>Регистрация участников, выдача стартовых номеров</w:t>
            </w:r>
          </w:p>
        </w:tc>
        <w:tc>
          <w:tcPr>
            <w:tcW w:w="1843" w:type="dxa"/>
          </w:tcPr>
          <w:p w14:paraId="0FD6AE19" w14:textId="638F64E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.00-0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.40</w:t>
            </w:r>
          </w:p>
        </w:tc>
        <w:tc>
          <w:tcPr>
            <w:tcW w:w="3226" w:type="dxa"/>
          </w:tcPr>
          <w:p w14:paraId="39E1BF7D" w14:textId="1C3B0105" w:rsidR="00D625F7" w:rsidRPr="001A3CDA" w:rsidRDefault="002E5A41" w:rsidP="007D6C9F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манеж</w:t>
            </w:r>
            <w:r w:rsidR="00690537">
              <w:rPr>
                <w:bCs/>
                <w:color w:val="auto"/>
                <w:szCs w:val="28"/>
              </w:rPr>
              <w:t xml:space="preserve"> </w:t>
            </w:r>
          </w:p>
        </w:tc>
      </w:tr>
      <w:tr w:rsidR="001A3CDA" w:rsidRPr="001A3CDA" w14:paraId="0A65000A" w14:textId="77777777" w:rsidTr="00D625F7">
        <w:trPr>
          <w:jc w:val="center"/>
        </w:trPr>
        <w:tc>
          <w:tcPr>
            <w:tcW w:w="4673" w:type="dxa"/>
          </w:tcPr>
          <w:p w14:paraId="51AF4C91" w14:textId="1F983ED1" w:rsidR="00D625F7" w:rsidRPr="001A3CDA" w:rsidRDefault="00257C5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Открытие</w:t>
            </w:r>
          </w:p>
        </w:tc>
        <w:tc>
          <w:tcPr>
            <w:tcW w:w="1843" w:type="dxa"/>
          </w:tcPr>
          <w:p w14:paraId="4D193D2D" w14:textId="41738259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.45-0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.55</w:t>
            </w:r>
          </w:p>
        </w:tc>
        <w:tc>
          <w:tcPr>
            <w:tcW w:w="3226" w:type="dxa"/>
          </w:tcPr>
          <w:p w14:paraId="5C4CD3C4" w14:textId="3D64E80F" w:rsidR="00D625F7" w:rsidRPr="001A3CDA" w:rsidRDefault="002E5A41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манеж</w:t>
            </w:r>
          </w:p>
        </w:tc>
      </w:tr>
      <w:tr w:rsidR="001A3CDA" w:rsidRPr="001A3CDA" w14:paraId="40CD7F73" w14:textId="77777777" w:rsidTr="00D625F7">
        <w:trPr>
          <w:jc w:val="center"/>
        </w:trPr>
        <w:tc>
          <w:tcPr>
            <w:tcW w:w="4673" w:type="dxa"/>
          </w:tcPr>
          <w:p w14:paraId="7E81F4D8" w14:textId="075C67B4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Начало (старт)</w:t>
            </w:r>
          </w:p>
        </w:tc>
        <w:tc>
          <w:tcPr>
            <w:tcW w:w="1843" w:type="dxa"/>
          </w:tcPr>
          <w:p w14:paraId="5A9B0704" w14:textId="66B2884C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9</w:t>
            </w:r>
            <w:r w:rsidRPr="001A3CDA">
              <w:rPr>
                <w:bCs/>
                <w:color w:val="auto"/>
                <w:szCs w:val="28"/>
              </w:rPr>
              <w:t>.00</w:t>
            </w:r>
          </w:p>
        </w:tc>
        <w:tc>
          <w:tcPr>
            <w:tcW w:w="3226" w:type="dxa"/>
          </w:tcPr>
          <w:p w14:paraId="08690ABC" w14:textId="3D107465" w:rsidR="00D625F7" w:rsidRPr="001A3CDA" w:rsidRDefault="002E5A41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манеж</w:t>
            </w:r>
          </w:p>
        </w:tc>
      </w:tr>
      <w:tr w:rsidR="00D625F7" w:rsidRPr="001A3CDA" w14:paraId="5A5B1B02" w14:textId="77777777" w:rsidTr="00D625F7">
        <w:trPr>
          <w:jc w:val="center"/>
        </w:trPr>
        <w:tc>
          <w:tcPr>
            <w:tcW w:w="4673" w:type="dxa"/>
          </w:tcPr>
          <w:p w14:paraId="00D79D58" w14:textId="21F78E46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Церемония награждения </w:t>
            </w:r>
          </w:p>
        </w:tc>
        <w:tc>
          <w:tcPr>
            <w:tcW w:w="1843" w:type="dxa"/>
          </w:tcPr>
          <w:p w14:paraId="6ABBF7FB" w14:textId="285A70FB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</w:p>
        </w:tc>
        <w:tc>
          <w:tcPr>
            <w:tcW w:w="3226" w:type="dxa"/>
          </w:tcPr>
          <w:p w14:paraId="48254F2C" w14:textId="0110C5B1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</w:p>
        </w:tc>
      </w:tr>
    </w:tbl>
    <w:p w14:paraId="30AFF863" w14:textId="77777777" w:rsidR="00D625F7" w:rsidRPr="001A3CDA" w:rsidRDefault="00D625F7" w:rsidP="001A3CDA">
      <w:pPr>
        <w:ind w:left="718" w:right="56"/>
        <w:rPr>
          <w:b/>
          <w:color w:val="auto"/>
          <w:u w:val="single"/>
        </w:rPr>
      </w:pPr>
      <w:r w:rsidRPr="001A3CDA">
        <w:rPr>
          <w:b/>
          <w:color w:val="auto"/>
          <w:u w:val="single"/>
        </w:rPr>
        <w:t xml:space="preserve">Личные соревнования, дистанции: </w:t>
      </w:r>
    </w:p>
    <w:p w14:paraId="5C7942C7" w14:textId="77777777" w:rsidR="00D83424" w:rsidRPr="00D83424" w:rsidRDefault="00D83424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 xml:space="preserve">Личные соревнования, дистанции: </w:t>
      </w:r>
    </w:p>
    <w:p w14:paraId="3303BDB0" w14:textId="36039622" w:rsidR="00D83424" w:rsidRPr="00D83424" w:rsidRDefault="00D83424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>- женщины 18 - 4</w:t>
      </w:r>
      <w:r w:rsidR="00257C57">
        <w:rPr>
          <w:b/>
          <w:bCs/>
          <w:color w:val="auto"/>
        </w:rPr>
        <w:t>4</w:t>
      </w:r>
      <w:r w:rsidRPr="00D83424">
        <w:rPr>
          <w:b/>
          <w:bCs/>
          <w:color w:val="auto"/>
        </w:rPr>
        <w:t xml:space="preserve"> лет и </w:t>
      </w:r>
      <w:r w:rsidR="009A2DE9">
        <w:rPr>
          <w:b/>
          <w:bCs/>
          <w:color w:val="auto"/>
        </w:rPr>
        <w:t>4</w:t>
      </w:r>
      <w:r w:rsidR="00257C57">
        <w:rPr>
          <w:b/>
          <w:bCs/>
          <w:color w:val="auto"/>
        </w:rPr>
        <w:t>5</w:t>
      </w:r>
      <w:r w:rsidRPr="00D83424">
        <w:rPr>
          <w:b/>
          <w:bCs/>
          <w:color w:val="auto"/>
        </w:rPr>
        <w:t xml:space="preserve"> год и старше, </w:t>
      </w:r>
      <w:bookmarkStart w:id="0" w:name="_Hlk214276737"/>
      <w:r w:rsidR="002E5A41">
        <w:rPr>
          <w:b/>
          <w:bCs/>
          <w:color w:val="auto"/>
        </w:rPr>
        <w:t>бег</w:t>
      </w:r>
      <w:r w:rsidRPr="00D83424">
        <w:rPr>
          <w:b/>
          <w:bCs/>
          <w:color w:val="auto"/>
        </w:rPr>
        <w:t xml:space="preserve"> </w:t>
      </w:r>
      <w:r w:rsidR="002E5A41">
        <w:rPr>
          <w:b/>
          <w:bCs/>
          <w:color w:val="auto"/>
        </w:rPr>
        <w:t>2000</w:t>
      </w:r>
      <w:r w:rsidRPr="00D83424">
        <w:rPr>
          <w:b/>
          <w:bCs/>
          <w:color w:val="auto"/>
        </w:rPr>
        <w:t xml:space="preserve"> метров +</w:t>
      </w:r>
      <w:r w:rsidR="00863EAF">
        <w:rPr>
          <w:b/>
          <w:bCs/>
          <w:color w:val="auto"/>
        </w:rPr>
        <w:t xml:space="preserve">велогонка 8000 м + </w:t>
      </w:r>
      <w:r w:rsidRPr="00D83424">
        <w:rPr>
          <w:b/>
          <w:bCs/>
          <w:color w:val="auto"/>
        </w:rPr>
        <w:t xml:space="preserve"> бег </w:t>
      </w:r>
      <w:r w:rsidR="002E5A41">
        <w:rPr>
          <w:b/>
          <w:bCs/>
          <w:color w:val="auto"/>
        </w:rPr>
        <w:t>1</w:t>
      </w:r>
      <w:r w:rsidRPr="00D83424">
        <w:rPr>
          <w:b/>
          <w:bCs/>
          <w:color w:val="auto"/>
        </w:rPr>
        <w:t>000 метров;</w:t>
      </w:r>
    </w:p>
    <w:bookmarkEnd w:id="0"/>
    <w:p w14:paraId="3190E361" w14:textId="2464EE7F" w:rsidR="00D83424" w:rsidRPr="00D83424" w:rsidRDefault="00D83424" w:rsidP="002E5A41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 xml:space="preserve">- мужчины 18 – </w:t>
      </w:r>
      <w:r w:rsidR="003A7611">
        <w:rPr>
          <w:b/>
          <w:bCs/>
          <w:color w:val="auto"/>
        </w:rPr>
        <w:t>29</w:t>
      </w:r>
      <w:r w:rsidRPr="00D83424">
        <w:rPr>
          <w:b/>
          <w:bCs/>
          <w:color w:val="auto"/>
        </w:rPr>
        <w:t xml:space="preserve"> лет; 3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 xml:space="preserve"> – </w:t>
      </w:r>
      <w:r w:rsidR="003A7611">
        <w:rPr>
          <w:b/>
          <w:bCs/>
          <w:color w:val="auto"/>
        </w:rPr>
        <w:t>39</w:t>
      </w:r>
      <w:r w:rsidRPr="00D83424">
        <w:rPr>
          <w:b/>
          <w:bCs/>
          <w:color w:val="auto"/>
        </w:rPr>
        <w:t xml:space="preserve"> лет; 4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>-</w:t>
      </w:r>
      <w:r w:rsidR="003A7611">
        <w:rPr>
          <w:b/>
          <w:bCs/>
          <w:color w:val="auto"/>
        </w:rPr>
        <w:t>49</w:t>
      </w:r>
      <w:r w:rsidRPr="00D83424">
        <w:rPr>
          <w:b/>
          <w:bCs/>
          <w:color w:val="auto"/>
        </w:rPr>
        <w:t xml:space="preserve"> лет; 5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 xml:space="preserve"> год и старше, </w:t>
      </w:r>
      <w:r w:rsidR="002E5A41">
        <w:rPr>
          <w:b/>
          <w:bCs/>
          <w:color w:val="auto"/>
        </w:rPr>
        <w:t>бег</w:t>
      </w:r>
      <w:r w:rsidR="002E5A41" w:rsidRPr="00D83424">
        <w:rPr>
          <w:b/>
          <w:bCs/>
          <w:color w:val="auto"/>
        </w:rPr>
        <w:t xml:space="preserve"> </w:t>
      </w:r>
      <w:r w:rsidR="002E5A41">
        <w:rPr>
          <w:b/>
          <w:bCs/>
          <w:color w:val="auto"/>
        </w:rPr>
        <w:t>2000</w:t>
      </w:r>
      <w:r w:rsidR="002E5A41" w:rsidRPr="00D83424">
        <w:rPr>
          <w:b/>
          <w:bCs/>
          <w:color w:val="auto"/>
        </w:rPr>
        <w:t xml:space="preserve"> метров +</w:t>
      </w:r>
      <w:r w:rsidR="002E5A41">
        <w:rPr>
          <w:b/>
          <w:bCs/>
          <w:color w:val="auto"/>
        </w:rPr>
        <w:t xml:space="preserve">велогонка 8000 м + </w:t>
      </w:r>
      <w:r w:rsidR="002E5A41" w:rsidRPr="00D83424">
        <w:rPr>
          <w:b/>
          <w:bCs/>
          <w:color w:val="auto"/>
        </w:rPr>
        <w:t xml:space="preserve"> бег </w:t>
      </w:r>
      <w:r w:rsidR="002E5A41">
        <w:rPr>
          <w:b/>
          <w:bCs/>
          <w:color w:val="auto"/>
        </w:rPr>
        <w:t>1</w:t>
      </w:r>
      <w:r w:rsidR="002E5A41" w:rsidRPr="00D83424">
        <w:rPr>
          <w:b/>
          <w:bCs/>
          <w:color w:val="auto"/>
        </w:rPr>
        <w:t>000 метров;</w:t>
      </w:r>
      <w:r w:rsidR="00863EAF" w:rsidRPr="00863EAF">
        <w:rPr>
          <w:b/>
          <w:bCs/>
          <w:color w:val="auto"/>
        </w:rPr>
        <w:t>;</w:t>
      </w:r>
    </w:p>
    <w:p w14:paraId="1E6FBCEF" w14:textId="77777777" w:rsidR="00D83424" w:rsidRPr="00D83424" w:rsidRDefault="00D83424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>Командные соревнования, дистанции:</w:t>
      </w:r>
    </w:p>
    <w:p w14:paraId="3CAEC3D6" w14:textId="42A35C2F" w:rsidR="00A871F2" w:rsidRDefault="00D83424" w:rsidP="002E5A41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>В соревновании принимают участие команды, без возрастного и гендерного деления</w:t>
      </w:r>
      <w:r w:rsidR="005F1B9C">
        <w:rPr>
          <w:b/>
          <w:bCs/>
          <w:color w:val="auto"/>
        </w:rPr>
        <w:t xml:space="preserve"> (в команде не менее 1 женщи</w:t>
      </w:r>
      <w:r w:rsidR="00257C57">
        <w:rPr>
          <w:b/>
          <w:bCs/>
          <w:color w:val="auto"/>
        </w:rPr>
        <w:t>н</w:t>
      </w:r>
      <w:r w:rsidR="005F1B9C">
        <w:rPr>
          <w:b/>
          <w:bCs/>
          <w:color w:val="auto"/>
        </w:rPr>
        <w:t>ы)</w:t>
      </w:r>
      <w:r w:rsidRPr="00D83424">
        <w:rPr>
          <w:b/>
          <w:bCs/>
          <w:color w:val="auto"/>
        </w:rPr>
        <w:t xml:space="preserve">.  </w:t>
      </w:r>
      <w:r w:rsidR="002E5A41">
        <w:rPr>
          <w:b/>
          <w:bCs/>
          <w:color w:val="auto"/>
        </w:rPr>
        <w:t>бег</w:t>
      </w:r>
      <w:r w:rsidR="002E5A41" w:rsidRPr="00D83424">
        <w:rPr>
          <w:b/>
          <w:bCs/>
          <w:color w:val="auto"/>
        </w:rPr>
        <w:t xml:space="preserve"> </w:t>
      </w:r>
      <w:r w:rsidR="002E5A41">
        <w:rPr>
          <w:b/>
          <w:bCs/>
          <w:color w:val="auto"/>
        </w:rPr>
        <w:t>2000</w:t>
      </w:r>
      <w:r w:rsidR="002E5A41" w:rsidRPr="00D83424">
        <w:rPr>
          <w:b/>
          <w:bCs/>
          <w:color w:val="auto"/>
        </w:rPr>
        <w:t xml:space="preserve"> метров +</w:t>
      </w:r>
      <w:r w:rsidR="002E5A41">
        <w:rPr>
          <w:b/>
          <w:bCs/>
          <w:color w:val="auto"/>
        </w:rPr>
        <w:t xml:space="preserve">велогонка 8000 м + </w:t>
      </w:r>
      <w:r w:rsidR="002E5A41" w:rsidRPr="00D83424">
        <w:rPr>
          <w:b/>
          <w:bCs/>
          <w:color w:val="auto"/>
        </w:rPr>
        <w:t xml:space="preserve"> бег </w:t>
      </w:r>
      <w:r w:rsidR="002E5A41">
        <w:rPr>
          <w:b/>
          <w:bCs/>
          <w:color w:val="auto"/>
        </w:rPr>
        <w:t>1</w:t>
      </w:r>
      <w:r w:rsidR="002E5A41" w:rsidRPr="00D83424">
        <w:rPr>
          <w:b/>
          <w:bCs/>
          <w:color w:val="auto"/>
        </w:rPr>
        <w:t>000 метров</w:t>
      </w:r>
      <w:r w:rsidR="00863EAF" w:rsidRPr="00863EAF">
        <w:rPr>
          <w:b/>
          <w:bCs/>
          <w:color w:val="auto"/>
        </w:rPr>
        <w:t>;</w:t>
      </w:r>
    </w:p>
    <w:p w14:paraId="2747FEE9" w14:textId="6C1649DF" w:rsidR="00690537" w:rsidRPr="00D83424" w:rsidRDefault="007D6C9F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В случае большого количества участников, организаторы оставляют за собой право сократить дистанции велосипедного и бегового этапа</w:t>
      </w:r>
    </w:p>
    <w:p w14:paraId="179BAB95" w14:textId="420AE4AC" w:rsidR="00A871F2" w:rsidRPr="001A3CDA" w:rsidRDefault="00174564" w:rsidP="001A3CDA">
      <w:pPr>
        <w:spacing w:after="4" w:line="259" w:lineRule="auto"/>
        <w:ind w:left="643"/>
        <w:jc w:val="center"/>
        <w:rPr>
          <w:color w:val="auto"/>
        </w:rPr>
      </w:pPr>
      <w:r w:rsidRPr="001A3CDA">
        <w:rPr>
          <w:b/>
          <w:color w:val="auto"/>
          <w:lang w:val="en-US"/>
        </w:rPr>
        <w:t>VI</w:t>
      </w:r>
      <w:r w:rsidRPr="001A3CDA">
        <w:rPr>
          <w:b/>
          <w:color w:val="auto"/>
        </w:rPr>
        <w:t xml:space="preserve">. </w:t>
      </w:r>
      <w:r w:rsidR="00C85CC8" w:rsidRPr="001A3CDA">
        <w:rPr>
          <w:b/>
          <w:color w:val="auto"/>
        </w:rPr>
        <w:t>УСЛОВИЯ ПРОВЕДЕНИЯ</w:t>
      </w:r>
      <w:r w:rsidR="00F2573E" w:rsidRPr="001A3CDA">
        <w:rPr>
          <w:b/>
          <w:color w:val="auto"/>
        </w:rPr>
        <w:t xml:space="preserve"> СОРЕВНОВАНИЙ</w:t>
      </w:r>
    </w:p>
    <w:p w14:paraId="4A122781" w14:textId="77777777" w:rsidR="00A871F2" w:rsidRPr="001A3CDA" w:rsidRDefault="00C85CC8" w:rsidP="001A3CDA">
      <w:pPr>
        <w:spacing w:after="28" w:line="259" w:lineRule="auto"/>
        <w:ind w:left="708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3582586E" w14:textId="3AFDE723" w:rsidR="00A871F2" w:rsidRPr="001A3CDA" w:rsidRDefault="002E5A41" w:rsidP="001A3CDA">
      <w:pPr>
        <w:ind w:left="-15" w:right="56" w:firstLine="708"/>
        <w:rPr>
          <w:color w:val="auto"/>
        </w:rPr>
      </w:pPr>
      <w:r>
        <w:rPr>
          <w:color w:val="auto"/>
        </w:rPr>
        <w:t xml:space="preserve">Бег: общий старт </w:t>
      </w:r>
    </w:p>
    <w:p w14:paraId="22BF7861" w14:textId="2D6A38AF" w:rsidR="00DB0957" w:rsidRPr="001A3CDA" w:rsidRDefault="00DB0957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Транзитная зона: выход </w:t>
      </w:r>
      <w:r w:rsidR="002E5A41">
        <w:rPr>
          <w:color w:val="auto"/>
        </w:rPr>
        <w:t>с круга ,</w:t>
      </w:r>
      <w:r w:rsidRPr="001A3CDA">
        <w:rPr>
          <w:color w:val="auto"/>
        </w:rPr>
        <w:t xml:space="preserve"> </w:t>
      </w:r>
      <w:r w:rsidR="00F3733C">
        <w:rPr>
          <w:color w:val="auto"/>
        </w:rPr>
        <w:t xml:space="preserve">далее следуют </w:t>
      </w:r>
      <w:r w:rsidR="002E5A41">
        <w:rPr>
          <w:color w:val="auto"/>
        </w:rPr>
        <w:t xml:space="preserve"> по коридору к зоне </w:t>
      </w:r>
      <w:proofErr w:type="spellStart"/>
      <w:r w:rsidR="002E5A41">
        <w:rPr>
          <w:color w:val="auto"/>
        </w:rPr>
        <w:t>велоэтапа</w:t>
      </w:r>
      <w:proofErr w:type="spellEnd"/>
      <w:r w:rsidR="002E5A41">
        <w:rPr>
          <w:color w:val="auto"/>
        </w:rPr>
        <w:t>.</w:t>
      </w:r>
    </w:p>
    <w:p w14:paraId="4B722599" w14:textId="06B1CEF8" w:rsidR="00863EAF" w:rsidRDefault="00863EAF" w:rsidP="001A3CDA">
      <w:pPr>
        <w:ind w:left="-15" w:right="56" w:firstLine="708"/>
        <w:rPr>
          <w:color w:val="auto"/>
        </w:rPr>
      </w:pPr>
      <w:proofErr w:type="spellStart"/>
      <w:r>
        <w:rPr>
          <w:color w:val="auto"/>
        </w:rPr>
        <w:t>Велоэтап</w:t>
      </w:r>
      <w:proofErr w:type="spellEnd"/>
      <w:r>
        <w:rPr>
          <w:color w:val="auto"/>
        </w:rPr>
        <w:t xml:space="preserve">: участники преодолевают дистанцию на велосипедах установленных на смарт тренажерах, отслеживание прохождения дистанции обеспечивается программным обеспечением. Участники перед стартом, ОБЯЗАНЫ пройти процедуру взвешивания. При </w:t>
      </w:r>
      <w:r w:rsidR="007D6C9F">
        <w:rPr>
          <w:color w:val="auto"/>
        </w:rPr>
        <w:t>отказе от процедуры взвешивания , в программном обеспечении будет выставлен вес участника 150 кг.</w:t>
      </w:r>
    </w:p>
    <w:p w14:paraId="64874242" w14:textId="0B069FC7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БЕГ: </w:t>
      </w:r>
      <w:r w:rsidR="001A3CDA" w:rsidRPr="001A3CDA">
        <w:rPr>
          <w:color w:val="auto"/>
        </w:rPr>
        <w:t xml:space="preserve">Участники </w:t>
      </w:r>
      <w:r w:rsidR="00CC3510">
        <w:rPr>
          <w:color w:val="auto"/>
        </w:rPr>
        <w:t>по транзитному коридору следуют к беговому кругу  и преодолевают свою дистанцию</w:t>
      </w:r>
      <w:r w:rsidRPr="001A3CDA">
        <w:rPr>
          <w:color w:val="auto"/>
        </w:rPr>
        <w:t xml:space="preserve">.  </w:t>
      </w:r>
    </w:p>
    <w:p w14:paraId="67343011" w14:textId="77777777" w:rsidR="00E56965" w:rsidRPr="001A3CDA" w:rsidRDefault="00C85CC8" w:rsidP="001A3CDA">
      <w:pPr>
        <w:ind w:left="718" w:right="56"/>
        <w:rPr>
          <w:color w:val="auto"/>
        </w:rPr>
      </w:pPr>
      <w:r w:rsidRPr="001A3CDA">
        <w:rPr>
          <w:b/>
          <w:bCs/>
          <w:color w:val="auto"/>
          <w:u w:val="single"/>
        </w:rPr>
        <w:t>Условия подведения итогов</w:t>
      </w:r>
      <w:r w:rsidR="00174564" w:rsidRPr="001A3CDA">
        <w:rPr>
          <w:b/>
          <w:bCs/>
          <w:color w:val="auto"/>
          <w:u w:val="single"/>
        </w:rPr>
        <w:t xml:space="preserve"> - </w:t>
      </w:r>
      <w:r w:rsidRPr="001A3CDA">
        <w:rPr>
          <w:color w:val="auto"/>
        </w:rPr>
        <w:t xml:space="preserve">победитель </w:t>
      </w:r>
      <w:r w:rsidR="00174564" w:rsidRPr="001A3CDA">
        <w:rPr>
          <w:color w:val="auto"/>
        </w:rPr>
        <w:t xml:space="preserve">личного первенства </w:t>
      </w:r>
    </w:p>
    <w:p w14:paraId="5EB708A2" w14:textId="3264FC6A" w:rsidR="00A871F2" w:rsidRPr="001A3CDA" w:rsidRDefault="00C85CC8" w:rsidP="001A3CDA">
      <w:pPr>
        <w:ind w:right="56"/>
        <w:rPr>
          <w:b/>
          <w:bCs/>
          <w:color w:val="auto"/>
          <w:u w:val="single"/>
        </w:rPr>
      </w:pPr>
      <w:r w:rsidRPr="001A3CDA">
        <w:rPr>
          <w:color w:val="auto"/>
        </w:rPr>
        <w:t xml:space="preserve">определяется по наименьшему времени, затраченному на прохождение дистанции.  </w:t>
      </w:r>
    </w:p>
    <w:p w14:paraId="2ED31FD8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Во время соревнований участникам запрещается:   </w:t>
      </w:r>
    </w:p>
    <w:p w14:paraId="74797802" w14:textId="362E89B0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>использовать помощь посторонних лиц, не участвующих в старте и не входящих в судейскую бригаду</w:t>
      </w:r>
      <w:r w:rsidR="00E56965" w:rsidRPr="001A3CDA">
        <w:rPr>
          <w:color w:val="auto"/>
        </w:rPr>
        <w:t>;</w:t>
      </w:r>
    </w:p>
    <w:p w14:paraId="10167DDD" w14:textId="77777777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сходить с трассы;   </w:t>
      </w:r>
    </w:p>
    <w:p w14:paraId="1D940B2E" w14:textId="77777777" w:rsidR="00E56965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употреблять спиртные напитки и прочие психотропные вещества;  </w:t>
      </w:r>
    </w:p>
    <w:p w14:paraId="6DC6E39C" w14:textId="77777777" w:rsidR="00E56965" w:rsidRPr="001A3CDA" w:rsidRDefault="00E56965" w:rsidP="001A3CDA">
      <w:pPr>
        <w:ind w:left="568" w:right="56" w:firstLine="0"/>
        <w:rPr>
          <w:color w:val="auto"/>
        </w:rPr>
      </w:pPr>
      <w:r w:rsidRPr="001A3CDA">
        <w:rPr>
          <w:color w:val="auto"/>
        </w:rPr>
        <w:t xml:space="preserve">       </w:t>
      </w:r>
      <w:r w:rsidR="00C85CC8" w:rsidRPr="001A3CDA">
        <w:rPr>
          <w:color w:val="auto"/>
        </w:rPr>
        <w:t xml:space="preserve"> - </w:t>
      </w:r>
      <w:r w:rsidRPr="001A3CDA">
        <w:rPr>
          <w:color w:val="auto"/>
        </w:rPr>
        <w:t xml:space="preserve"> </w:t>
      </w:r>
      <w:r w:rsidR="00C85CC8" w:rsidRPr="001A3CDA">
        <w:rPr>
          <w:color w:val="auto"/>
        </w:rPr>
        <w:t>употребление нецензурной лексики</w:t>
      </w:r>
      <w:r w:rsidRPr="001A3CDA">
        <w:rPr>
          <w:color w:val="auto"/>
        </w:rPr>
        <w:t>;</w:t>
      </w:r>
    </w:p>
    <w:p w14:paraId="49E7530A" w14:textId="4C762220" w:rsidR="00A871F2" w:rsidRPr="001A3CDA" w:rsidRDefault="00E56965" w:rsidP="001A3CDA">
      <w:pPr>
        <w:ind w:right="56"/>
        <w:rPr>
          <w:color w:val="auto"/>
        </w:rPr>
      </w:pPr>
      <w:r w:rsidRPr="001A3CDA">
        <w:rPr>
          <w:color w:val="auto"/>
        </w:rPr>
        <w:t xml:space="preserve"> </w:t>
      </w:r>
      <w:r w:rsidRPr="001A3CDA">
        <w:rPr>
          <w:color w:val="auto"/>
        </w:rPr>
        <w:tab/>
        <w:t xml:space="preserve">       </w:t>
      </w:r>
      <w:r w:rsidR="00C85CC8" w:rsidRPr="001A3CDA">
        <w:rPr>
          <w:color w:val="auto"/>
        </w:rPr>
        <w:t>- использова</w:t>
      </w:r>
      <w:r w:rsidRPr="001A3CDA">
        <w:rPr>
          <w:color w:val="auto"/>
        </w:rPr>
        <w:t xml:space="preserve">ние </w:t>
      </w:r>
      <w:r w:rsidR="00C85CC8" w:rsidRPr="001A3CDA">
        <w:rPr>
          <w:color w:val="auto"/>
        </w:rPr>
        <w:t>наушник</w:t>
      </w:r>
      <w:r w:rsidRPr="001A3CDA">
        <w:rPr>
          <w:color w:val="auto"/>
        </w:rPr>
        <w:t>ов</w:t>
      </w:r>
      <w:r w:rsidR="00C85CC8" w:rsidRPr="001A3CDA">
        <w:rPr>
          <w:color w:val="auto"/>
        </w:rPr>
        <w:t xml:space="preserve">.   </w:t>
      </w:r>
    </w:p>
    <w:p w14:paraId="4A69729C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Участник может быть дисквалифицирован:   </w:t>
      </w:r>
    </w:p>
    <w:p w14:paraId="2CE83B1B" w14:textId="706170BD" w:rsidR="00A871F2" w:rsidRPr="001A3CDA" w:rsidRDefault="00C85CC8" w:rsidP="00034CFF">
      <w:pPr>
        <w:numPr>
          <w:ilvl w:val="0"/>
          <w:numId w:val="2"/>
        </w:numPr>
        <w:spacing w:after="0" w:line="268" w:lineRule="auto"/>
        <w:ind w:left="0" w:right="56" w:firstLine="1136"/>
        <w:rPr>
          <w:color w:val="auto"/>
          <w:szCs w:val="28"/>
        </w:rPr>
      </w:pPr>
      <w:r w:rsidRPr="001A3CDA">
        <w:rPr>
          <w:color w:val="auto"/>
          <w:szCs w:val="28"/>
        </w:rPr>
        <w:t xml:space="preserve">за нарушение Правил </w:t>
      </w:r>
      <w:r w:rsidR="00E56965" w:rsidRPr="001A3CDA">
        <w:rPr>
          <w:color w:val="auto"/>
          <w:szCs w:val="28"/>
        </w:rPr>
        <w:t xml:space="preserve">вида спорта «триатлон» (утвержденных приказом Министерства спорта России от </w:t>
      </w:r>
      <w:r w:rsidR="00CC3510">
        <w:rPr>
          <w:rFonts w:ascii="Arial" w:hAnsi="Arial" w:cs="Arial"/>
          <w:color w:val="212529"/>
          <w:shd w:val="clear" w:color="auto" w:fill="FFFFFF"/>
        </w:rPr>
        <w:t xml:space="preserve"> 28 января 2025 г. N 62</w:t>
      </w:r>
      <w:r w:rsidR="00E56965" w:rsidRPr="001A3CDA">
        <w:rPr>
          <w:color w:val="auto"/>
          <w:szCs w:val="28"/>
        </w:rPr>
        <w:t>,</w:t>
      </w:r>
      <w:r w:rsidR="00E56965" w:rsidRPr="001A3CDA">
        <w:rPr>
          <w:color w:val="auto"/>
        </w:rPr>
        <w:t xml:space="preserve"> Правил посещения </w:t>
      </w:r>
      <w:r w:rsidR="00CC3510">
        <w:rPr>
          <w:color w:val="auto"/>
        </w:rPr>
        <w:t>манежа ,</w:t>
      </w:r>
      <w:r w:rsidR="00E56965" w:rsidRPr="001A3CDA">
        <w:rPr>
          <w:color w:val="auto"/>
        </w:rPr>
        <w:t>а также</w:t>
      </w:r>
      <w:r w:rsidRPr="001A3CDA">
        <w:rPr>
          <w:color w:val="auto"/>
        </w:rPr>
        <w:t xml:space="preserve"> при отсутствии номера.</w:t>
      </w:r>
      <w:r w:rsidR="00E56965" w:rsidRPr="001A3CDA">
        <w:rPr>
          <w:color w:val="auto"/>
        </w:rPr>
        <w:t xml:space="preserve"> </w:t>
      </w:r>
      <w:r w:rsidRPr="001A3CDA">
        <w:rPr>
          <w:color w:val="auto"/>
        </w:rPr>
        <w:t>Все спорные моменты во время соревнований решаются судейской ко</w:t>
      </w:r>
      <w:r w:rsidR="000178A0" w:rsidRPr="001A3CDA">
        <w:rPr>
          <w:color w:val="auto"/>
        </w:rPr>
        <w:t>ллегией.</w:t>
      </w:r>
    </w:p>
    <w:p w14:paraId="64305073" w14:textId="69566CBC" w:rsidR="00A871F2" w:rsidRPr="001A3CDA" w:rsidRDefault="00C85CC8" w:rsidP="001A3CDA">
      <w:pPr>
        <w:pStyle w:val="1"/>
        <w:tabs>
          <w:tab w:val="center" w:pos="2690"/>
          <w:tab w:val="center" w:pos="5356"/>
        </w:tabs>
        <w:spacing w:after="169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VI</w:t>
      </w:r>
      <w:r w:rsidR="000178A0" w:rsidRPr="001A3CDA">
        <w:rPr>
          <w:color w:val="auto"/>
        </w:rPr>
        <w:t>I</w:t>
      </w:r>
      <w:r w:rsidRPr="001A3CDA">
        <w:rPr>
          <w:color w:val="auto"/>
        </w:rPr>
        <w:t>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РЕГИСТРАЦИЯ УЧАСТНИКОВ </w:t>
      </w:r>
    </w:p>
    <w:p w14:paraId="2C8B3D38" w14:textId="1DE4BC4A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Участник </w:t>
      </w:r>
      <w:r w:rsidR="000178A0" w:rsidRPr="001A3CDA">
        <w:rPr>
          <w:color w:val="auto"/>
        </w:rPr>
        <w:t xml:space="preserve">соревнований должен пройти </w:t>
      </w:r>
      <w:r w:rsidRPr="001A3CDA">
        <w:rPr>
          <w:color w:val="auto"/>
        </w:rPr>
        <w:t>процедуру регистрации и допуска согласно описанным ниже правилам</w:t>
      </w:r>
      <w:r w:rsidR="000178A0" w:rsidRPr="001A3CDA">
        <w:rPr>
          <w:color w:val="auto"/>
        </w:rPr>
        <w:t>.</w:t>
      </w:r>
    </w:p>
    <w:p w14:paraId="74B86754" w14:textId="68C83850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Регистрация</w:t>
      </w:r>
      <w:r w:rsidR="000178A0" w:rsidRPr="001A3CDA">
        <w:rPr>
          <w:color w:val="auto"/>
        </w:rPr>
        <w:t>,</w:t>
      </w:r>
      <w:r w:rsidRPr="001A3CDA">
        <w:rPr>
          <w:color w:val="auto"/>
        </w:rPr>
        <w:t xml:space="preserve"> </w:t>
      </w:r>
      <w:r w:rsidR="000178A0" w:rsidRPr="001A3CDA">
        <w:rPr>
          <w:color w:val="auto"/>
        </w:rPr>
        <w:t xml:space="preserve">для участия в личных соревнованиях </w:t>
      </w:r>
      <w:r w:rsidRPr="001A3CDA">
        <w:rPr>
          <w:color w:val="auto"/>
        </w:rPr>
        <w:t xml:space="preserve">завершается </w:t>
      </w:r>
      <w:r w:rsidR="00CC3510">
        <w:rPr>
          <w:color w:val="auto"/>
        </w:rPr>
        <w:t xml:space="preserve">20 декабря </w:t>
      </w:r>
      <w:r w:rsidR="007D6C9F">
        <w:rPr>
          <w:color w:val="auto"/>
        </w:rPr>
        <w:t xml:space="preserve"> </w:t>
      </w:r>
      <w:r w:rsidR="00C041D8">
        <w:rPr>
          <w:color w:val="auto"/>
        </w:rPr>
        <w:t xml:space="preserve"> </w:t>
      </w:r>
      <w:r w:rsidR="00C041D8" w:rsidRPr="001A3CDA">
        <w:rPr>
          <w:color w:val="auto"/>
        </w:rPr>
        <w:t>202</w:t>
      </w:r>
      <w:r w:rsidR="007D6C9F">
        <w:rPr>
          <w:color w:val="auto"/>
        </w:rPr>
        <w:t>5</w:t>
      </w:r>
      <w:r w:rsidRPr="001A3CDA">
        <w:rPr>
          <w:color w:val="auto"/>
        </w:rPr>
        <w:t xml:space="preserve"> года в 23 часа 59 минут</w:t>
      </w:r>
      <w:r w:rsidR="000178A0" w:rsidRPr="001A3CDA">
        <w:rPr>
          <w:color w:val="auto"/>
        </w:rPr>
        <w:t>.</w:t>
      </w:r>
      <w:r w:rsidR="007D6C9F">
        <w:rPr>
          <w:color w:val="auto"/>
        </w:rPr>
        <w:t xml:space="preserve"> Или по завершении лимита участников</w:t>
      </w:r>
    </w:p>
    <w:p w14:paraId="6161077C" w14:textId="54558AAC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Для участия в </w:t>
      </w:r>
      <w:r w:rsidR="00647378" w:rsidRPr="001A3CDA">
        <w:rPr>
          <w:color w:val="auto"/>
        </w:rPr>
        <w:t>с</w:t>
      </w:r>
      <w:r w:rsidRPr="001A3CDA">
        <w:rPr>
          <w:color w:val="auto"/>
        </w:rPr>
        <w:t>оревновани</w:t>
      </w:r>
      <w:r w:rsidR="00647378" w:rsidRPr="001A3CDA">
        <w:rPr>
          <w:color w:val="auto"/>
        </w:rPr>
        <w:t>и</w:t>
      </w:r>
      <w:r w:rsidRPr="001A3CDA">
        <w:rPr>
          <w:color w:val="auto"/>
        </w:rPr>
        <w:t xml:space="preserve"> </w:t>
      </w:r>
      <w:r w:rsidR="00647378" w:rsidRPr="001A3CDA">
        <w:rPr>
          <w:color w:val="auto"/>
        </w:rPr>
        <w:t>У</w:t>
      </w:r>
      <w:r w:rsidRPr="001A3CDA">
        <w:rPr>
          <w:color w:val="auto"/>
        </w:rPr>
        <w:t xml:space="preserve">частник должен пройти процедуру регистрации </w:t>
      </w:r>
      <w:r w:rsidR="00647378" w:rsidRPr="001A3CDA">
        <w:rPr>
          <w:color w:val="auto"/>
        </w:rPr>
        <w:t>(</w:t>
      </w:r>
      <w:r w:rsidRPr="001A3CDA">
        <w:rPr>
          <w:color w:val="auto"/>
        </w:rPr>
        <w:t>ссылк</w:t>
      </w:r>
      <w:r w:rsidR="00647378" w:rsidRPr="001A3CDA">
        <w:rPr>
          <w:color w:val="auto"/>
        </w:rPr>
        <w:t xml:space="preserve">а </w:t>
      </w:r>
      <w:r w:rsidRPr="001A3CDA">
        <w:rPr>
          <w:color w:val="auto"/>
        </w:rPr>
        <w:t>пред</w:t>
      </w:r>
      <w:r w:rsidR="00647378" w:rsidRPr="001A3CDA">
        <w:rPr>
          <w:color w:val="auto"/>
        </w:rPr>
        <w:t>оставляется судейской коллегией)</w:t>
      </w:r>
      <w:r w:rsidR="000178A0" w:rsidRPr="001A3CDA">
        <w:rPr>
          <w:color w:val="auto"/>
        </w:rPr>
        <w:t>.</w:t>
      </w:r>
    </w:p>
    <w:p w14:paraId="6269178E" w14:textId="24979E6A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lastRenderedPageBreak/>
        <w:t>В день старта участник обязан представить судейской коллегии оригиналы страховки и медицинской справки</w:t>
      </w:r>
      <w:r w:rsidR="00034CFF">
        <w:rPr>
          <w:color w:val="auto"/>
        </w:rPr>
        <w:t xml:space="preserve"> и заявки на участие в мероприятии</w:t>
      </w:r>
      <w:r w:rsidRPr="001A3CDA">
        <w:rPr>
          <w:color w:val="auto"/>
        </w:rPr>
        <w:t xml:space="preserve">. </w:t>
      </w:r>
    </w:p>
    <w:p w14:paraId="74B997EC" w14:textId="0287060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Регистрируясь </w:t>
      </w:r>
      <w:r w:rsidR="000178A0" w:rsidRPr="001A3CDA">
        <w:rPr>
          <w:color w:val="auto"/>
        </w:rPr>
        <w:t>для участия в соревнованиях,</w:t>
      </w:r>
      <w:r w:rsidRPr="001A3CDA">
        <w:rPr>
          <w:color w:val="auto"/>
        </w:rPr>
        <w:t xml:space="preserve"> Участник принимает </w:t>
      </w:r>
      <w:r w:rsidR="000178A0" w:rsidRPr="001A3CDA">
        <w:rPr>
          <w:color w:val="auto"/>
        </w:rPr>
        <w:t xml:space="preserve">обязательства по соблюдению настоящего </w:t>
      </w:r>
      <w:r w:rsidRPr="001A3CDA">
        <w:rPr>
          <w:color w:val="auto"/>
        </w:rPr>
        <w:t>Положени</w:t>
      </w:r>
      <w:r w:rsidR="000178A0" w:rsidRPr="001A3CDA">
        <w:rPr>
          <w:color w:val="auto"/>
        </w:rPr>
        <w:t>я и Правил вида спорта «триатлон»</w:t>
      </w:r>
      <w:r w:rsidRPr="001A3CDA">
        <w:rPr>
          <w:color w:val="auto"/>
        </w:rPr>
        <w:t xml:space="preserve">. Соблюдение и принятие этих </w:t>
      </w:r>
      <w:r w:rsidR="000178A0" w:rsidRPr="001A3CDA">
        <w:rPr>
          <w:color w:val="auto"/>
        </w:rPr>
        <w:t>документов носит обязательный характер.</w:t>
      </w:r>
      <w:r w:rsidRPr="001A3CDA">
        <w:rPr>
          <w:color w:val="auto"/>
        </w:rPr>
        <w:t xml:space="preserve"> </w:t>
      </w:r>
    </w:p>
    <w:p w14:paraId="0F0623CF" w14:textId="24B91D46" w:rsidR="00A871F2" w:rsidRPr="001A3CDA" w:rsidRDefault="000178A0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Участник, считается допущенным к соревнованию при условии </w:t>
      </w:r>
      <w:r w:rsidR="00C85CC8" w:rsidRPr="001A3CDA">
        <w:rPr>
          <w:color w:val="auto"/>
        </w:rPr>
        <w:t>пр</w:t>
      </w:r>
      <w:r w:rsidRPr="001A3CDA">
        <w:rPr>
          <w:color w:val="auto"/>
        </w:rPr>
        <w:t>охождения</w:t>
      </w:r>
      <w:r w:rsidR="00C85CC8" w:rsidRPr="001A3CDA">
        <w:rPr>
          <w:color w:val="auto"/>
        </w:rPr>
        <w:t xml:space="preserve"> процедур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регистрации и оплат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регистрационн</w:t>
      </w:r>
      <w:r w:rsidRPr="001A3CDA">
        <w:rPr>
          <w:color w:val="auto"/>
        </w:rPr>
        <w:t>ого</w:t>
      </w:r>
      <w:r w:rsidR="00C85CC8" w:rsidRPr="001A3CDA">
        <w:rPr>
          <w:color w:val="auto"/>
        </w:rPr>
        <w:t xml:space="preserve"> взнос</w:t>
      </w:r>
      <w:r w:rsidRPr="001A3CDA">
        <w:rPr>
          <w:color w:val="auto"/>
        </w:rPr>
        <w:t>а.</w:t>
      </w:r>
      <w:r w:rsidR="00C85CC8" w:rsidRPr="001A3CDA">
        <w:rPr>
          <w:color w:val="auto"/>
        </w:rPr>
        <w:t xml:space="preserve"> </w:t>
      </w:r>
    </w:p>
    <w:p w14:paraId="79988567" w14:textId="65DAF44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Данные каждого участника заносятся в стартовые списки</w:t>
      </w:r>
      <w:r w:rsidR="00647378" w:rsidRPr="001A3CDA">
        <w:rPr>
          <w:color w:val="auto"/>
        </w:rPr>
        <w:t>.</w:t>
      </w:r>
    </w:p>
    <w:p w14:paraId="6B42AC03" w14:textId="4F02415E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Проходя </w:t>
      </w:r>
      <w:r w:rsidRPr="001A3CDA">
        <w:rPr>
          <w:color w:val="auto"/>
        </w:rPr>
        <w:tab/>
        <w:t xml:space="preserve">регистрацию, </w:t>
      </w:r>
      <w:r w:rsidRPr="001A3CDA">
        <w:rPr>
          <w:color w:val="auto"/>
        </w:rPr>
        <w:tab/>
        <w:t xml:space="preserve">участник </w:t>
      </w:r>
      <w:r w:rsidRPr="001A3CDA">
        <w:rPr>
          <w:color w:val="auto"/>
        </w:rPr>
        <w:tab/>
        <w:t xml:space="preserve">соглашается </w:t>
      </w:r>
      <w:r w:rsidRPr="001A3CDA">
        <w:rPr>
          <w:color w:val="auto"/>
        </w:rPr>
        <w:tab/>
        <w:t xml:space="preserve">на </w:t>
      </w:r>
      <w:r w:rsidRPr="001A3CDA">
        <w:rPr>
          <w:color w:val="auto"/>
        </w:rPr>
        <w:tab/>
        <w:t>обработку персональных данных</w:t>
      </w:r>
      <w:r w:rsidR="00647378" w:rsidRPr="001A3CDA">
        <w:rPr>
          <w:color w:val="auto"/>
        </w:rPr>
        <w:t>.</w:t>
      </w:r>
    </w:p>
    <w:p w14:paraId="77CDE8FF" w14:textId="77777777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 несёт персональную ответственность за указанные им при регистрации данные. </w:t>
      </w:r>
    </w:p>
    <w:p w14:paraId="31706CDC" w14:textId="77777777" w:rsidR="00A871F2" w:rsidRPr="001A3CDA" w:rsidRDefault="00C85CC8" w:rsidP="001A3CDA">
      <w:pPr>
        <w:spacing w:after="26" w:line="259" w:lineRule="auto"/>
        <w:ind w:left="852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10CEEE4" w14:textId="0C2B484F" w:rsidR="00A871F2" w:rsidRPr="001A3CDA" w:rsidRDefault="00C85CC8" w:rsidP="001A3CDA">
      <w:pPr>
        <w:spacing w:after="1" w:line="258" w:lineRule="auto"/>
        <w:ind w:left="2579" w:right="51"/>
        <w:rPr>
          <w:color w:val="auto"/>
        </w:rPr>
      </w:pPr>
      <w:r w:rsidRPr="001A3CDA">
        <w:rPr>
          <w:b/>
          <w:color w:val="auto"/>
        </w:rPr>
        <w:t>VII</w:t>
      </w:r>
      <w:r w:rsidR="00647378" w:rsidRPr="001A3CDA">
        <w:rPr>
          <w:b/>
          <w:color w:val="auto"/>
        </w:rPr>
        <w:t>I</w:t>
      </w:r>
      <w:r w:rsidRPr="001A3CDA">
        <w:rPr>
          <w:b/>
          <w:color w:val="auto"/>
        </w:rPr>
        <w:t>.</w:t>
      </w:r>
      <w:r w:rsidRPr="001A3CDA">
        <w:rPr>
          <w:rFonts w:ascii="Arial" w:eastAsia="Arial" w:hAnsi="Arial" w:cs="Arial"/>
          <w:b/>
          <w:color w:val="auto"/>
        </w:rPr>
        <w:t xml:space="preserve"> </w:t>
      </w:r>
      <w:r w:rsidRPr="001A3CDA">
        <w:rPr>
          <w:b/>
          <w:color w:val="auto"/>
        </w:rPr>
        <w:t>УСЛОВИ</w:t>
      </w:r>
      <w:r w:rsidR="00647378" w:rsidRPr="001A3CDA">
        <w:rPr>
          <w:b/>
          <w:color w:val="auto"/>
        </w:rPr>
        <w:t>Я</w:t>
      </w:r>
      <w:r w:rsidRPr="001A3CDA">
        <w:rPr>
          <w:b/>
          <w:color w:val="auto"/>
        </w:rPr>
        <w:t xml:space="preserve"> ПОДВЕДЕНИЯ ИТОГОВ </w:t>
      </w:r>
    </w:p>
    <w:p w14:paraId="283578CC" w14:textId="577F2492" w:rsidR="00A871F2" w:rsidRPr="001A3CDA" w:rsidRDefault="00C041D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>Участники,</w:t>
      </w:r>
      <w:r w:rsidR="00C85CC8" w:rsidRPr="001A3CDA">
        <w:rPr>
          <w:color w:val="auto"/>
        </w:rPr>
        <w:t xml:space="preserve"> не закончившие дистанцию, обязаны поставить в известность судью о сходе с дистанции.   </w:t>
      </w:r>
    </w:p>
    <w:p w14:paraId="2667E707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Предварительный протокол результатов соревнований будет доступен на информационном стенде, находящемся на стартовой площадке.   </w:t>
      </w:r>
    </w:p>
    <w:p w14:paraId="7B16C4DE" w14:textId="3A0F6EF0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Окончательный протокол результатов будет опубликован </w:t>
      </w:r>
      <w:r w:rsidR="00C041D8" w:rsidRPr="001A3CDA">
        <w:rPr>
          <w:color w:val="auto"/>
        </w:rPr>
        <w:t>в телеграмм</w:t>
      </w:r>
      <w:r w:rsidR="00C041D8">
        <w:rPr>
          <w:color w:val="auto"/>
        </w:rPr>
        <w:t xml:space="preserve"> </w:t>
      </w:r>
      <w:r w:rsidRPr="001A3CDA">
        <w:rPr>
          <w:color w:val="auto"/>
        </w:rPr>
        <w:t xml:space="preserve">канале Федерации Триатлона, а также в социальных </w:t>
      </w:r>
      <w:r w:rsidR="00C041D8" w:rsidRPr="001A3CDA">
        <w:rPr>
          <w:color w:val="auto"/>
        </w:rPr>
        <w:t>сетях не</w:t>
      </w:r>
      <w:r w:rsidRPr="001A3CDA">
        <w:rPr>
          <w:color w:val="auto"/>
        </w:rPr>
        <w:t xml:space="preserve"> позднее 3 календарных рабочих дней. </w:t>
      </w:r>
    </w:p>
    <w:p w14:paraId="05833928" w14:textId="77777777" w:rsidR="00A871F2" w:rsidRPr="001A3CDA" w:rsidRDefault="00C85CC8" w:rsidP="001A3CDA">
      <w:pPr>
        <w:pStyle w:val="1"/>
        <w:spacing w:after="215"/>
        <w:ind w:left="304" w:right="358"/>
        <w:rPr>
          <w:color w:val="auto"/>
        </w:rPr>
      </w:pPr>
      <w:r w:rsidRPr="001A3CDA">
        <w:rPr>
          <w:color w:val="auto"/>
        </w:rPr>
        <w:t>VIII.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НАГРАЖДЕНИЕ </w:t>
      </w:r>
    </w:p>
    <w:p w14:paraId="16347087" w14:textId="46851C69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Участники </w:t>
      </w:r>
      <w:r w:rsidR="00647378" w:rsidRPr="001A3CDA">
        <w:rPr>
          <w:color w:val="auto"/>
        </w:rPr>
        <w:t xml:space="preserve">личных соревнований, </w:t>
      </w:r>
      <w:r w:rsidRPr="001A3CDA">
        <w:rPr>
          <w:color w:val="auto"/>
        </w:rPr>
        <w:t>занявшие призовые места награждаются медалями, грамотами</w:t>
      </w:r>
      <w:r w:rsidR="00647378" w:rsidRPr="001A3CDA">
        <w:rPr>
          <w:color w:val="auto"/>
        </w:rPr>
        <w:t xml:space="preserve"> (мужчины и женщины отдельно)</w:t>
      </w:r>
      <w:r w:rsidRPr="001A3CDA">
        <w:rPr>
          <w:color w:val="auto"/>
        </w:rPr>
        <w:t xml:space="preserve">. </w:t>
      </w:r>
    </w:p>
    <w:p w14:paraId="31990D32" w14:textId="77777777" w:rsidR="00A871F2" w:rsidRPr="001A3CDA" w:rsidRDefault="00C85CC8" w:rsidP="001A3CDA">
      <w:pPr>
        <w:numPr>
          <w:ilvl w:val="0"/>
          <w:numId w:val="4"/>
        </w:numPr>
        <w:spacing w:after="1" w:line="258" w:lineRule="auto"/>
        <w:ind w:right="51" w:hanging="720"/>
        <w:rPr>
          <w:color w:val="auto"/>
        </w:rPr>
      </w:pPr>
      <w:r w:rsidRPr="001A3CDA">
        <w:rPr>
          <w:b/>
          <w:color w:val="auto"/>
        </w:rPr>
        <w:t xml:space="preserve">УСЛОВИЯ ФИНАНСИРОВАНИЯ  </w:t>
      </w:r>
    </w:p>
    <w:p w14:paraId="579BFAF9" w14:textId="77777777" w:rsidR="00A871F2" w:rsidRPr="001A3CDA" w:rsidRDefault="00C85CC8" w:rsidP="001A3CDA">
      <w:pPr>
        <w:spacing w:after="0" w:line="259" w:lineRule="auto"/>
        <w:ind w:left="861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15F80B0F" w14:textId="4C470D30" w:rsidR="00A871F2" w:rsidRPr="001A3CDA" w:rsidRDefault="00C85CC8" w:rsidP="001A3CDA">
      <w:pPr>
        <w:ind w:left="-15" w:right="56" w:firstLine="708"/>
        <w:rPr>
          <w:color w:val="auto"/>
        </w:rPr>
      </w:pPr>
      <w:r w:rsidRPr="00CC3510">
        <w:rPr>
          <w:color w:val="FF0000"/>
        </w:rPr>
        <w:t>Расходы, связанные с организацией и проведением мероприятия, в рамках утвержденной сметы несет РССО «Федерация триатлона Сахалинской области». В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Сахалинской области за счет средств областного бюджета, утверждёнными приказом Министерства от 02.02.2018 №3.18-3-п., а именно: расходы средств на оплату питания и проживания судей и специалистов в дни проведения физкультурного мероприятия; расходы средств на приобретение призов, наградной атрибутики и сувенирной продукции для вручения спортсменам, тренерам, судьям, волонтерам и специалистам физкультурного мероприятия</w:t>
      </w:r>
      <w:r w:rsidRPr="001A3CDA">
        <w:rPr>
          <w:color w:val="auto"/>
        </w:rPr>
        <w:t xml:space="preserve">; </w:t>
      </w:r>
      <w:r w:rsidRPr="001A3CDA">
        <w:rPr>
          <w:color w:val="auto"/>
        </w:rPr>
        <w:lastRenderedPageBreak/>
        <w:t xml:space="preserve">расходы средств на изготовление полиграфической и иной продукции; расходы средств на организацию оказания медицинской помощи при проведении физкультурных мероприятий и спортивных мероприятий; расходы средств по аренде звукового, светового, сценического, видеопроекционного и другого оборудования при проведении физкультурных мероприятий и спортивных мероприятий. </w:t>
      </w:r>
    </w:p>
    <w:p w14:paraId="67CD07CD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Расходы по командированию (проезд, питание, проживание, страховка) участников соревнований обеспечивают командирующие их организации, либо сами спортсмены.  </w:t>
      </w:r>
    </w:p>
    <w:p w14:paraId="3FB13D02" w14:textId="21A9BD61" w:rsidR="00A871F2" w:rsidRPr="001A3CDA" w:rsidRDefault="00C85CC8" w:rsidP="001A3CDA">
      <w:pPr>
        <w:spacing w:after="154"/>
        <w:ind w:left="-15" w:right="56" w:firstLine="852"/>
        <w:rPr>
          <w:color w:val="auto"/>
        </w:rPr>
      </w:pPr>
      <w:r w:rsidRPr="001A3CDA">
        <w:rPr>
          <w:color w:val="auto"/>
        </w:rPr>
        <w:t>Расходы, связанные с приобретением грамот, канцелярских товаров, нагрудных номеров, оплата работы главного судьи, секретаря и судейской коллегии за счет средств от регистрационных взносов участников.</w:t>
      </w:r>
    </w:p>
    <w:p w14:paraId="4F91D3EF" w14:textId="5A7F9792" w:rsidR="00A871F2" w:rsidRPr="001A3CDA" w:rsidRDefault="00F2573E" w:rsidP="001A3CDA">
      <w:pPr>
        <w:spacing w:after="33" w:line="258" w:lineRule="auto"/>
        <w:ind w:right="51"/>
        <w:jc w:val="center"/>
        <w:rPr>
          <w:color w:val="auto"/>
        </w:rPr>
      </w:pPr>
      <w:r w:rsidRPr="001A3CDA">
        <w:rPr>
          <w:b/>
          <w:color w:val="auto"/>
        </w:rPr>
        <w:t xml:space="preserve">Х. </w:t>
      </w:r>
      <w:r w:rsidR="00C85CC8" w:rsidRPr="001A3CDA">
        <w:rPr>
          <w:b/>
          <w:color w:val="auto"/>
        </w:rPr>
        <w:t>ОБЕСПЕЧЕНИЕ БЕЗОПАСНОСТИ УЧАСТНИКОВ И ЗРИТЕЛЕЙ СОРЕВНОВАНИЙ</w:t>
      </w:r>
    </w:p>
    <w:p w14:paraId="287C4A19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14:paraId="2DDE4776" w14:textId="2D68B77C" w:rsidR="00034CFF" w:rsidRDefault="00C85CC8" w:rsidP="001A3CDA">
      <w:pPr>
        <w:spacing w:after="1" w:line="258" w:lineRule="auto"/>
        <w:ind w:left="428" w:right="51" w:firstLine="848"/>
      </w:pPr>
      <w:r w:rsidRPr="001A3CDA">
        <w:rPr>
          <w:b/>
          <w:color w:val="auto"/>
        </w:rPr>
        <w:t xml:space="preserve">ДАННОЕ </w:t>
      </w:r>
      <w:r w:rsidRPr="001A3CDA">
        <w:rPr>
          <w:b/>
          <w:color w:val="auto"/>
        </w:rPr>
        <w:tab/>
        <w:t xml:space="preserve">ПОЛОЖЕНИЕ </w:t>
      </w:r>
      <w:r>
        <w:rPr>
          <w:b/>
        </w:rPr>
        <w:tab/>
        <w:t xml:space="preserve">ЯВЛЯЕТСЯ </w:t>
      </w:r>
      <w:r>
        <w:rPr>
          <w:b/>
        </w:rPr>
        <w:tab/>
        <w:t xml:space="preserve">ВЫЗОВОМ </w:t>
      </w:r>
      <w:r>
        <w:rPr>
          <w:b/>
        </w:rPr>
        <w:tab/>
        <w:t>НА СОРЕВНОВАНИЕ</w:t>
      </w:r>
      <w:r w:rsidR="00C370BF">
        <w:rPr>
          <w:b/>
        </w:rPr>
        <w:t>.</w:t>
      </w:r>
      <w:bookmarkStart w:id="1" w:name="Лист1!A1:L28"/>
      <w:bookmarkEnd w:id="1"/>
    </w:p>
    <w:sectPr w:rsidR="00034CFF" w:rsidSect="007D6C9F">
      <w:footerReference w:type="even" r:id="rId7"/>
      <w:footerReference w:type="default" r:id="rId8"/>
      <w:footerReference w:type="first" r:id="rId9"/>
      <w:pgSz w:w="11904" w:h="16836"/>
      <w:pgMar w:top="1304" w:right="1134" w:bottom="692" w:left="107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E6FE" w14:textId="77777777" w:rsidR="00EF023E" w:rsidRDefault="00EF023E">
      <w:pPr>
        <w:spacing w:after="0" w:line="240" w:lineRule="auto"/>
      </w:pPr>
      <w:r>
        <w:separator/>
      </w:r>
    </w:p>
  </w:endnote>
  <w:endnote w:type="continuationSeparator" w:id="0">
    <w:p w14:paraId="47E27165" w14:textId="77777777" w:rsidR="00EF023E" w:rsidRDefault="00EF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2A5F" w14:textId="77777777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83B39DC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040B" w14:textId="4540DCC0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6C9F" w:rsidRPr="007D6C9F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836C2D4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7968" w14:textId="77777777" w:rsidR="00A871F2" w:rsidRDefault="00A871F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7D38" w14:textId="77777777" w:rsidR="00EF023E" w:rsidRDefault="00EF023E">
      <w:pPr>
        <w:spacing w:after="0" w:line="240" w:lineRule="auto"/>
      </w:pPr>
      <w:r>
        <w:separator/>
      </w:r>
    </w:p>
  </w:footnote>
  <w:footnote w:type="continuationSeparator" w:id="0">
    <w:p w14:paraId="2428BCD0" w14:textId="77777777" w:rsidR="00EF023E" w:rsidRDefault="00EF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A3D"/>
    <w:multiLevelType w:val="hybridMultilevel"/>
    <w:tmpl w:val="85B02A04"/>
    <w:lvl w:ilvl="0" w:tplc="4058FA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D6A6B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EDC8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2EF31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A288A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9E9F0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A4A8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40CC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AE899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247D4"/>
    <w:multiLevelType w:val="hybridMultilevel"/>
    <w:tmpl w:val="BFC68F70"/>
    <w:lvl w:ilvl="0" w:tplc="5D982A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8262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235C4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28F08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294C4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A96B8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4D73E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0CE0A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C8DAE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EE45C3"/>
    <w:multiLevelType w:val="hybridMultilevel"/>
    <w:tmpl w:val="1654D8AC"/>
    <w:lvl w:ilvl="0" w:tplc="FA68308E">
      <w:start w:val="9"/>
      <w:numFmt w:val="upperRoman"/>
      <w:lvlText w:val="%1."/>
      <w:lvlJc w:val="left"/>
      <w:pPr>
        <w:ind w:left="2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8EAAA">
      <w:start w:val="1"/>
      <w:numFmt w:val="lowerLetter"/>
      <w:lvlText w:val="%2"/>
      <w:lvlJc w:val="left"/>
      <w:pPr>
        <w:ind w:left="2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2CB68">
      <w:start w:val="1"/>
      <w:numFmt w:val="lowerRoman"/>
      <w:lvlText w:val="%3"/>
      <w:lvlJc w:val="left"/>
      <w:pPr>
        <w:ind w:left="3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AA450">
      <w:start w:val="1"/>
      <w:numFmt w:val="decimal"/>
      <w:lvlText w:val="%4"/>
      <w:lvlJc w:val="left"/>
      <w:pPr>
        <w:ind w:left="4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81DFE">
      <w:start w:val="1"/>
      <w:numFmt w:val="lowerLetter"/>
      <w:lvlText w:val="%5"/>
      <w:lvlJc w:val="left"/>
      <w:pPr>
        <w:ind w:left="4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8F312">
      <w:start w:val="1"/>
      <w:numFmt w:val="lowerRoman"/>
      <w:lvlText w:val="%6"/>
      <w:lvlJc w:val="left"/>
      <w:pPr>
        <w:ind w:left="5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84256C">
      <w:start w:val="1"/>
      <w:numFmt w:val="decimal"/>
      <w:lvlText w:val="%7"/>
      <w:lvlJc w:val="left"/>
      <w:pPr>
        <w:ind w:left="6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A173C">
      <w:start w:val="1"/>
      <w:numFmt w:val="lowerLetter"/>
      <w:lvlText w:val="%8"/>
      <w:lvlJc w:val="left"/>
      <w:pPr>
        <w:ind w:left="7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4C92">
      <w:start w:val="1"/>
      <w:numFmt w:val="lowerRoman"/>
      <w:lvlText w:val="%9"/>
      <w:lvlJc w:val="left"/>
      <w:pPr>
        <w:ind w:left="7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5F68C0"/>
    <w:multiLevelType w:val="hybridMultilevel"/>
    <w:tmpl w:val="C98C7568"/>
    <w:lvl w:ilvl="0" w:tplc="98068D02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EFE7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036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8D19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48A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EBE4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E8A0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CEAB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A25A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1287178">
    <w:abstractNumId w:val="0"/>
  </w:num>
  <w:num w:numId="2" w16cid:durableId="2090884826">
    <w:abstractNumId w:val="3"/>
  </w:num>
  <w:num w:numId="3" w16cid:durableId="1172719970">
    <w:abstractNumId w:val="1"/>
  </w:num>
  <w:num w:numId="4" w16cid:durableId="1888104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F2"/>
    <w:rsid w:val="000069DC"/>
    <w:rsid w:val="000178A0"/>
    <w:rsid w:val="000347EC"/>
    <w:rsid w:val="00034CFF"/>
    <w:rsid w:val="00174564"/>
    <w:rsid w:val="001A3CDA"/>
    <w:rsid w:val="001D4E87"/>
    <w:rsid w:val="002579D7"/>
    <w:rsid w:val="00257C57"/>
    <w:rsid w:val="00257F49"/>
    <w:rsid w:val="002E5A41"/>
    <w:rsid w:val="00313069"/>
    <w:rsid w:val="003703AB"/>
    <w:rsid w:val="003A7611"/>
    <w:rsid w:val="0043665E"/>
    <w:rsid w:val="004B7310"/>
    <w:rsid w:val="005D62C9"/>
    <w:rsid w:val="005F1B9C"/>
    <w:rsid w:val="006306A2"/>
    <w:rsid w:val="00630C45"/>
    <w:rsid w:val="00647378"/>
    <w:rsid w:val="00663150"/>
    <w:rsid w:val="00690537"/>
    <w:rsid w:val="00695C44"/>
    <w:rsid w:val="006B7B5F"/>
    <w:rsid w:val="006E2727"/>
    <w:rsid w:val="006F1F90"/>
    <w:rsid w:val="007208E9"/>
    <w:rsid w:val="00726D9A"/>
    <w:rsid w:val="007D4723"/>
    <w:rsid w:val="007D6C9F"/>
    <w:rsid w:val="00825106"/>
    <w:rsid w:val="00863EAF"/>
    <w:rsid w:val="009A2DE9"/>
    <w:rsid w:val="00A057EA"/>
    <w:rsid w:val="00A22A1F"/>
    <w:rsid w:val="00A405E9"/>
    <w:rsid w:val="00A871F2"/>
    <w:rsid w:val="00AB1824"/>
    <w:rsid w:val="00AC4288"/>
    <w:rsid w:val="00BB48D3"/>
    <w:rsid w:val="00BD2590"/>
    <w:rsid w:val="00C041D8"/>
    <w:rsid w:val="00C34C53"/>
    <w:rsid w:val="00C370BF"/>
    <w:rsid w:val="00C85CC8"/>
    <w:rsid w:val="00CC3510"/>
    <w:rsid w:val="00D625F7"/>
    <w:rsid w:val="00D83424"/>
    <w:rsid w:val="00DB0957"/>
    <w:rsid w:val="00DB1CED"/>
    <w:rsid w:val="00E56965"/>
    <w:rsid w:val="00E66F17"/>
    <w:rsid w:val="00E867DF"/>
    <w:rsid w:val="00EE5B17"/>
    <w:rsid w:val="00EF023E"/>
    <w:rsid w:val="00F2573E"/>
    <w:rsid w:val="00F3733C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D321"/>
  <w15:docId w15:val="{79BFFEF0-0BF6-480C-8382-7680B45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D6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ftso</cp:lastModifiedBy>
  <cp:revision>6</cp:revision>
  <cp:lastPrinted>2024-12-10T01:32:00Z</cp:lastPrinted>
  <dcterms:created xsi:type="dcterms:W3CDTF">2025-11-17T02:03:00Z</dcterms:created>
  <dcterms:modified xsi:type="dcterms:W3CDTF">2025-12-19T05:53:00Z</dcterms:modified>
</cp:coreProperties>
</file>