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B35E" w14:textId="77777777" w:rsidR="001E7F28" w:rsidRDefault="001E7F28">
      <w:pPr>
        <w:jc w:val="right"/>
        <w:rPr>
          <w:sz w:val="26"/>
          <w:szCs w:val="26"/>
        </w:rPr>
      </w:pPr>
    </w:p>
    <w:p w14:paraId="304AFBDC" w14:textId="77777777" w:rsidR="001E7F28" w:rsidRDefault="001E7F28">
      <w:pPr>
        <w:jc w:val="center"/>
        <w:rPr>
          <w:b/>
          <w:sz w:val="26"/>
          <w:szCs w:val="26"/>
        </w:rPr>
      </w:pPr>
    </w:p>
    <w:tbl>
      <w:tblPr>
        <w:tblW w:w="10875" w:type="dxa"/>
        <w:jc w:val="center"/>
        <w:tblLayout w:type="fixed"/>
        <w:tblLook w:val="04A0" w:firstRow="1" w:lastRow="0" w:firstColumn="1" w:lastColumn="0" w:noHBand="0" w:noVBand="1"/>
      </w:tblPr>
      <w:tblGrid>
        <w:gridCol w:w="5082"/>
        <w:gridCol w:w="567"/>
        <w:gridCol w:w="5226"/>
      </w:tblGrid>
      <w:tr w:rsidR="001E7F28" w14:paraId="797FDBC2" w14:textId="77777777">
        <w:trPr>
          <w:trHeight w:val="1843"/>
          <w:jc w:val="center"/>
        </w:trPr>
        <w:tc>
          <w:tcPr>
            <w:tcW w:w="5082" w:type="dxa"/>
          </w:tcPr>
          <w:p w14:paraId="47ACF12D" w14:textId="77777777" w:rsidR="001E7F28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УТВЕРЖДАЮ</w:t>
            </w:r>
          </w:p>
          <w:p w14:paraId="50AD2569" w14:textId="77777777" w:rsidR="001E7F28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</w:t>
            </w:r>
          </w:p>
          <w:p w14:paraId="1D8113B9" w14:textId="77777777" w:rsidR="001E7F28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физической культуры и спорта</w:t>
            </w:r>
          </w:p>
          <w:p w14:paraId="7BDE6D3B" w14:textId="77777777" w:rsidR="001E7F28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Партизанского</w:t>
            </w:r>
          </w:p>
          <w:p w14:paraId="1F116626" w14:textId="77777777" w:rsidR="001E7F28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округа</w:t>
            </w:r>
          </w:p>
          <w:p w14:paraId="79888110" w14:textId="77777777" w:rsidR="001E7F28" w:rsidRDefault="001E7F28">
            <w:pPr>
              <w:jc w:val="center"/>
              <w:rPr>
                <w:sz w:val="26"/>
                <w:szCs w:val="26"/>
              </w:rPr>
            </w:pPr>
          </w:p>
          <w:p w14:paraId="04CC4B09" w14:textId="77777777" w:rsidR="001E7F28" w:rsidRDefault="00000000">
            <w:pPr>
              <w:jc w:val="center"/>
            </w:pPr>
            <w:r>
              <w:rPr>
                <w:sz w:val="26"/>
                <w:szCs w:val="26"/>
              </w:rPr>
              <w:t>__________________ В.А. Фисенко</w:t>
            </w:r>
          </w:p>
          <w:p w14:paraId="2C675470" w14:textId="77777777" w:rsidR="001E7F28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«___</w:t>
            </w:r>
            <w:proofErr w:type="gramStart"/>
            <w:r>
              <w:rPr>
                <w:b/>
                <w:bCs/>
                <w:sz w:val="26"/>
                <w:szCs w:val="26"/>
              </w:rPr>
              <w:t>_»_</w:t>
            </w:r>
            <w:proofErr w:type="gramEnd"/>
            <w:r>
              <w:rPr>
                <w:b/>
                <w:bCs/>
                <w:sz w:val="26"/>
                <w:szCs w:val="26"/>
              </w:rPr>
              <w:t>_______________ 2025 г.</w:t>
            </w:r>
          </w:p>
        </w:tc>
        <w:tc>
          <w:tcPr>
            <w:tcW w:w="567" w:type="dxa"/>
          </w:tcPr>
          <w:p w14:paraId="131F210F" w14:textId="77777777" w:rsidR="001E7F28" w:rsidRDefault="001E7F2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26" w:type="dxa"/>
          </w:tcPr>
          <w:p w14:paraId="2C440428" w14:textId="77777777" w:rsidR="001E7F28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СОГЛАСОВАНО</w:t>
            </w:r>
          </w:p>
          <w:p w14:paraId="486045DA" w14:textId="77777777" w:rsidR="001E7F28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  <w:p w14:paraId="30649570" w14:textId="77777777" w:rsidR="001E7F28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бюджетного образовательного учреждения дополнительного образования «Районный центр детского творчества» Партизанского муниципального округа Приморского края</w:t>
            </w:r>
          </w:p>
          <w:p w14:paraId="1DC5A9FA" w14:textId="77777777" w:rsidR="001E7F28" w:rsidRDefault="001E7F28">
            <w:pPr>
              <w:jc w:val="center"/>
              <w:rPr>
                <w:sz w:val="26"/>
                <w:szCs w:val="26"/>
              </w:rPr>
            </w:pPr>
          </w:p>
          <w:p w14:paraId="4316AFD1" w14:textId="77777777" w:rsidR="001E7F28" w:rsidRDefault="001E7F28">
            <w:pPr>
              <w:jc w:val="center"/>
              <w:rPr>
                <w:sz w:val="26"/>
                <w:szCs w:val="26"/>
              </w:rPr>
            </w:pPr>
          </w:p>
          <w:p w14:paraId="5863B027" w14:textId="77777777" w:rsidR="001E7F28" w:rsidRDefault="00000000">
            <w:pPr>
              <w:jc w:val="center"/>
            </w:pPr>
            <w:r>
              <w:rPr>
                <w:sz w:val="26"/>
                <w:szCs w:val="26"/>
              </w:rPr>
              <w:t xml:space="preserve">___________________ </w:t>
            </w:r>
            <w:proofErr w:type="spellStart"/>
            <w:r>
              <w:rPr>
                <w:sz w:val="26"/>
                <w:szCs w:val="26"/>
              </w:rPr>
              <w:t>Е.А.Мазильникова</w:t>
            </w:r>
            <w:proofErr w:type="spellEnd"/>
          </w:p>
          <w:p w14:paraId="0369B019" w14:textId="77777777" w:rsidR="001E7F28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«___</w:t>
            </w:r>
            <w:proofErr w:type="gramStart"/>
            <w:r>
              <w:rPr>
                <w:b/>
                <w:bCs/>
                <w:sz w:val="26"/>
                <w:szCs w:val="26"/>
              </w:rPr>
              <w:t>_»_</w:t>
            </w:r>
            <w:proofErr w:type="gramEnd"/>
            <w:r>
              <w:rPr>
                <w:b/>
                <w:bCs/>
                <w:sz w:val="26"/>
                <w:szCs w:val="26"/>
              </w:rPr>
              <w:t>_______________ 2025г.</w:t>
            </w:r>
          </w:p>
          <w:p w14:paraId="08956017" w14:textId="77777777" w:rsidR="001E7F28" w:rsidRDefault="001E7F28">
            <w:pPr>
              <w:jc w:val="center"/>
            </w:pPr>
          </w:p>
          <w:p w14:paraId="6593FDE3" w14:textId="77777777" w:rsidR="001E7F28" w:rsidRDefault="001E7F28">
            <w:pPr>
              <w:jc w:val="center"/>
              <w:rPr>
                <w:sz w:val="26"/>
                <w:szCs w:val="26"/>
              </w:rPr>
            </w:pPr>
          </w:p>
        </w:tc>
      </w:tr>
      <w:tr w:rsidR="001E7F28" w14:paraId="39169BE7" w14:textId="77777777">
        <w:trPr>
          <w:trHeight w:val="1843"/>
          <w:jc w:val="center"/>
        </w:trPr>
        <w:tc>
          <w:tcPr>
            <w:tcW w:w="5082" w:type="dxa"/>
          </w:tcPr>
          <w:p w14:paraId="391E89B4" w14:textId="77777777" w:rsidR="001E7F28" w:rsidRDefault="001E7F2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63958B57" w14:textId="77777777" w:rsidR="001E7F28" w:rsidRDefault="001E7F2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26" w:type="dxa"/>
          </w:tcPr>
          <w:p w14:paraId="7B0F7759" w14:textId="77777777" w:rsidR="001E7F28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СОГЛАСОВАНО</w:t>
            </w:r>
          </w:p>
          <w:p w14:paraId="1B627D02" w14:textId="77777777" w:rsidR="001E7F28" w:rsidRDefault="00000000">
            <w:pPr>
              <w:jc w:val="center"/>
            </w:pPr>
            <w:r>
              <w:rPr>
                <w:sz w:val="26"/>
                <w:szCs w:val="26"/>
              </w:rPr>
              <w:t>Председатель Федерации</w:t>
            </w:r>
          </w:p>
          <w:p w14:paraId="2C6269F4" w14:textId="77777777" w:rsidR="001E7F28" w:rsidRDefault="00000000">
            <w:pPr>
              <w:jc w:val="center"/>
            </w:pPr>
            <w:r>
              <w:rPr>
                <w:sz w:val="26"/>
                <w:szCs w:val="26"/>
              </w:rPr>
              <w:t>спортивного ориентирования</w:t>
            </w:r>
          </w:p>
          <w:p w14:paraId="56878045" w14:textId="77777777" w:rsidR="001E7F28" w:rsidRDefault="00000000">
            <w:pPr>
              <w:jc w:val="center"/>
            </w:pPr>
            <w:r>
              <w:rPr>
                <w:sz w:val="26"/>
                <w:szCs w:val="26"/>
              </w:rPr>
              <w:t>Партизанского района</w:t>
            </w:r>
          </w:p>
          <w:p w14:paraId="2750AD9C" w14:textId="77777777" w:rsidR="001E7F28" w:rsidRDefault="001E7F28">
            <w:pPr>
              <w:jc w:val="center"/>
              <w:rPr>
                <w:sz w:val="26"/>
                <w:szCs w:val="26"/>
              </w:rPr>
            </w:pPr>
          </w:p>
          <w:p w14:paraId="5D210BA4" w14:textId="77777777" w:rsidR="001E7F28" w:rsidRDefault="001E7F28">
            <w:pPr>
              <w:jc w:val="center"/>
              <w:rPr>
                <w:sz w:val="26"/>
                <w:szCs w:val="26"/>
              </w:rPr>
            </w:pPr>
          </w:p>
          <w:p w14:paraId="57C887D7" w14:textId="77777777" w:rsidR="001E7F28" w:rsidRDefault="00000000">
            <w:pPr>
              <w:jc w:val="center"/>
            </w:pPr>
            <w:r>
              <w:rPr>
                <w:sz w:val="26"/>
                <w:szCs w:val="26"/>
              </w:rPr>
              <w:t>___________________ А.С. Евграфов</w:t>
            </w:r>
          </w:p>
          <w:p w14:paraId="43102736" w14:textId="77777777" w:rsidR="001E7F28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«___</w:t>
            </w:r>
            <w:proofErr w:type="gramStart"/>
            <w:r>
              <w:rPr>
                <w:b/>
                <w:bCs/>
                <w:sz w:val="26"/>
                <w:szCs w:val="26"/>
              </w:rPr>
              <w:t>_»_</w:t>
            </w:r>
            <w:proofErr w:type="gramEnd"/>
            <w:r>
              <w:rPr>
                <w:b/>
                <w:bCs/>
                <w:sz w:val="26"/>
                <w:szCs w:val="26"/>
              </w:rPr>
              <w:t>_______________ 2025г.</w:t>
            </w:r>
          </w:p>
          <w:p w14:paraId="5DBD0FDE" w14:textId="77777777" w:rsidR="001E7F28" w:rsidRDefault="001E7F2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3367C81B" w14:textId="77777777" w:rsidR="001E7F28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14:paraId="2F748FD2" w14:textId="77777777" w:rsidR="001E7F28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муниципального Фестиваля по спортивному ориентированию «Костюмированные новогодние старты»</w:t>
      </w:r>
    </w:p>
    <w:p w14:paraId="25BE473A" w14:textId="77777777" w:rsidR="001E7F28" w:rsidRDefault="001E7F28">
      <w:pPr>
        <w:rPr>
          <w:bCs/>
          <w:sz w:val="26"/>
          <w:szCs w:val="26"/>
        </w:rPr>
      </w:pPr>
    </w:p>
    <w:p w14:paraId="0FBF510B" w14:textId="77777777" w:rsidR="001E7F28" w:rsidRDefault="00000000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1.ЦЕЛИ И ЗАДАЧИ</w:t>
      </w:r>
    </w:p>
    <w:p w14:paraId="3994C5B9" w14:textId="77777777" w:rsidR="001E7F28" w:rsidRDefault="001E7F28">
      <w:pPr>
        <w:rPr>
          <w:bCs/>
          <w:sz w:val="26"/>
          <w:szCs w:val="26"/>
        </w:rPr>
      </w:pPr>
    </w:p>
    <w:p w14:paraId="1B7222ED" w14:textId="77777777" w:rsidR="001E7F28" w:rsidRDefault="00000000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Муниципальный Фестиваль по спортивному ориентированию «Костюмированные Новогодние старты» проводится согласно календарному плану официальных физкультурных мероприятий и спортивных мероприятий Партизанского муниципального округа на 2025 год.</w:t>
      </w:r>
    </w:p>
    <w:p w14:paraId="04B293FA" w14:textId="77777777" w:rsidR="001E7F28" w:rsidRDefault="00000000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Фестиваль проводится с целью развития, популяризации и пропаганды спортивного ориентирования в Партизанском муниципальном округе и ставит своей задачей:</w:t>
      </w:r>
    </w:p>
    <w:p w14:paraId="51E381EF" w14:textId="77777777" w:rsidR="001E7F28" w:rsidRDefault="00000000">
      <w:pPr>
        <w:pStyle w:val="a7"/>
        <w:spacing w:before="1" w:line="252" w:lineRule="auto"/>
        <w:ind w:right="-1"/>
        <w:rPr>
          <w:color w:val="232324"/>
          <w:sz w:val="27"/>
          <w:szCs w:val="27"/>
          <w:lang w:eastAsia="en-US"/>
        </w:rPr>
      </w:pPr>
      <w:r>
        <w:rPr>
          <w:bCs/>
          <w:sz w:val="26"/>
          <w:szCs w:val="26"/>
        </w:rPr>
        <w:t xml:space="preserve">- </w:t>
      </w:r>
      <w:r>
        <w:rPr>
          <w:color w:val="232324"/>
          <w:sz w:val="27"/>
          <w:szCs w:val="27"/>
          <w:lang w:eastAsia="en-US"/>
        </w:rPr>
        <w:t>обучение населения приемам ориентирования на местности и навыкам безопасного поведения в природной</w:t>
      </w:r>
      <w:r>
        <w:rPr>
          <w:color w:val="232324"/>
          <w:spacing w:val="-37"/>
          <w:sz w:val="27"/>
          <w:szCs w:val="27"/>
          <w:lang w:eastAsia="en-US"/>
        </w:rPr>
        <w:t xml:space="preserve"> </w:t>
      </w:r>
      <w:r>
        <w:rPr>
          <w:color w:val="232324"/>
          <w:sz w:val="27"/>
          <w:szCs w:val="27"/>
          <w:lang w:eastAsia="en-US"/>
        </w:rPr>
        <w:t>среде;</w:t>
      </w:r>
    </w:p>
    <w:p w14:paraId="1FFC9CCC" w14:textId="77777777" w:rsidR="001E7F28" w:rsidRDefault="00000000">
      <w:pPr>
        <w:pStyle w:val="a7"/>
        <w:spacing w:before="1" w:line="252" w:lineRule="auto"/>
        <w:ind w:right="-1"/>
        <w:rPr>
          <w:bCs/>
          <w:sz w:val="26"/>
          <w:szCs w:val="26"/>
        </w:rPr>
      </w:pPr>
      <w:r>
        <w:rPr>
          <w:color w:val="232324"/>
          <w:sz w:val="27"/>
          <w:szCs w:val="27"/>
          <w:lang w:eastAsia="en-US"/>
        </w:rPr>
        <w:t xml:space="preserve">- </w:t>
      </w:r>
      <w:r>
        <w:rPr>
          <w:color w:val="232324"/>
          <w:sz w:val="27"/>
          <w:szCs w:val="22"/>
          <w:lang w:eastAsia="en-US"/>
        </w:rPr>
        <w:t>массовое вовлечение детей в занятие ориентированием на</w:t>
      </w:r>
      <w:r>
        <w:rPr>
          <w:color w:val="232324"/>
          <w:spacing w:val="61"/>
          <w:sz w:val="27"/>
          <w:szCs w:val="22"/>
          <w:lang w:eastAsia="en-US"/>
        </w:rPr>
        <w:t xml:space="preserve"> </w:t>
      </w:r>
      <w:r>
        <w:rPr>
          <w:color w:val="232324"/>
          <w:sz w:val="27"/>
          <w:szCs w:val="22"/>
          <w:lang w:eastAsia="en-US"/>
        </w:rPr>
        <w:t>местности.</w:t>
      </w:r>
    </w:p>
    <w:p w14:paraId="3917F1F6" w14:textId="77777777" w:rsidR="001E7F28" w:rsidRDefault="001E7F28">
      <w:pPr>
        <w:rPr>
          <w:bCs/>
          <w:sz w:val="26"/>
          <w:szCs w:val="26"/>
        </w:rPr>
      </w:pPr>
    </w:p>
    <w:p w14:paraId="66AA3884" w14:textId="77777777" w:rsidR="001E7F28" w:rsidRDefault="00000000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2.СРОКИ И МЕСТО ПРОВЕДЕНИЯ</w:t>
      </w:r>
    </w:p>
    <w:p w14:paraId="2B470B1A" w14:textId="77777777" w:rsidR="001E7F28" w:rsidRDefault="001E7F28">
      <w:pPr>
        <w:rPr>
          <w:bCs/>
          <w:sz w:val="26"/>
          <w:szCs w:val="26"/>
        </w:rPr>
      </w:pPr>
    </w:p>
    <w:p w14:paraId="5F81B48B" w14:textId="77777777" w:rsidR="001E7F28" w:rsidRDefault="00000000">
      <w:pPr>
        <w:ind w:firstLine="567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21 декабря 2025г. </w:t>
      </w:r>
      <w:r>
        <w:rPr>
          <w:bCs/>
          <w:sz w:val="26"/>
          <w:szCs w:val="26"/>
        </w:rPr>
        <w:t xml:space="preserve">в районе Центра культуры и творчества по ул. Комсомольская 24А в селе Владимиро-Александровское. </w:t>
      </w:r>
    </w:p>
    <w:p w14:paraId="0DF81902" w14:textId="77777777" w:rsidR="001E7F28" w:rsidRDefault="001E7F28">
      <w:pPr>
        <w:ind w:firstLine="567"/>
        <w:jc w:val="both"/>
        <w:rPr>
          <w:bCs/>
          <w:sz w:val="26"/>
          <w:szCs w:val="26"/>
        </w:rPr>
      </w:pPr>
    </w:p>
    <w:p w14:paraId="01E41368" w14:textId="77777777" w:rsidR="001E7F28" w:rsidRDefault="001E7F28">
      <w:pPr>
        <w:ind w:firstLine="567"/>
        <w:jc w:val="both"/>
        <w:rPr>
          <w:bCs/>
          <w:sz w:val="26"/>
          <w:szCs w:val="26"/>
        </w:rPr>
      </w:pPr>
    </w:p>
    <w:p w14:paraId="25C940AB" w14:textId="77777777" w:rsidR="001E7F28" w:rsidRDefault="001E7F28">
      <w:pPr>
        <w:ind w:firstLine="567"/>
        <w:jc w:val="both"/>
        <w:rPr>
          <w:bCs/>
          <w:sz w:val="26"/>
          <w:szCs w:val="26"/>
        </w:rPr>
      </w:pPr>
    </w:p>
    <w:p w14:paraId="34C2A954" w14:textId="77777777" w:rsidR="001E7F28" w:rsidRDefault="001E7F28">
      <w:pPr>
        <w:rPr>
          <w:bCs/>
          <w:sz w:val="26"/>
          <w:szCs w:val="26"/>
        </w:rPr>
      </w:pPr>
    </w:p>
    <w:p w14:paraId="2AE6D7C1" w14:textId="77777777" w:rsidR="001E7F28" w:rsidRDefault="00000000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3.РУКОВОДСТВО ПРОВЕДЕНИЕМ ФЕСТИВАЛЯ</w:t>
      </w:r>
    </w:p>
    <w:p w14:paraId="74EFD197" w14:textId="77777777" w:rsidR="001E7F28" w:rsidRDefault="001E7F28">
      <w:pPr>
        <w:rPr>
          <w:bCs/>
          <w:sz w:val="26"/>
          <w:szCs w:val="26"/>
        </w:rPr>
      </w:pPr>
    </w:p>
    <w:p w14:paraId="2F487CD3" w14:textId="77777777" w:rsidR="001E7F28" w:rsidRDefault="00000000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Общее руководство организацией и проведением соревнований осуществляется отделом физической культуры и спорта администрации Партизанского муниципального округа.</w:t>
      </w:r>
    </w:p>
    <w:p w14:paraId="0AE984F2" w14:textId="77777777" w:rsidR="001E7F28" w:rsidRDefault="00000000">
      <w:pPr>
        <w:ind w:firstLine="567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Непосредственное проведение соревнований возлагается на Федерацию спортивного ориентирования Партизанского района совместно с МБОУ ДО «РЦДТ» ПМО ПК.</w:t>
      </w:r>
    </w:p>
    <w:p w14:paraId="3B9DE6AB" w14:textId="77777777" w:rsidR="001E7F28" w:rsidRDefault="00000000">
      <w:pPr>
        <w:widowControl w:val="0"/>
        <w:ind w:firstLine="567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Главный судья соревнований – Воробьева Татьяна Валериевна, СС2К, телефон: 8(914)0787404.</w:t>
      </w:r>
    </w:p>
    <w:p w14:paraId="33A71526" w14:textId="77777777" w:rsidR="001E7F28" w:rsidRDefault="00000000">
      <w:pPr>
        <w:widowControl w:val="0"/>
        <w:ind w:firstLine="567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Главный секретарь соревнований – Есина Эльвира Васильевна, СС2К, телефон: 8(914)7932124.</w:t>
      </w:r>
    </w:p>
    <w:p w14:paraId="2BE32347" w14:textId="77777777" w:rsidR="001E7F28" w:rsidRDefault="001E7F28">
      <w:pPr>
        <w:rPr>
          <w:bCs/>
          <w:sz w:val="26"/>
          <w:szCs w:val="26"/>
        </w:rPr>
      </w:pPr>
    </w:p>
    <w:p w14:paraId="43CD37C7" w14:textId="77777777" w:rsidR="001E7F28" w:rsidRDefault="00000000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4.УЧАСТНИКИ ФЕСТИВАЛЯ И УСЛОВИЯ ДОПУСКА</w:t>
      </w:r>
    </w:p>
    <w:p w14:paraId="32E1B718" w14:textId="77777777" w:rsidR="001E7F28" w:rsidRDefault="001E7F28">
      <w:pPr>
        <w:jc w:val="center"/>
        <w:rPr>
          <w:bCs/>
          <w:sz w:val="26"/>
          <w:szCs w:val="26"/>
        </w:rPr>
      </w:pPr>
    </w:p>
    <w:p w14:paraId="1839D97B" w14:textId="77777777" w:rsidR="001E7F28" w:rsidRDefault="00000000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 участию в ФЕСТИВАЛЕ допускаются спортсмены школ, учреждений дополнительного образования, детских клубов, ВУЗов, спортклубов и других организаций по следующим возрастным группам:</w:t>
      </w:r>
    </w:p>
    <w:p w14:paraId="7E58FB47" w14:textId="77777777" w:rsidR="001E7F28" w:rsidRDefault="0000000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МВ, ЖВ – мужчины, женщины, юноши и девушки 2008 г.р. и старше</w:t>
      </w:r>
    </w:p>
    <w:p w14:paraId="36ACCA74" w14:textId="77777777" w:rsidR="001E7F28" w:rsidRDefault="0000000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М 16, Ж 16 – юноши, девушки (до 17 лет) 2009 - 2010 г.р.</w:t>
      </w:r>
    </w:p>
    <w:p w14:paraId="1DDFA121" w14:textId="77777777" w:rsidR="001E7F28" w:rsidRDefault="0000000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М 14, Ж 14 – мальчики, девочки (до 15 лет) 2011 - 2012 г.р.</w:t>
      </w:r>
    </w:p>
    <w:p w14:paraId="2735326D" w14:textId="77777777" w:rsidR="001E7F28" w:rsidRDefault="0000000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М 12, Ж 12 – мальчики, девочки (до 13 лет) 2013 - 2014 г.р.</w:t>
      </w:r>
    </w:p>
    <w:p w14:paraId="3EDC455B" w14:textId="77777777" w:rsidR="001E7F28" w:rsidRDefault="0000000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 10, Ж 10 - мальчики, девочки (до 11лет) 2015 - 2016 </w:t>
      </w:r>
      <w:proofErr w:type="spellStart"/>
      <w:r>
        <w:rPr>
          <w:bCs/>
          <w:sz w:val="26"/>
          <w:szCs w:val="26"/>
        </w:rPr>
        <w:t>г.р</w:t>
      </w:r>
      <w:proofErr w:type="spellEnd"/>
      <w:r>
        <w:rPr>
          <w:bCs/>
          <w:sz w:val="26"/>
          <w:szCs w:val="26"/>
        </w:rPr>
        <w:t>;</w:t>
      </w:r>
    </w:p>
    <w:p w14:paraId="235D9205" w14:textId="77777777" w:rsidR="001E7F28" w:rsidRDefault="0000000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РД8 – родители с детьми (до 9 лет) 2017 г.р. и младше. </w:t>
      </w:r>
    </w:p>
    <w:p w14:paraId="57B79B1D" w14:textId="77777777" w:rsidR="001E7F28" w:rsidRDefault="00000000">
      <w:pPr>
        <w:ind w:firstLine="567"/>
        <w:rPr>
          <w:bCs/>
          <w:sz w:val="26"/>
          <w:szCs w:val="26"/>
        </w:rPr>
      </w:pPr>
      <w:r>
        <w:rPr>
          <w:bCs/>
          <w:sz w:val="26"/>
          <w:szCs w:val="26"/>
        </w:rPr>
        <w:t>Количество участников от одной организации не ограничено:</w:t>
      </w:r>
    </w:p>
    <w:p w14:paraId="39C68472" w14:textId="77777777" w:rsidR="001E7F28" w:rsidRDefault="00000000">
      <w:pPr>
        <w:ind w:firstLine="567"/>
        <w:rPr>
          <w:bCs/>
          <w:sz w:val="26"/>
          <w:szCs w:val="26"/>
        </w:rPr>
      </w:pPr>
      <w:r>
        <w:rPr>
          <w:bCs/>
          <w:sz w:val="26"/>
          <w:szCs w:val="26"/>
        </w:rPr>
        <w:t>Участники групп РД8 (при самостоятельном участии), МЖ10, МЖ12 допускаются к старту только при наличии сотовых телефонов!</w:t>
      </w:r>
    </w:p>
    <w:p w14:paraId="0FD3EC3F" w14:textId="77777777" w:rsidR="001E7F28" w:rsidRDefault="00000000">
      <w:pPr>
        <w:ind w:firstLine="567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</w:p>
    <w:p w14:paraId="501AF6C4" w14:textId="77777777" w:rsidR="001E7F28" w:rsidRDefault="00000000">
      <w:pPr>
        <w:ind w:firstLine="426"/>
        <w:rPr>
          <w:bCs/>
          <w:color w:val="FF0000"/>
          <w:sz w:val="26"/>
          <w:szCs w:val="26"/>
        </w:rPr>
      </w:pPr>
      <w:r>
        <w:rPr>
          <w:bCs/>
          <w:color w:val="FF0000"/>
          <w:sz w:val="26"/>
          <w:szCs w:val="26"/>
        </w:rPr>
        <w:t>На старт участники допускаются в новогодних костюмах или атрибутах!!!!!</w:t>
      </w:r>
    </w:p>
    <w:p w14:paraId="35799ACA" w14:textId="77777777" w:rsidR="001E7F28" w:rsidRDefault="001E7F28">
      <w:pPr>
        <w:jc w:val="both"/>
        <w:rPr>
          <w:sz w:val="26"/>
          <w:szCs w:val="26"/>
        </w:rPr>
      </w:pPr>
    </w:p>
    <w:p w14:paraId="15340C34" w14:textId="77777777" w:rsidR="001E7F28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5. ПРОГРАММА ФЕСТИВАЛЯ</w:t>
      </w:r>
    </w:p>
    <w:p w14:paraId="08C4F20C" w14:textId="77777777" w:rsidR="001E7F28" w:rsidRDefault="001E7F28">
      <w:pPr>
        <w:jc w:val="center"/>
        <w:rPr>
          <w:sz w:val="26"/>
          <w:szCs w:val="26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242"/>
        <w:gridCol w:w="1418"/>
        <w:gridCol w:w="7229"/>
      </w:tblGrid>
      <w:tr w:rsidR="001E7F28" w14:paraId="3415BC77" w14:textId="77777777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70F5" w14:textId="77777777" w:rsidR="001E7F28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декабря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1C20" w14:textId="77777777" w:rsidR="001E7F28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  11.30</w:t>
            </w:r>
          </w:p>
          <w:p w14:paraId="424BEF83" w14:textId="77777777" w:rsidR="001E7F28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12.00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400A" w14:textId="77777777" w:rsidR="001E7F28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Прибытие, работа комиссии по допуску участников.</w:t>
            </w:r>
          </w:p>
        </w:tc>
      </w:tr>
      <w:tr w:rsidR="001E7F28" w14:paraId="3857CB36" w14:textId="77777777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EC62" w14:textId="77777777" w:rsidR="001E7F28" w:rsidRDefault="001E7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4C8F" w14:textId="77777777" w:rsidR="001E7F28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E570" w14:textId="77777777" w:rsidR="001E7F28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Открытие соревнований</w:t>
            </w:r>
          </w:p>
        </w:tc>
      </w:tr>
      <w:tr w:rsidR="001E7F28" w14:paraId="72C5EEF4" w14:textId="77777777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A213" w14:textId="77777777" w:rsidR="001E7F28" w:rsidRDefault="001E7F2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6302" w14:textId="77777777" w:rsidR="001E7F28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0EBB" w14:textId="77777777" w:rsidR="001E7F28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Интервальный старт участников на дистанции Кросс-выбор по станции «СТАРТ».</w:t>
            </w:r>
          </w:p>
        </w:tc>
      </w:tr>
      <w:tr w:rsidR="001E7F28" w14:paraId="38AE7AA9" w14:textId="77777777">
        <w:trPr>
          <w:trHeight w:val="315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EA5F" w14:textId="77777777" w:rsidR="001E7F28" w:rsidRDefault="001E7F2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0F5D" w14:textId="77777777" w:rsidR="001E7F28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15E2" w14:textId="77777777" w:rsidR="001E7F28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Награждение и закрытие соревнований.</w:t>
            </w:r>
          </w:p>
        </w:tc>
      </w:tr>
    </w:tbl>
    <w:p w14:paraId="18A46D07" w14:textId="77777777" w:rsidR="001E7F28" w:rsidRDefault="001E7F28">
      <w:pPr>
        <w:jc w:val="center"/>
        <w:rPr>
          <w:sz w:val="26"/>
          <w:szCs w:val="26"/>
        </w:rPr>
      </w:pPr>
    </w:p>
    <w:p w14:paraId="76F771E4" w14:textId="77777777" w:rsidR="001E7F28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6. ОПРЕДЕЛЕНИЕ ПОБЕДИТЕЛЕЙ</w:t>
      </w:r>
    </w:p>
    <w:p w14:paraId="0DD93B8E" w14:textId="77777777" w:rsidR="001E7F28" w:rsidRDefault="001E7F28">
      <w:pPr>
        <w:jc w:val="center"/>
        <w:rPr>
          <w:sz w:val="26"/>
          <w:szCs w:val="26"/>
        </w:rPr>
      </w:pPr>
    </w:p>
    <w:p w14:paraId="61CE76A6" w14:textId="77777777" w:rsidR="001E7F28" w:rsidRDefault="000000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Результаты определяются в соответствии с правилами вида спорта «Спортивное ориентирование», утвержденными приказом Министерства спорта Российской Федерации от 03.05.2017 года № 403, по каждой возрастной группе раздельно среди мужчин, женщин, юношей, девушек, мальчиков и девочек и по каждому виду программы раздельно.</w:t>
      </w:r>
    </w:p>
    <w:p w14:paraId="48AAA3C2" w14:textId="77777777" w:rsidR="001E7F28" w:rsidRDefault="001E7F28">
      <w:pPr>
        <w:ind w:firstLine="709"/>
        <w:jc w:val="both"/>
        <w:rPr>
          <w:sz w:val="26"/>
          <w:szCs w:val="26"/>
        </w:rPr>
      </w:pPr>
    </w:p>
    <w:p w14:paraId="55592111" w14:textId="77777777" w:rsidR="001E7F28" w:rsidRDefault="001E7F28">
      <w:pPr>
        <w:jc w:val="center"/>
        <w:rPr>
          <w:sz w:val="26"/>
          <w:szCs w:val="26"/>
        </w:rPr>
      </w:pPr>
    </w:p>
    <w:p w14:paraId="57566FFA" w14:textId="77777777" w:rsidR="001E7F28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7. НАГРАЖДЕНИЕ </w:t>
      </w:r>
    </w:p>
    <w:p w14:paraId="2A12ABC1" w14:textId="77777777" w:rsidR="001E7F28" w:rsidRDefault="001E7F28">
      <w:pPr>
        <w:jc w:val="center"/>
        <w:rPr>
          <w:sz w:val="26"/>
          <w:szCs w:val="26"/>
        </w:rPr>
      </w:pPr>
    </w:p>
    <w:p w14:paraId="2953CE1A" w14:textId="77777777" w:rsidR="001E7F28" w:rsidRDefault="0000000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Победители и призеры в личном зачете по каждой возрастной группе награждаются медалями, грамотами и сладкими призами.</w:t>
      </w:r>
    </w:p>
    <w:p w14:paraId="0F167DC3" w14:textId="77777777" w:rsidR="001E7F28" w:rsidRDefault="001E7F28">
      <w:pPr>
        <w:ind w:firstLine="720"/>
        <w:jc w:val="both"/>
        <w:rPr>
          <w:sz w:val="26"/>
          <w:szCs w:val="26"/>
        </w:rPr>
      </w:pPr>
    </w:p>
    <w:p w14:paraId="6CE34BCC" w14:textId="77777777" w:rsidR="001E7F28" w:rsidRDefault="001E7F28">
      <w:pPr>
        <w:jc w:val="center"/>
        <w:rPr>
          <w:sz w:val="26"/>
          <w:szCs w:val="26"/>
        </w:rPr>
      </w:pPr>
    </w:p>
    <w:p w14:paraId="66DFC685" w14:textId="77777777" w:rsidR="001E7F28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8. УСЛОВИЯ ФИНАНСИРОВАНИЯ</w:t>
      </w:r>
      <w:r>
        <w:rPr>
          <w:sz w:val="26"/>
          <w:szCs w:val="26"/>
        </w:rPr>
        <w:br/>
      </w:r>
    </w:p>
    <w:p w14:paraId="31CFCE6F" w14:textId="77777777" w:rsidR="001E7F28" w:rsidRDefault="00000000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Расходы по организации и проведению соревнований осуществляются за счет средств бюджета Партизанского муниципального округа, предусмотренных отделом физической культуры и спорта Администрации Партизанского муниципального округа на реализацию календарного плана официальных физкультурных мероприятий и спортивных мероприятий на 2025 год согласно утвержденной смете. </w:t>
      </w:r>
    </w:p>
    <w:p w14:paraId="0C2F444E" w14:textId="77777777" w:rsidR="001E7F28" w:rsidRPr="005445FC" w:rsidRDefault="00000000">
      <w:pPr>
        <w:ind w:firstLine="567"/>
        <w:jc w:val="both"/>
        <w:rPr>
          <w:bCs/>
          <w:color w:val="000000" w:themeColor="text1"/>
          <w:sz w:val="26"/>
          <w:szCs w:val="26"/>
        </w:rPr>
      </w:pPr>
      <w:r w:rsidRPr="005445FC">
        <w:rPr>
          <w:bCs/>
          <w:color w:val="000000" w:themeColor="text1"/>
          <w:sz w:val="26"/>
          <w:szCs w:val="26"/>
        </w:rPr>
        <w:t>Расходы, связанные</w:t>
      </w:r>
      <w:r w:rsidRPr="005445FC">
        <w:rPr>
          <w:bCs/>
          <w:color w:val="000000" w:themeColor="text1"/>
          <w:sz w:val="26"/>
          <w:szCs w:val="26"/>
        </w:rPr>
        <w:tab/>
        <w:t xml:space="preserve">с приобретением </w:t>
      </w:r>
      <w:proofErr w:type="gramStart"/>
      <w:r w:rsidRPr="005445FC">
        <w:rPr>
          <w:bCs/>
          <w:color w:val="000000" w:themeColor="text1"/>
          <w:sz w:val="26"/>
          <w:szCs w:val="26"/>
        </w:rPr>
        <w:t>наградной атрибутики</w:t>
      </w:r>
      <w:proofErr w:type="gramEnd"/>
      <w:r w:rsidRPr="005445FC">
        <w:rPr>
          <w:bCs/>
          <w:color w:val="000000" w:themeColor="text1"/>
          <w:sz w:val="26"/>
          <w:szCs w:val="26"/>
        </w:rPr>
        <w:t xml:space="preserve"> осуществляются за счет отдела физической культуры и спорта администрации Партизанского муниципального округа в рамках муниципальной программы «</w:t>
      </w:r>
      <w:r w:rsidRPr="005445FC">
        <w:rPr>
          <w:bCs/>
          <w:color w:val="000000" w:themeColor="text1"/>
          <w:sz w:val="28"/>
          <w:szCs w:val="26"/>
          <w:lang w:eastAsia="en-US"/>
        </w:rPr>
        <w:t xml:space="preserve">Развитие физической культуры и спорта на территории Партизанского муниципального округа» на 2021-2027 </w:t>
      </w:r>
      <w:proofErr w:type="gramStart"/>
      <w:r w:rsidRPr="005445FC">
        <w:rPr>
          <w:bCs/>
          <w:color w:val="000000" w:themeColor="text1"/>
          <w:sz w:val="28"/>
          <w:szCs w:val="26"/>
          <w:lang w:eastAsia="en-US"/>
        </w:rPr>
        <w:t>гг.</w:t>
      </w:r>
      <w:r w:rsidRPr="005445FC">
        <w:rPr>
          <w:bCs/>
          <w:color w:val="000000" w:themeColor="text1"/>
          <w:sz w:val="26"/>
          <w:szCs w:val="26"/>
        </w:rPr>
        <w:t>.</w:t>
      </w:r>
      <w:proofErr w:type="gramEnd"/>
    </w:p>
    <w:p w14:paraId="0C5C1EDC" w14:textId="77777777" w:rsidR="001E7F28" w:rsidRPr="005445FC" w:rsidRDefault="00000000">
      <w:pPr>
        <w:ind w:firstLine="567"/>
        <w:jc w:val="both"/>
        <w:rPr>
          <w:bCs/>
          <w:color w:val="000000" w:themeColor="text1"/>
          <w:sz w:val="26"/>
          <w:szCs w:val="26"/>
        </w:rPr>
      </w:pPr>
      <w:r w:rsidRPr="005445FC">
        <w:rPr>
          <w:bCs/>
          <w:color w:val="000000" w:themeColor="text1"/>
          <w:sz w:val="26"/>
          <w:szCs w:val="26"/>
        </w:rPr>
        <w:t>Расходы,</w:t>
      </w:r>
      <w:r w:rsidRPr="005445FC">
        <w:rPr>
          <w:bCs/>
          <w:color w:val="000000" w:themeColor="text1"/>
          <w:sz w:val="26"/>
          <w:szCs w:val="26"/>
        </w:rPr>
        <w:tab/>
        <w:t>связанные</w:t>
      </w:r>
      <w:r w:rsidRPr="005445FC">
        <w:rPr>
          <w:bCs/>
          <w:color w:val="000000" w:themeColor="text1"/>
          <w:sz w:val="26"/>
          <w:szCs w:val="26"/>
        </w:rPr>
        <w:tab/>
        <w:t>с приобретением</w:t>
      </w:r>
      <w:r w:rsidRPr="005445FC">
        <w:rPr>
          <w:bCs/>
          <w:color w:val="000000" w:themeColor="text1"/>
          <w:sz w:val="26"/>
          <w:szCs w:val="26"/>
        </w:rPr>
        <w:tab/>
        <w:t xml:space="preserve">сладких призов победителям и призерам </w:t>
      </w:r>
      <w:proofErr w:type="gramStart"/>
      <w:r w:rsidRPr="005445FC">
        <w:rPr>
          <w:bCs/>
          <w:color w:val="000000" w:themeColor="text1"/>
          <w:sz w:val="26"/>
          <w:szCs w:val="26"/>
        </w:rPr>
        <w:t>соревнований</w:t>
      </w:r>
      <w:proofErr w:type="gramEnd"/>
      <w:r w:rsidRPr="005445FC">
        <w:rPr>
          <w:bCs/>
          <w:color w:val="000000" w:themeColor="text1"/>
          <w:sz w:val="26"/>
          <w:szCs w:val="26"/>
        </w:rPr>
        <w:t xml:space="preserve"> осуществляются за счет МБОУ ДО «РЦДТ» ПМО ПК.</w:t>
      </w:r>
    </w:p>
    <w:p w14:paraId="45188C14" w14:textId="77777777" w:rsidR="001E7F28" w:rsidRPr="005445FC" w:rsidRDefault="00000000">
      <w:pPr>
        <w:ind w:firstLine="567"/>
        <w:jc w:val="both"/>
        <w:rPr>
          <w:bCs/>
          <w:color w:val="000000" w:themeColor="text1"/>
          <w:sz w:val="26"/>
          <w:szCs w:val="26"/>
        </w:rPr>
      </w:pPr>
      <w:r w:rsidRPr="005445FC">
        <w:rPr>
          <w:bCs/>
          <w:color w:val="000000" w:themeColor="text1"/>
          <w:sz w:val="26"/>
          <w:szCs w:val="26"/>
        </w:rPr>
        <w:t xml:space="preserve">Расходы, связанные с материально-техническим обеспечением </w:t>
      </w:r>
      <w:proofErr w:type="gramStart"/>
      <w:r w:rsidRPr="005445FC">
        <w:rPr>
          <w:bCs/>
          <w:color w:val="000000" w:themeColor="text1"/>
          <w:sz w:val="26"/>
          <w:szCs w:val="26"/>
        </w:rPr>
        <w:t>соревнований</w:t>
      </w:r>
      <w:proofErr w:type="gramEnd"/>
      <w:r w:rsidRPr="005445FC">
        <w:rPr>
          <w:bCs/>
          <w:color w:val="000000" w:themeColor="text1"/>
          <w:sz w:val="26"/>
          <w:szCs w:val="26"/>
        </w:rPr>
        <w:t xml:space="preserve"> осуществляются за счет Федерации спортивного ориентирования Партизанского муниципального района.</w:t>
      </w:r>
    </w:p>
    <w:p w14:paraId="59C2B0E8" w14:textId="77777777" w:rsidR="001E7F28" w:rsidRDefault="00000000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Расходы, связанные с участием в фестивале (проезд к месту соревнований, питание, проживание, суточные в пути, страхование участников и др.), осуществляются за счет средств командирующих организаций или самих участников.    </w:t>
      </w:r>
    </w:p>
    <w:p w14:paraId="1D09A5BA" w14:textId="77777777" w:rsidR="001E7F28" w:rsidRDefault="00000000">
      <w:pPr>
        <w:jc w:val="center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     </w:t>
      </w:r>
    </w:p>
    <w:p w14:paraId="16278433" w14:textId="77777777" w:rsidR="001E7F28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9.СТРАХОВАНИЕ УЧАСТНИКОВ</w:t>
      </w:r>
    </w:p>
    <w:p w14:paraId="050751C7" w14:textId="77777777" w:rsidR="001E7F28" w:rsidRDefault="001E7F28">
      <w:pPr>
        <w:jc w:val="center"/>
        <w:rPr>
          <w:sz w:val="26"/>
          <w:szCs w:val="26"/>
        </w:rPr>
      </w:pPr>
    </w:p>
    <w:p w14:paraId="04D8EA15" w14:textId="77777777" w:rsidR="001E7F28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Все участники соревнований должны быть застрахованы от несчастного случая и иметь при себе страховой полис. При отсутствии вышеуказанных документов участники к соревнованиям не допускаются.</w:t>
      </w:r>
    </w:p>
    <w:p w14:paraId="1098D03E" w14:textId="77777777" w:rsidR="001E7F28" w:rsidRDefault="001E7F28">
      <w:pPr>
        <w:jc w:val="both"/>
        <w:rPr>
          <w:sz w:val="26"/>
          <w:szCs w:val="26"/>
        </w:rPr>
      </w:pPr>
    </w:p>
    <w:p w14:paraId="51799F3B" w14:textId="77777777" w:rsidR="001E7F28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10.ОБЕСПЕЧЕНИЕ БЕЗОПАСНОСТИ УЧАСТНИКОВ И ЗРИТЕЛЕЙ</w:t>
      </w:r>
    </w:p>
    <w:p w14:paraId="41DE89ED" w14:textId="77777777" w:rsidR="001E7F28" w:rsidRDefault="001E7F28">
      <w:pPr>
        <w:jc w:val="center"/>
        <w:rPr>
          <w:sz w:val="26"/>
          <w:szCs w:val="26"/>
        </w:rPr>
      </w:pPr>
    </w:p>
    <w:p w14:paraId="115E2DBB" w14:textId="77777777" w:rsidR="001E7F28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Физкультурное мероприятие проводится в местах отвечающих требованиям соответствующих нормативных актов, действующих на территории Российской Федерации и направленных на обеспечение общественного порядка, безопасности участников и зрителей, а также при условии наличия актов готовности физкультурного или спортивного сооружения к проведению мероприятия, утверждаемых в установленном порядке, а также требованиям правил вида спорта. </w:t>
      </w:r>
    </w:p>
    <w:p w14:paraId="650D103C" w14:textId="77777777" w:rsidR="001E7F28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Организаторы соревнований обязаны обеспечить исполнение постановления правительства от 18.04.2014 г. №353 «Об утверждении правил обеспечения безопасности при проведении официальных спортивных мероприятиях в части обязанностей организатора» (п. 19 постановления).</w:t>
      </w:r>
    </w:p>
    <w:p w14:paraId="4134BB91" w14:textId="77777777" w:rsidR="001E7F28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Ответственные исполнители: руководитель спортивного сооружения и главный судья соревнований.</w:t>
      </w:r>
    </w:p>
    <w:p w14:paraId="1F0C877D" w14:textId="77777777" w:rsidR="001E7F28" w:rsidRDefault="001E7F28">
      <w:pPr>
        <w:jc w:val="center"/>
        <w:rPr>
          <w:sz w:val="26"/>
          <w:szCs w:val="26"/>
        </w:rPr>
      </w:pPr>
    </w:p>
    <w:p w14:paraId="3EB689C5" w14:textId="77777777" w:rsidR="001E7F28" w:rsidRDefault="001E7F28">
      <w:pPr>
        <w:jc w:val="center"/>
        <w:rPr>
          <w:sz w:val="26"/>
          <w:szCs w:val="26"/>
        </w:rPr>
      </w:pPr>
    </w:p>
    <w:p w14:paraId="7BD02FB7" w14:textId="77777777" w:rsidR="001E7F28" w:rsidRDefault="001E7F28">
      <w:pPr>
        <w:jc w:val="center"/>
        <w:rPr>
          <w:sz w:val="26"/>
          <w:szCs w:val="26"/>
        </w:rPr>
      </w:pPr>
    </w:p>
    <w:p w14:paraId="7CC387EC" w14:textId="77777777" w:rsidR="001E7F28" w:rsidRDefault="001E7F28">
      <w:pPr>
        <w:jc w:val="center"/>
        <w:rPr>
          <w:sz w:val="26"/>
          <w:szCs w:val="26"/>
        </w:rPr>
      </w:pPr>
    </w:p>
    <w:p w14:paraId="74426018" w14:textId="77777777" w:rsidR="001E7F28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11.ЗАЯВКИ</w:t>
      </w:r>
    </w:p>
    <w:p w14:paraId="316D6032" w14:textId="77777777" w:rsidR="001E7F28" w:rsidRDefault="001E7F28">
      <w:pPr>
        <w:jc w:val="center"/>
        <w:rPr>
          <w:sz w:val="26"/>
          <w:szCs w:val="26"/>
        </w:rPr>
      </w:pPr>
    </w:p>
    <w:p w14:paraId="4C103229" w14:textId="77777777" w:rsidR="001E7F28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Именные заявки, оформленные </w:t>
      </w:r>
      <w:proofErr w:type="gramStart"/>
      <w:r>
        <w:rPr>
          <w:sz w:val="26"/>
          <w:szCs w:val="26"/>
        </w:rPr>
        <w:t>согласно правил</w:t>
      </w:r>
      <w:proofErr w:type="gramEnd"/>
      <w:r>
        <w:rPr>
          <w:sz w:val="26"/>
          <w:szCs w:val="26"/>
        </w:rPr>
        <w:t xml:space="preserve"> соревнований, подаются в комиссию по допуску. Для подтверждения участия в соревнованиях необходимо подать заявку он-лайн ORGEO на сайте ПКФСО </w:t>
      </w:r>
      <w:hyperlink r:id="rId5">
        <w:r w:rsidR="001E7F28">
          <w:rPr>
            <w:rStyle w:val="a3"/>
            <w:sz w:val="26"/>
            <w:szCs w:val="26"/>
          </w:rPr>
          <w:t>http://www.pkfso.ru</w:t>
        </w:r>
      </w:hyperlink>
      <w:r>
        <w:rPr>
          <w:sz w:val="26"/>
          <w:szCs w:val="26"/>
        </w:rPr>
        <w:t xml:space="preserve"> до 17-00 местного времени 19 декабря 2025 г. Участникам вовремя не заявившимся в системе ORGEO не гарантированно участие в соревнованиях.</w:t>
      </w:r>
    </w:p>
    <w:p w14:paraId="24611A20" w14:textId="77777777" w:rsidR="001E7F28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соревнованиях будет использоваться электронная отметка </w:t>
      </w:r>
      <w:proofErr w:type="spellStart"/>
      <w:r>
        <w:rPr>
          <w:sz w:val="26"/>
          <w:szCs w:val="26"/>
        </w:rPr>
        <w:t>Sportident</w:t>
      </w:r>
      <w:proofErr w:type="spellEnd"/>
      <w:r>
        <w:rPr>
          <w:sz w:val="26"/>
          <w:szCs w:val="26"/>
        </w:rPr>
        <w:t xml:space="preserve"> (контактная).</w:t>
      </w:r>
    </w:p>
    <w:p w14:paraId="3C33FF30" w14:textId="77777777" w:rsidR="001E7F28" w:rsidRDefault="00000000">
      <w:pPr>
        <w:ind w:firstLine="567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Данное положение является вызовом на соревнования. </w:t>
      </w:r>
    </w:p>
    <w:sectPr w:rsidR="001E7F28" w:rsidSect="00C8477D">
      <w:pgSz w:w="12240" w:h="15840"/>
      <w:pgMar w:top="567" w:right="902" w:bottom="567" w:left="1418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F28"/>
    <w:rsid w:val="001E7F28"/>
    <w:rsid w:val="005445FC"/>
    <w:rsid w:val="00804E0F"/>
    <w:rsid w:val="00C8477D"/>
    <w:rsid w:val="00E5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C44C"/>
  <w15:docId w15:val="{78B66B7B-9929-4677-AE74-5E50F1E2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7C9A"/>
  </w:style>
  <w:style w:type="paragraph" w:styleId="1">
    <w:name w:val="heading 1"/>
    <w:basedOn w:val="a"/>
    <w:next w:val="a"/>
    <w:qFormat/>
    <w:rsid w:val="000642AC"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"/>
    <w:qFormat/>
    <w:rsid w:val="000642AC"/>
    <w:pPr>
      <w:keepNext/>
      <w:ind w:left="2160" w:hanging="14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0642AC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0642AC"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0642AC"/>
    <w:pPr>
      <w:keepNext/>
      <w:outlineLvl w:val="4"/>
    </w:pPr>
    <w:rPr>
      <w:sz w:val="26"/>
    </w:rPr>
  </w:style>
  <w:style w:type="paragraph" w:styleId="9">
    <w:name w:val="heading 9"/>
    <w:basedOn w:val="a"/>
    <w:next w:val="a"/>
    <w:qFormat/>
    <w:rsid w:val="000642AC"/>
    <w:pPr>
      <w:keepNext/>
      <w:ind w:firstLine="720"/>
      <w:jc w:val="both"/>
      <w:outlineLvl w:val="8"/>
    </w:pPr>
    <w:rPr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42AC"/>
    <w:rPr>
      <w:color w:val="0000FF"/>
      <w:u w:val="single"/>
    </w:rPr>
  </w:style>
  <w:style w:type="character" w:customStyle="1" w:styleId="b-message-headcontact-email">
    <w:name w:val="b-message-head__contact-email"/>
    <w:basedOn w:val="a0"/>
    <w:qFormat/>
    <w:rsid w:val="004B0B48"/>
  </w:style>
  <w:style w:type="character" w:customStyle="1" w:styleId="a4">
    <w:name w:val="Подзаголовок Знак"/>
    <w:link w:val="a5"/>
    <w:qFormat/>
    <w:rsid w:val="007447EA"/>
    <w:rPr>
      <w:b/>
      <w:sz w:val="32"/>
    </w:rPr>
  </w:style>
  <w:style w:type="character" w:customStyle="1" w:styleId="a6">
    <w:name w:val="Основной текст Знак"/>
    <w:link w:val="a7"/>
    <w:qFormat/>
    <w:rsid w:val="002D7A65"/>
    <w:rPr>
      <w:sz w:val="28"/>
      <w:lang w:val="ru-RU" w:eastAsia="ru-RU"/>
    </w:rPr>
  </w:style>
  <w:style w:type="character" w:styleId="a8">
    <w:name w:val="Unresolved Mention"/>
    <w:basedOn w:val="a0"/>
    <w:uiPriority w:val="99"/>
    <w:semiHidden/>
    <w:unhideWhenUsed/>
    <w:qFormat/>
    <w:rsid w:val="00AC2095"/>
    <w:rPr>
      <w:color w:val="605E5C"/>
      <w:shd w:val="clear" w:color="auto" w:fill="E1DFDD"/>
    </w:rPr>
  </w:style>
  <w:style w:type="paragraph" w:styleId="a9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rsid w:val="000642AC"/>
    <w:pPr>
      <w:jc w:val="both"/>
    </w:pPr>
    <w:rPr>
      <w:sz w:val="28"/>
    </w:rPr>
  </w:style>
  <w:style w:type="paragraph" w:styleId="aa">
    <w:name w:val="List"/>
    <w:basedOn w:val="a7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0">
    <w:name w:val="Body Text 2"/>
    <w:basedOn w:val="a"/>
    <w:qFormat/>
    <w:rsid w:val="000642AC"/>
    <w:pPr>
      <w:jc w:val="both"/>
    </w:pPr>
    <w:rPr>
      <w:b/>
      <w:sz w:val="24"/>
    </w:rPr>
  </w:style>
  <w:style w:type="paragraph" w:styleId="30">
    <w:name w:val="Body Text 3"/>
    <w:basedOn w:val="a"/>
    <w:qFormat/>
    <w:rsid w:val="000642AC"/>
    <w:pPr>
      <w:jc w:val="both"/>
    </w:pPr>
    <w:rPr>
      <w:sz w:val="24"/>
    </w:rPr>
  </w:style>
  <w:style w:type="paragraph" w:styleId="ad">
    <w:name w:val="Body Text Indent"/>
    <w:basedOn w:val="a"/>
    <w:rsid w:val="000642AC"/>
    <w:rPr>
      <w:sz w:val="24"/>
    </w:rPr>
  </w:style>
  <w:style w:type="paragraph" w:styleId="ae">
    <w:name w:val="Balloon Text"/>
    <w:basedOn w:val="a"/>
    <w:semiHidden/>
    <w:qFormat/>
    <w:rsid w:val="00A739DE"/>
    <w:rPr>
      <w:rFonts w:ascii="Tahoma" w:hAnsi="Tahoma" w:cs="Tahoma"/>
      <w:sz w:val="16"/>
      <w:szCs w:val="16"/>
    </w:rPr>
  </w:style>
  <w:style w:type="paragraph" w:customStyle="1" w:styleId="10">
    <w:name w:val="Обычный1"/>
    <w:qFormat/>
    <w:rsid w:val="0064405C"/>
    <w:pPr>
      <w:spacing w:before="100" w:after="100"/>
    </w:pPr>
    <w:rPr>
      <w:sz w:val="24"/>
    </w:rPr>
  </w:style>
  <w:style w:type="paragraph" w:styleId="a5">
    <w:name w:val="Subtitle"/>
    <w:basedOn w:val="a"/>
    <w:link w:val="a4"/>
    <w:qFormat/>
    <w:rsid w:val="007447EA"/>
    <w:pPr>
      <w:jc w:val="center"/>
    </w:pPr>
    <w:rPr>
      <w:b/>
      <w:sz w:val="32"/>
    </w:rPr>
  </w:style>
  <w:style w:type="numbering" w:customStyle="1" w:styleId="af">
    <w:name w:val="Без списка"/>
    <w:uiPriority w:val="99"/>
    <w:semiHidden/>
    <w:unhideWhenUsed/>
    <w:qFormat/>
  </w:style>
  <w:style w:type="table" w:styleId="-2">
    <w:name w:val="Table Web 2"/>
    <w:basedOn w:val="a1"/>
    <w:rsid w:val="00C77F2A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0">
    <w:name w:val="Table Grid"/>
    <w:basedOn w:val="a1"/>
    <w:rsid w:val="00C77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kf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FBAD5-40FC-4A1D-883B-EFB03E2D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952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Агент 007</dc:creator>
  <dc:description/>
  <cp:lastModifiedBy>Эльвира Есина</cp:lastModifiedBy>
  <cp:revision>34</cp:revision>
  <cp:lastPrinted>2025-12-04T01:17:00Z</cp:lastPrinted>
  <dcterms:created xsi:type="dcterms:W3CDTF">2019-12-09T13:05:00Z</dcterms:created>
  <dcterms:modified xsi:type="dcterms:W3CDTF">2025-12-04T01:20:00Z</dcterms:modified>
  <dc:language>ru-RU</dc:language>
</cp:coreProperties>
</file>