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69" w:rsidRDefault="00381249">
      <w:r>
        <w:t>Краски. Перезагрузка</w:t>
      </w:r>
      <w:r>
        <w:br/>
      </w:r>
      <w:r>
        <w:br/>
        <w:t xml:space="preserve">Это </w:t>
      </w:r>
      <w:proofErr w:type="spellStart"/>
      <w:r>
        <w:t>рогейн</w:t>
      </w:r>
      <w:proofErr w:type="spellEnd"/>
      <w:r>
        <w:t>, дистанционный. После оплаты стартового взноса вы получаете либо координаты точки, где вас ждет карта, либо карту на электронную почту. На КП вас будет ждать часть координаты, где спрятан сундук с призами, а также код от замка.</w:t>
      </w:r>
      <w:r>
        <w:br/>
        <w:t>1 заявка на участие= один приз из сундука</w:t>
      </w:r>
      <w:r w:rsidR="002F6241">
        <w:br/>
        <w:t xml:space="preserve">Проходить </w:t>
      </w:r>
      <w:proofErr w:type="spellStart"/>
      <w:r w:rsidR="002F6241">
        <w:t>рогейн</w:t>
      </w:r>
      <w:proofErr w:type="spellEnd"/>
      <w:r w:rsidR="002F6241">
        <w:t xml:space="preserve"> можно в любое время</w:t>
      </w:r>
      <w:bookmarkStart w:id="0" w:name="_GoBack"/>
      <w:bookmarkEnd w:id="0"/>
    </w:p>
    <w:sectPr w:rsidR="000B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49"/>
    <w:rsid w:val="002F6241"/>
    <w:rsid w:val="00381249"/>
    <w:rsid w:val="003E0C23"/>
    <w:rsid w:val="00FA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43396-3EE2-4DC8-8C38-CE091BB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2025-10-17T09:17:00Z</dcterms:created>
  <dcterms:modified xsi:type="dcterms:W3CDTF">2025-10-17T09:20:00Z</dcterms:modified>
</cp:coreProperties>
</file>