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990002" w:rsidRDefault="00000000">
      <w:r>
        <w:t xml:space="preserve">                                        ТЕХНИЧЕСКАЯ ИНФОРМАЦИЯ</w:t>
      </w:r>
    </w:p>
    <w:p w14:paraId="02000000" w14:textId="77777777" w:rsidR="00990002" w:rsidRDefault="00000000">
      <w:r>
        <w:t xml:space="preserve">    По соревнованиям по спортивному ориентированию «Кубок Кудрово» 1-й этап.</w:t>
      </w:r>
    </w:p>
    <w:p w14:paraId="03000000" w14:textId="77777777" w:rsidR="00990002" w:rsidRDefault="00000000">
      <w:r>
        <w:t xml:space="preserve">    Дисциплина кросс-спринт. Классический городской спринт. Всего предполагается шесть этапов «Кубка Кудрово», два этапа осенью этого года, остальные – весной и летом следующего года. В командный зачёт идут 4 лучших результата команды и шести. Подсчёт очков </w:t>
      </w:r>
      <w:proofErr w:type="gramStart"/>
      <w:r>
        <w:t>согласно таблицы</w:t>
      </w:r>
      <w:proofErr w:type="gramEnd"/>
      <w:r>
        <w:t xml:space="preserve"> в «</w:t>
      </w:r>
      <w:proofErr w:type="gramStart"/>
      <w:r>
        <w:t>Положении  о</w:t>
      </w:r>
      <w:proofErr w:type="gramEnd"/>
      <w:r>
        <w:t xml:space="preserve"> соревнованиях».</w:t>
      </w:r>
    </w:p>
    <w:p w14:paraId="04000000" w14:textId="77777777" w:rsidR="00990002" w:rsidRDefault="00000000">
      <w:r>
        <w:t xml:space="preserve">  Центр соревнований находится в МОБУ СОШ «</w:t>
      </w:r>
      <w:proofErr w:type="spellStart"/>
      <w:r>
        <w:t>Кудровский</w:t>
      </w:r>
      <w:proofErr w:type="spellEnd"/>
      <w:r>
        <w:t xml:space="preserve"> ЦО-2» по </w:t>
      </w:r>
      <w:proofErr w:type="gramStart"/>
      <w:r>
        <w:t>адресу :</w:t>
      </w:r>
      <w:proofErr w:type="gramEnd"/>
      <w:r>
        <w:t xml:space="preserve"> </w:t>
      </w:r>
      <w:proofErr w:type="spellStart"/>
      <w:r>
        <w:t>г.Кудрово</w:t>
      </w:r>
      <w:proofErr w:type="spellEnd"/>
      <w:r>
        <w:t xml:space="preserve">, </w:t>
      </w:r>
      <w:proofErr w:type="spellStart"/>
      <w:r>
        <w:t>ул.Столичная</w:t>
      </w:r>
      <w:proofErr w:type="spellEnd"/>
      <w:r>
        <w:t xml:space="preserve"> д.9. Добираться от станции метро «Улица Дыбенко» автобусами 596-А (варианты «Европейский» и «Пражская» - оба варианта годятся) до остановки – улица Английская. Автобус 596-Б до остановки «Европейский проспект». Из Всеволожска автобус № 618 по расписанию, из Янино автобус 664 (ходит редко по расписанию).</w:t>
      </w:r>
    </w:p>
    <w:p w14:paraId="05000000" w14:textId="77777777" w:rsidR="00990002" w:rsidRDefault="00000000">
      <w:r>
        <w:t xml:space="preserve">  Район ограничен </w:t>
      </w:r>
      <w:proofErr w:type="gramStart"/>
      <w:r>
        <w:t>улицами ;</w:t>
      </w:r>
      <w:proofErr w:type="gramEnd"/>
      <w:r>
        <w:t xml:space="preserve"> Английской и Строителей, а также Европейским проспектом.</w:t>
      </w:r>
    </w:p>
    <w:p w14:paraId="06000000" w14:textId="77777777" w:rsidR="00990002" w:rsidRDefault="00000000">
      <w:r>
        <w:t xml:space="preserve">Опасные </w:t>
      </w:r>
      <w:proofErr w:type="gramStart"/>
      <w:r>
        <w:t>места :</w:t>
      </w:r>
      <w:proofErr w:type="gramEnd"/>
      <w:r>
        <w:t xml:space="preserve"> улица Столичная с малоинтенсивным односторонним движением. Но тем не менее БУДЬТЕ БДИТЕЛЬНЫ! при её пересечении. Также район пересекает ручей с крутыми обрывистыми берегами, пересекать который рекомендуется по имеющимся трём мостам. Не по мостам пересечение не запрещено, но при падении возможны травмы. </w:t>
      </w:r>
    </w:p>
    <w:p w14:paraId="07000000" w14:textId="77777777" w:rsidR="00990002" w:rsidRDefault="00000000">
      <w:r>
        <w:t xml:space="preserve">Дистанции и легенды впечатаны в карты, карты ламинированы с двух сторон. Формат А-4. Масштаб 1:3000. </w:t>
      </w:r>
    </w:p>
    <w:p w14:paraId="08000000" w14:textId="77777777" w:rsidR="00990002" w:rsidRDefault="00000000">
      <w:r>
        <w:t xml:space="preserve">Параметры </w:t>
      </w:r>
      <w:proofErr w:type="gramStart"/>
      <w:r>
        <w:t>дистанций :</w:t>
      </w:r>
      <w:proofErr w:type="gramEnd"/>
      <w:r>
        <w:t xml:space="preserve"> Ж-10 – 1,0 км – 8 КП</w:t>
      </w:r>
    </w:p>
    <w:p w14:paraId="09000000" w14:textId="77777777" w:rsidR="00990002" w:rsidRDefault="00000000">
      <w:r>
        <w:t xml:space="preserve">                                              Ж -</w:t>
      </w:r>
      <w:proofErr w:type="gramStart"/>
      <w:r>
        <w:t>12  -</w:t>
      </w:r>
      <w:proofErr w:type="gramEnd"/>
      <w:r>
        <w:t xml:space="preserve"> 1,4 км – 10 КП</w:t>
      </w:r>
    </w:p>
    <w:p w14:paraId="0A000000" w14:textId="77777777" w:rsidR="00990002" w:rsidRDefault="00000000">
      <w:r>
        <w:t xml:space="preserve">                                              Ж – 14 – 1,7 км – 13 КП</w:t>
      </w:r>
    </w:p>
    <w:p w14:paraId="0B000000" w14:textId="77777777" w:rsidR="00990002" w:rsidRDefault="00000000">
      <w:r>
        <w:t xml:space="preserve">                                              Ж – 16 – 2,1 км – 14 КП</w:t>
      </w:r>
    </w:p>
    <w:p w14:paraId="0C000000" w14:textId="77777777" w:rsidR="00990002" w:rsidRDefault="00000000">
      <w:r>
        <w:t xml:space="preserve">                                              Ж – 18 – 2,2 км – 15 КП</w:t>
      </w:r>
    </w:p>
    <w:p w14:paraId="0D000000" w14:textId="77777777" w:rsidR="00990002" w:rsidRDefault="00000000">
      <w:r>
        <w:t xml:space="preserve">                                              М -10 – 1,0 км – 10 КП</w:t>
      </w:r>
    </w:p>
    <w:p w14:paraId="0E000000" w14:textId="77777777" w:rsidR="00990002" w:rsidRDefault="00000000">
      <w:r>
        <w:t xml:space="preserve">                                              М – 12 </w:t>
      </w:r>
      <w:proofErr w:type="gramStart"/>
      <w:r>
        <w:t>- !</w:t>
      </w:r>
      <w:proofErr w:type="gramEnd"/>
      <w:r>
        <w:t>,5 км – 11 КП</w:t>
      </w:r>
    </w:p>
    <w:p w14:paraId="0F000000" w14:textId="77777777" w:rsidR="00990002" w:rsidRDefault="00000000">
      <w:r>
        <w:t xml:space="preserve">                                              М- </w:t>
      </w:r>
      <w:proofErr w:type="gramStart"/>
      <w:r>
        <w:t>14  -</w:t>
      </w:r>
      <w:proofErr w:type="gramEnd"/>
      <w:r>
        <w:t xml:space="preserve"> !,9 км – 13 КП</w:t>
      </w:r>
    </w:p>
    <w:p w14:paraId="10000000" w14:textId="77777777" w:rsidR="00990002" w:rsidRDefault="00000000">
      <w:r>
        <w:t xml:space="preserve">                                              М – 16 – 2,3 км – 14 КП</w:t>
      </w:r>
    </w:p>
    <w:p w14:paraId="11000000" w14:textId="77777777" w:rsidR="00990002" w:rsidRDefault="00000000">
      <w:r>
        <w:t xml:space="preserve">                                   М-18 и Open – 2,4 км – 17 КП </w:t>
      </w:r>
    </w:p>
    <w:p w14:paraId="12000000" w14:textId="77777777" w:rsidR="00990002" w:rsidRDefault="00000000">
      <w:r>
        <w:t>Оборудование дистанций стандартное, все станции закреплены тросиками к опорам. Там, где это невозможно – присутствуют контролёры.</w:t>
      </w:r>
    </w:p>
    <w:p w14:paraId="14000000" w14:textId="497689BC" w:rsidR="00990002" w:rsidRDefault="00000000">
      <w:r>
        <w:t>От пункта выдачи карт до пункта «К» около 100 метров. От последнего КП до финишной станции 10 метров. Далее по разметке к месту считывания чипа и получения результата – около 100 метров. Контрольное время – 1 час.</w:t>
      </w:r>
    </w:p>
    <w:sectPr w:rsidR="0099000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002"/>
    <w:rsid w:val="006E3F55"/>
    <w:rsid w:val="00990002"/>
    <w:rsid w:val="00EA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58B849"/>
  <w15:docId w15:val="{32B9B3A3-140E-4403-B20B-781EAF63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Quote"/>
    <w:basedOn w:val="a"/>
    <w:next w:val="a"/>
    <w:link w:val="22"/>
    <w:pPr>
      <w:spacing w:before="160"/>
      <w:jc w:val="center"/>
    </w:pPr>
    <w:rPr>
      <w:i/>
      <w:color w:val="404040" w:themeColor="text1" w:themeTint="BF"/>
    </w:rPr>
  </w:style>
  <w:style w:type="character" w:customStyle="1" w:styleId="22">
    <w:name w:val="Цитата 2 Знак"/>
    <w:basedOn w:val="1"/>
    <w:link w:val="21"/>
    <w:rPr>
      <w:i/>
      <w:color w:val="404040" w:themeColor="text1" w:themeTint="BF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12">
    <w:name w:val="Сильная ссылка1"/>
    <w:basedOn w:val="13"/>
    <w:link w:val="a3"/>
    <w:rPr>
      <w:b/>
      <w:smallCaps/>
      <w:color w:val="2F5496" w:themeColor="accent1" w:themeShade="BF"/>
      <w:spacing w:val="5"/>
    </w:rPr>
  </w:style>
  <w:style w:type="character" w:styleId="a3">
    <w:name w:val="Intense Reference"/>
    <w:basedOn w:val="a0"/>
    <w:link w:val="12"/>
    <w:rPr>
      <w:b/>
      <w:smallCaps/>
      <w:color w:val="2F5496" w:themeColor="accent1" w:themeShade="BF"/>
      <w:spacing w:val="5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2F5496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F5496" w:themeColor="accent1" w:themeShade="BF"/>
      <w:sz w:val="40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7">
    <w:name w:val="Сильное выделение1"/>
    <w:basedOn w:val="13"/>
    <w:link w:val="a7"/>
    <w:rPr>
      <w:i/>
      <w:color w:val="2F5496" w:themeColor="accent1" w:themeShade="BF"/>
    </w:rPr>
  </w:style>
  <w:style w:type="character" w:styleId="a7">
    <w:name w:val="Intense Emphasis"/>
    <w:basedOn w:val="a0"/>
    <w:link w:val="17"/>
    <w:rPr>
      <w:i/>
      <w:color w:val="2F5496" w:themeColor="accent1" w:themeShade="BF"/>
    </w:rPr>
  </w:style>
  <w:style w:type="paragraph" w:customStyle="1" w:styleId="13">
    <w:name w:val="Основной шрифт абзаца1"/>
    <w:link w:val="81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8">
    <w:name w:val="Intense Quote"/>
    <w:basedOn w:val="a"/>
    <w:next w:val="a"/>
    <w:link w:val="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9">
    <w:name w:val="Выделенная цитата Знак"/>
    <w:basedOn w:val="1"/>
    <w:link w:val="a8"/>
    <w:rPr>
      <w:i/>
      <w:color w:val="2F5496" w:themeColor="accent1" w:themeShade="BF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Заголовок Знак"/>
    <w:basedOn w:val="1"/>
    <w:link w:val="ac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Андрей Якушенков</cp:lastModifiedBy>
  <cp:revision>2</cp:revision>
  <dcterms:created xsi:type="dcterms:W3CDTF">2025-10-16T19:32:00Z</dcterms:created>
  <dcterms:modified xsi:type="dcterms:W3CDTF">2025-10-17T08:42:00Z</dcterms:modified>
</cp:coreProperties>
</file>