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E1" w:rsidRDefault="00AF7F37" w:rsidP="005C4036">
      <w:pPr>
        <w:jc w:val="center"/>
      </w:pPr>
      <w:r>
        <w:rPr>
          <w:rFonts w:ascii="Times New Roman" w:eastAsia="Times New Roman" w:hAnsi="Times New Roman" w:cs="Times New Roman"/>
          <w:b/>
          <w:bCs/>
          <w:color w:val="244061"/>
          <w:sz w:val="24"/>
          <w:szCs w:val="24"/>
        </w:rPr>
        <w:t xml:space="preserve">РЕГИОНАЛЬНЫЕ </w:t>
      </w:r>
      <w:r w:rsidR="00F2134D" w:rsidRPr="00F2134D">
        <w:rPr>
          <w:rFonts w:ascii="Times New Roman" w:eastAsia="Times New Roman" w:hAnsi="Times New Roman" w:cs="Times New Roman"/>
          <w:b/>
          <w:bCs/>
          <w:color w:val="2440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СОРЕВНОВАНИЯ </w:t>
      </w:r>
      <w:r w:rsidR="00F2134D" w:rsidRPr="005A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ПО</w:t>
      </w:r>
      <w:r w:rsidR="00F2134D" w:rsidRPr="005A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  <w:t>СПОРТИВНОМУ ТУРИЗМУ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275E1" w:rsidRPr="005A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 ДИСЦИПЛИНЕ «СЕВЕРНАЯ ХОДЬБА</w:t>
      </w:r>
      <w:r w:rsidR="008275E1" w:rsidRPr="005A48C9">
        <w:rPr>
          <w:rFonts w:ascii="TimesNewRoman" w:hAnsi="TimesNewRoman"/>
          <w:b/>
          <w:bCs/>
          <w:color w:val="000000" w:themeColor="text1"/>
          <w:sz w:val="32"/>
          <w:szCs w:val="32"/>
        </w:rPr>
        <w:t>»</w:t>
      </w:r>
      <w:r w:rsidR="008275E1" w:rsidRPr="005A48C9">
        <w:rPr>
          <w:rFonts w:ascii="TimesNewRoman" w:hAnsi="TimesNewRoman"/>
          <w:b/>
          <w:bCs/>
          <w:color w:val="000000" w:themeColor="text1"/>
          <w:sz w:val="32"/>
          <w:szCs w:val="32"/>
        </w:rPr>
        <w:br/>
      </w:r>
      <w:r w:rsidR="008275E1" w:rsidRPr="008275E1">
        <w:rPr>
          <w:rFonts w:ascii="TimesNewRoman" w:hAnsi="TimesNewRoman"/>
          <w:color w:val="000000"/>
          <w:sz w:val="28"/>
        </w:rPr>
        <w:t>(номер-код спортивной дисциплины 0840291811Л)</w:t>
      </w:r>
      <w:r w:rsidR="008275E1" w:rsidRPr="008275E1">
        <w:t xml:space="preserve"> </w:t>
      </w:r>
    </w:p>
    <w:p w:rsidR="00AF7F37" w:rsidRDefault="00AF7F37" w:rsidP="0042040E">
      <w:pPr>
        <w:jc w:val="center"/>
        <w:rPr>
          <w:rStyle w:val="fontstyle01"/>
        </w:rPr>
      </w:pPr>
      <w:r>
        <w:rPr>
          <w:rStyle w:val="fontstyle01"/>
          <w:b/>
        </w:rPr>
        <w:t>УСЛОВИЯ  ПРОВЕДЕНИЯ</w:t>
      </w:r>
      <w:r w:rsidR="005C4036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="005C4036">
        <w:rPr>
          <w:rStyle w:val="fontstyle21"/>
        </w:rPr>
        <w:t>1. Общие условия</w:t>
      </w:r>
      <w:r w:rsidR="005C4036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="005C4036">
        <w:rPr>
          <w:rStyle w:val="fontstyle21"/>
        </w:rPr>
        <w:t xml:space="preserve">1.1. Дата проведения: </w:t>
      </w:r>
      <w:r w:rsidR="000F4612">
        <w:rPr>
          <w:rStyle w:val="fontstyle21"/>
        </w:rPr>
        <w:t>20 сентября 2025</w:t>
      </w:r>
      <w:r>
        <w:rPr>
          <w:rStyle w:val="fontstyle21"/>
        </w:rPr>
        <w:t xml:space="preserve"> г.</w:t>
      </w:r>
    </w:p>
    <w:p w:rsidR="00AF7F37" w:rsidRDefault="005C4036" w:rsidP="0042040E">
      <w:pPr>
        <w:jc w:val="center"/>
        <w:rPr>
          <w:rStyle w:val="fontstyle01"/>
          <w:b/>
        </w:rPr>
      </w:pPr>
      <w:r>
        <w:rPr>
          <w:rStyle w:val="fontstyle21"/>
        </w:rPr>
        <w:t xml:space="preserve">1.2. Место проведения: </w:t>
      </w:r>
      <w:r w:rsidR="00F2134D">
        <w:rPr>
          <w:rStyle w:val="fontstyle21"/>
        </w:rPr>
        <w:t>Л</w:t>
      </w:r>
      <w:r w:rsidR="00AF7F37">
        <w:rPr>
          <w:rStyle w:val="fontstyle21"/>
        </w:rPr>
        <w:t>енинградская обл.</w:t>
      </w:r>
      <w:r w:rsidR="00F2134D">
        <w:rPr>
          <w:rStyle w:val="fontstyle21"/>
        </w:rPr>
        <w:t xml:space="preserve"> </w:t>
      </w:r>
      <w:proofErr w:type="spellStart"/>
      <w:r w:rsidR="00F2134D">
        <w:rPr>
          <w:rStyle w:val="fontstyle21"/>
        </w:rPr>
        <w:t>ст.Лосево</w:t>
      </w:r>
      <w:proofErr w:type="spellEnd"/>
      <w:r w:rsidR="00F2134D">
        <w:rPr>
          <w:rStyle w:val="fontstyle21"/>
        </w:rPr>
        <w:t xml:space="preserve"> </w:t>
      </w:r>
      <w:proofErr w:type="spellStart"/>
      <w:r w:rsidR="00F2134D">
        <w:rPr>
          <w:rStyle w:val="fontstyle21"/>
        </w:rPr>
        <w:t>Приозерское</w:t>
      </w:r>
      <w:proofErr w:type="spellEnd"/>
      <w:r w:rsidR="00F2134D">
        <w:rPr>
          <w:rStyle w:val="fontstyle21"/>
        </w:rPr>
        <w:t xml:space="preserve"> направление </w:t>
      </w:r>
      <w:r w:rsidR="00AF7F37">
        <w:rPr>
          <w:rStyle w:val="fontstyle21"/>
        </w:rPr>
        <w:t>УСОЦ «Ягодное»</w:t>
      </w:r>
      <w:r w:rsidR="005A48C9">
        <w:rPr>
          <w:rStyle w:val="fontstyle01"/>
        </w:rPr>
        <w:t xml:space="preserve">  </w:t>
      </w:r>
    </w:p>
    <w:p w:rsidR="00AF7F37" w:rsidRDefault="005C4036" w:rsidP="0042040E">
      <w:pPr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</w:rPr>
        <w:t xml:space="preserve">1.3. Состав участников: </w:t>
      </w:r>
      <w:r w:rsidRPr="00AF7F37">
        <w:rPr>
          <w:rStyle w:val="fontstyle01"/>
          <w:b/>
          <w:sz w:val="24"/>
          <w:szCs w:val="24"/>
        </w:rPr>
        <w:t>мужчины, женщины</w:t>
      </w:r>
      <w:r>
        <w:rPr>
          <w:rStyle w:val="fontstyle01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1.4. Характер маркировки: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7704C5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="005A48C9" w:rsidRPr="007704C5">
        <w:rPr>
          <w:rStyle w:val="fontstyle01"/>
          <w:rFonts w:ascii="Times New Roman" w:hAnsi="Times New Roman" w:cs="Times New Roman"/>
          <w:sz w:val="24"/>
          <w:szCs w:val="24"/>
        </w:rPr>
        <w:t>прерывистая</w:t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 сигнальная лента справа по ходу движения;</w:t>
      </w:r>
      <w:r w:rsidRPr="007704C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>- сплошная (на поворотах с внешнего радиуса) сигнальная лента, закрепленная на</w:t>
      </w:r>
      <w:r w:rsidRPr="007704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высоте 0,5 - </w:t>
      </w:r>
      <w:smartTag w:uri="urn:schemas-microsoft-com:office:smarttags" w:element="metricconverter">
        <w:smartTagPr>
          <w:attr w:name="ProductID" w:val="1 м"/>
        </w:smartTagPr>
        <w:r w:rsidRPr="007704C5">
          <w:rPr>
            <w:rStyle w:val="fontstyle01"/>
            <w:rFonts w:ascii="Times New Roman" w:hAnsi="Times New Roman" w:cs="Times New Roman"/>
            <w:sz w:val="24"/>
            <w:szCs w:val="24"/>
          </w:rPr>
          <w:t>1 м</w:t>
        </w:r>
      </w:smartTag>
      <w:r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 от поверхности рельефа.</w:t>
      </w:r>
      <w:r w:rsidRPr="007704C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21"/>
        </w:rPr>
        <w:t xml:space="preserve">1.5. Система оценки нарушений: </w:t>
      </w:r>
      <w:r w:rsidRPr="007704C5">
        <w:rPr>
          <w:rStyle w:val="fontstyle21"/>
          <w:rFonts w:ascii="Times New Roman" w:hAnsi="Times New Roman" w:cs="Times New Roman"/>
          <w:sz w:val="24"/>
          <w:szCs w:val="24"/>
        </w:rPr>
        <w:t>«</w:t>
      </w:r>
      <w:proofErr w:type="spellStart"/>
      <w:r w:rsidR="000F4612">
        <w:rPr>
          <w:rStyle w:val="fontstyle21"/>
          <w:rFonts w:ascii="Times New Roman" w:hAnsi="Times New Roman" w:cs="Times New Roman"/>
          <w:sz w:val="24"/>
          <w:szCs w:val="24"/>
        </w:rPr>
        <w:t>бес</w:t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>штраф</w:t>
      </w:r>
      <w:r w:rsidR="000F4612">
        <w:rPr>
          <w:rStyle w:val="fontstyle01"/>
          <w:rFonts w:ascii="Times New Roman" w:hAnsi="Times New Roman" w:cs="Times New Roman"/>
          <w:sz w:val="24"/>
          <w:szCs w:val="24"/>
        </w:rPr>
        <w:t>овая</w:t>
      </w:r>
      <w:proofErr w:type="spellEnd"/>
      <w:r w:rsidRPr="007704C5">
        <w:rPr>
          <w:rStyle w:val="fontstyle01"/>
          <w:rFonts w:ascii="Times New Roman" w:hAnsi="Times New Roman" w:cs="Times New Roman"/>
          <w:sz w:val="24"/>
          <w:szCs w:val="24"/>
        </w:rPr>
        <w:t>».</w:t>
      </w:r>
      <w:r w:rsidRPr="007704C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21"/>
        </w:rPr>
        <w:t xml:space="preserve">1.6. Экипировка </w:t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>участника должна соответствовать п. 4 Раздела 4 «Правил».</w:t>
      </w:r>
      <w:r w:rsidRPr="007704C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7704C5">
        <w:rPr>
          <w:rStyle w:val="fontstyle01"/>
          <w:rFonts w:ascii="Times New Roman" w:hAnsi="Times New Roman" w:cs="Times New Roman"/>
          <w:sz w:val="24"/>
          <w:szCs w:val="24"/>
        </w:rPr>
        <w:t>BungyPump</w:t>
      </w:r>
      <w:proofErr w:type="spellEnd"/>
      <w:r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704C5">
        <w:rPr>
          <w:rStyle w:val="fontstyle01"/>
          <w:rFonts w:ascii="Times New Roman" w:hAnsi="Times New Roman" w:cs="Times New Roman"/>
          <w:sz w:val="24"/>
          <w:szCs w:val="24"/>
        </w:rPr>
        <w:t>треккинговых</w:t>
      </w:r>
      <w:proofErr w:type="spellEnd"/>
      <w:r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 палок запрещено.</w:t>
      </w:r>
      <w:r w:rsidRPr="007704C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21"/>
        </w:rPr>
        <w:t>2. Условия прохождения дистанции</w:t>
      </w:r>
      <w:r w:rsidR="0042040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                                                  </w:t>
      </w:r>
      <w:r>
        <w:rPr>
          <w:rStyle w:val="fontstyle21"/>
        </w:rPr>
        <w:t xml:space="preserve"> Основные параметр</w:t>
      </w:r>
      <w:r w:rsidR="0042040E">
        <w:rPr>
          <w:rStyle w:val="fontstyle21"/>
        </w:rPr>
        <w:t>ы: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="0042040E">
        <w:rPr>
          <w:rStyle w:val="fontstyle21"/>
        </w:rPr>
        <w:t>2.1</w:t>
      </w:r>
      <w:r>
        <w:rPr>
          <w:rStyle w:val="fontstyle21"/>
        </w:rPr>
        <w:t xml:space="preserve">. Класс дистанции: </w:t>
      </w:r>
      <w:r w:rsidR="00AF7F37">
        <w:rPr>
          <w:rStyle w:val="fontstyle01"/>
          <w:rFonts w:ascii="Times New Roman" w:hAnsi="Times New Roman" w:cs="Times New Roman"/>
          <w:sz w:val="24"/>
          <w:szCs w:val="24"/>
        </w:rPr>
        <w:t>2</w:t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 класс.</w:t>
      </w:r>
      <w:r w:rsidRPr="007704C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2040E">
        <w:rPr>
          <w:rStyle w:val="fontstyle21"/>
        </w:rPr>
        <w:t>2.2</w:t>
      </w:r>
      <w:r>
        <w:rPr>
          <w:rStyle w:val="fontstyle21"/>
        </w:rPr>
        <w:t xml:space="preserve">. Длина дистанции: </w:t>
      </w:r>
      <w:r w:rsidR="00F2134D" w:rsidRPr="007704C5">
        <w:rPr>
          <w:rStyle w:val="fontstyle01"/>
          <w:rFonts w:ascii="Times New Roman" w:hAnsi="Times New Roman" w:cs="Times New Roman"/>
          <w:sz w:val="24"/>
          <w:szCs w:val="24"/>
        </w:rPr>
        <w:t>5 км</w:t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="0042040E">
        <w:rPr>
          <w:rStyle w:val="fontstyle21"/>
        </w:rPr>
        <w:t>2.3</w:t>
      </w:r>
      <w:r>
        <w:rPr>
          <w:rStyle w:val="fontstyle21"/>
        </w:rPr>
        <w:t xml:space="preserve">. Перепад высот на дистанции: </w:t>
      </w:r>
      <w:r w:rsidR="0092685A">
        <w:rPr>
          <w:rStyle w:val="fontstyle01"/>
          <w:rFonts w:ascii="Times New Roman" w:hAnsi="Times New Roman" w:cs="Times New Roman"/>
          <w:sz w:val="24"/>
          <w:szCs w:val="24"/>
        </w:rPr>
        <w:t>32</w:t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 м.</w:t>
      </w:r>
      <w:r w:rsidRPr="007704C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2040E">
        <w:rPr>
          <w:rStyle w:val="fontstyle21"/>
        </w:rPr>
        <w:t>2.4</w:t>
      </w:r>
      <w:r>
        <w:rPr>
          <w:rStyle w:val="fontstyle21"/>
        </w:rPr>
        <w:t xml:space="preserve">. Особенности дистанции: </w:t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маркированная дистанция, проходит по пересеченной </w:t>
      </w:r>
      <w:r w:rsidR="00F2134D" w:rsidRPr="007704C5">
        <w:rPr>
          <w:rStyle w:val="fontstyle01"/>
          <w:rFonts w:ascii="Times New Roman" w:hAnsi="Times New Roman" w:cs="Times New Roman"/>
          <w:sz w:val="24"/>
          <w:szCs w:val="24"/>
        </w:rPr>
        <w:t>местности вокруг озера Берестовое</w:t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 . Ширина </w:t>
      </w:r>
      <w:r w:rsidR="00F2134D" w:rsidRPr="007704C5">
        <w:rPr>
          <w:rStyle w:val="fontstyle01"/>
          <w:rFonts w:ascii="Times New Roman" w:hAnsi="Times New Roman" w:cs="Times New Roman"/>
          <w:sz w:val="24"/>
          <w:szCs w:val="24"/>
        </w:rPr>
        <w:t>дороги ,</w:t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тропы </w:t>
      </w:r>
      <w:r w:rsidR="00337DB1" w:rsidRPr="007704C5">
        <w:rPr>
          <w:rStyle w:val="fontstyle01"/>
          <w:rFonts w:ascii="Times New Roman" w:hAnsi="Times New Roman" w:cs="Times New Roman"/>
          <w:sz w:val="24"/>
          <w:szCs w:val="24"/>
        </w:rPr>
        <w:t>2</w:t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 - </w:t>
      </w:r>
      <w:smartTag w:uri="urn:schemas-microsoft-com:office:smarttags" w:element="metricconverter">
        <w:smartTagPr>
          <w:attr w:name="ProductID" w:val="5 м"/>
        </w:smartTagPr>
        <w:r w:rsidR="00337DB1" w:rsidRPr="007704C5">
          <w:rPr>
            <w:rStyle w:val="fontstyle01"/>
            <w:rFonts w:ascii="Times New Roman" w:hAnsi="Times New Roman" w:cs="Times New Roman"/>
            <w:sz w:val="24"/>
            <w:szCs w:val="24"/>
          </w:rPr>
          <w:t xml:space="preserve">5 </w:t>
        </w:r>
        <w:r w:rsidRPr="007704C5">
          <w:rPr>
            <w:rStyle w:val="fontstyle01"/>
            <w:rFonts w:ascii="Times New Roman" w:hAnsi="Times New Roman" w:cs="Times New Roman"/>
            <w:sz w:val="24"/>
            <w:szCs w:val="24"/>
          </w:rPr>
          <w:t>м</w:t>
        </w:r>
      </w:smartTag>
      <w:r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. Имеет подъемы и спуски. Включает в себя </w:t>
      </w:r>
      <w:r w:rsidR="00F2134D"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дороги и </w:t>
      </w:r>
      <w:r w:rsidRPr="007704C5">
        <w:rPr>
          <w:rStyle w:val="fontstyle01"/>
          <w:rFonts w:ascii="Times New Roman" w:hAnsi="Times New Roman" w:cs="Times New Roman"/>
          <w:sz w:val="24"/>
          <w:szCs w:val="24"/>
        </w:rPr>
        <w:t>тропу с грунтовой поверхностью</w:t>
      </w:r>
      <w:r w:rsidR="00337DB1" w:rsidRPr="007704C5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F2134D"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5A48C9" w:rsidRDefault="0042040E" w:rsidP="0042040E">
      <w:pPr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</w:rPr>
        <w:t>2.5</w:t>
      </w:r>
      <w:r w:rsidR="005C4036">
        <w:rPr>
          <w:rStyle w:val="fontstyle21"/>
        </w:rPr>
        <w:t xml:space="preserve">. Общее контрольное время: </w:t>
      </w:r>
      <w:r w:rsidR="00845794">
        <w:rPr>
          <w:rStyle w:val="fontstyle01"/>
          <w:rFonts w:ascii="Times New Roman" w:hAnsi="Times New Roman" w:cs="Times New Roman"/>
          <w:sz w:val="24"/>
          <w:szCs w:val="24"/>
        </w:rPr>
        <w:t>90</w:t>
      </w:r>
      <w:r w:rsidR="005C4036"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 минут.</w:t>
      </w:r>
      <w:r w:rsidR="005C4036" w:rsidRPr="007704C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21"/>
        </w:rPr>
        <w:t>2.6</w:t>
      </w:r>
      <w:r w:rsidR="005C4036">
        <w:rPr>
          <w:rStyle w:val="fontstyle21"/>
        </w:rPr>
        <w:t xml:space="preserve">. Контроль прохождения дистанции: </w:t>
      </w:r>
      <w:r w:rsidR="005C4036" w:rsidRPr="007704C5">
        <w:rPr>
          <w:rStyle w:val="fontstyle01"/>
          <w:rFonts w:ascii="Times New Roman" w:hAnsi="Times New Roman" w:cs="Times New Roman"/>
          <w:sz w:val="24"/>
          <w:szCs w:val="24"/>
        </w:rPr>
        <w:t>контроль на дистанции и применение</w:t>
      </w:r>
      <w:r w:rsidR="005C4036" w:rsidRPr="007704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4036" w:rsidRPr="007704C5">
        <w:rPr>
          <w:rStyle w:val="fontstyle01"/>
          <w:rFonts w:ascii="Times New Roman" w:hAnsi="Times New Roman" w:cs="Times New Roman"/>
          <w:sz w:val="24"/>
          <w:szCs w:val="24"/>
        </w:rPr>
        <w:t>системы оценки нарушений осуществляется в соответствии п. 10.1., п.10.3.,</w:t>
      </w:r>
      <w:r w:rsidR="00337DB1" w:rsidRPr="007704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4036" w:rsidRPr="007704C5">
        <w:rPr>
          <w:rStyle w:val="fontstyle01"/>
          <w:rFonts w:ascii="Times New Roman" w:hAnsi="Times New Roman" w:cs="Times New Roman"/>
          <w:sz w:val="24"/>
          <w:szCs w:val="24"/>
        </w:rPr>
        <w:t>п.10.4.1., п.10.4.3. Раздела 4 «Правил». Техника передвижения участника по</w:t>
      </w:r>
      <w:r w:rsidR="00337DB1" w:rsidRPr="007704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4036" w:rsidRPr="007704C5">
        <w:rPr>
          <w:rStyle w:val="fontstyle01"/>
          <w:rFonts w:ascii="Times New Roman" w:hAnsi="Times New Roman" w:cs="Times New Roman"/>
          <w:sz w:val="24"/>
          <w:szCs w:val="24"/>
        </w:rPr>
        <w:t>дистанции должна соответствовать п. 5 Раздела 4 «Правил».</w:t>
      </w:r>
      <w:r w:rsidR="005C4036" w:rsidRPr="007704C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21"/>
        </w:rPr>
        <w:t>2.7</w:t>
      </w:r>
      <w:r w:rsidR="005C4036">
        <w:rPr>
          <w:rStyle w:val="fontstyle21"/>
        </w:rPr>
        <w:t xml:space="preserve">. Количество точек контроля: </w:t>
      </w:r>
      <w:r w:rsidR="007704C5" w:rsidRPr="007704C5">
        <w:rPr>
          <w:rStyle w:val="fontstyle01"/>
          <w:rFonts w:ascii="Times New Roman" w:hAnsi="Times New Roman" w:cs="Times New Roman"/>
          <w:sz w:val="24"/>
          <w:szCs w:val="24"/>
        </w:rPr>
        <w:t>не менее 1</w:t>
      </w:r>
      <w:r w:rsidR="005C4036" w:rsidRPr="007704C5">
        <w:rPr>
          <w:rStyle w:val="fontstyle01"/>
          <w:rFonts w:ascii="Times New Roman" w:hAnsi="Times New Roman" w:cs="Times New Roman"/>
          <w:sz w:val="24"/>
          <w:szCs w:val="24"/>
        </w:rPr>
        <w:t>0 - в соответствии п. 10.6. «Контроль</w:t>
      </w:r>
      <w:r w:rsidR="005C4036" w:rsidRPr="007704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4036" w:rsidRPr="007704C5">
        <w:rPr>
          <w:rStyle w:val="fontstyle01"/>
          <w:rFonts w:ascii="Times New Roman" w:hAnsi="Times New Roman" w:cs="Times New Roman"/>
          <w:sz w:val="24"/>
          <w:szCs w:val="24"/>
        </w:rPr>
        <w:t>прохождения» Раздела 4 «Правил»;</w:t>
      </w:r>
      <w:r w:rsidR="005C4036" w:rsidRPr="007704C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21"/>
        </w:rPr>
        <w:t>2.8</w:t>
      </w:r>
      <w:r w:rsidR="005C4036">
        <w:rPr>
          <w:rStyle w:val="fontstyle21"/>
        </w:rPr>
        <w:t xml:space="preserve">. Старт: </w:t>
      </w:r>
      <w:r w:rsidR="008C22C3">
        <w:rPr>
          <w:rStyle w:val="fontstyle01"/>
          <w:rFonts w:ascii="Times New Roman" w:hAnsi="Times New Roman" w:cs="Times New Roman"/>
          <w:sz w:val="24"/>
          <w:szCs w:val="24"/>
        </w:rPr>
        <w:t xml:space="preserve">Старт общий мужчин </w:t>
      </w:r>
      <w:r w:rsidR="005C4036"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r w:rsidR="001A46CB">
        <w:rPr>
          <w:rStyle w:val="fontstyle01"/>
          <w:rFonts w:ascii="Times New Roman" w:hAnsi="Times New Roman" w:cs="Times New Roman"/>
          <w:sz w:val="24"/>
          <w:szCs w:val="24"/>
        </w:rPr>
        <w:t>через 5 минут старт общий женщин</w:t>
      </w:r>
      <w:r w:rsidR="005C4036"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1A46CB">
        <w:rPr>
          <w:rStyle w:val="fontstyle01"/>
          <w:rFonts w:ascii="Times New Roman" w:hAnsi="Times New Roman" w:cs="Times New Roman"/>
          <w:sz w:val="24"/>
          <w:szCs w:val="24"/>
        </w:rPr>
        <w:t>. Старт по команде судьи.</w:t>
      </w:r>
      <w:r w:rsidR="005C4036" w:rsidRPr="007704C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21"/>
        </w:rPr>
        <w:t>2.9</w:t>
      </w:r>
      <w:r w:rsidR="005C4036">
        <w:rPr>
          <w:rStyle w:val="fontstyle21"/>
        </w:rPr>
        <w:t xml:space="preserve">. Финиш: </w:t>
      </w:r>
      <w:r w:rsidR="005C4036"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зона финиша </w:t>
      </w:r>
      <w:r w:rsidR="001A46CB">
        <w:rPr>
          <w:rStyle w:val="fontstyle01"/>
          <w:rFonts w:ascii="Times New Roman" w:hAnsi="Times New Roman" w:cs="Times New Roman"/>
          <w:sz w:val="24"/>
          <w:szCs w:val="24"/>
        </w:rPr>
        <w:t xml:space="preserve">не </w:t>
      </w:r>
      <w:r w:rsidR="005C4036" w:rsidRPr="007704C5">
        <w:rPr>
          <w:rStyle w:val="fontstyle01"/>
          <w:rFonts w:ascii="Times New Roman" w:hAnsi="Times New Roman" w:cs="Times New Roman"/>
          <w:sz w:val="24"/>
          <w:szCs w:val="24"/>
        </w:rPr>
        <w:t>совмещена с зо</w:t>
      </w:r>
      <w:r w:rsidR="00F2134D"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ной старта. </w:t>
      </w:r>
      <w:r w:rsidR="005C4036" w:rsidRPr="007704C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21"/>
        </w:rPr>
        <w:t>2.10</w:t>
      </w:r>
      <w:r w:rsidR="005C4036">
        <w:rPr>
          <w:rStyle w:val="fontstyle21"/>
        </w:rPr>
        <w:t xml:space="preserve">. Хронометраж: </w:t>
      </w:r>
      <w:r w:rsidR="001A46CB">
        <w:rPr>
          <w:rStyle w:val="fontstyle01"/>
          <w:rFonts w:ascii="Times New Roman" w:hAnsi="Times New Roman" w:cs="Times New Roman"/>
          <w:sz w:val="24"/>
          <w:szCs w:val="24"/>
        </w:rPr>
        <w:t xml:space="preserve">используются </w:t>
      </w:r>
      <w:r w:rsidR="005C4036" w:rsidRPr="007704C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1A46CB">
        <w:rPr>
          <w:rStyle w:val="fontstyle01"/>
          <w:rFonts w:ascii="Times New Roman" w:hAnsi="Times New Roman" w:cs="Times New Roman"/>
          <w:sz w:val="24"/>
          <w:szCs w:val="24"/>
        </w:rPr>
        <w:t>судейские хронометры</w:t>
      </w:r>
      <w:r w:rsidR="000F4612">
        <w:rPr>
          <w:rStyle w:val="fontstyle01"/>
          <w:rFonts w:ascii="Times New Roman" w:hAnsi="Times New Roman" w:cs="Times New Roman"/>
          <w:sz w:val="24"/>
          <w:szCs w:val="24"/>
        </w:rPr>
        <w:t xml:space="preserve"> и чипы для финиша.</w:t>
      </w:r>
      <w:r w:rsidR="005C4036" w:rsidRPr="007704C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21"/>
        </w:rPr>
        <w:t>2.11</w:t>
      </w:r>
      <w:r w:rsidR="005C4036">
        <w:rPr>
          <w:rStyle w:val="fontstyle21"/>
        </w:rPr>
        <w:t xml:space="preserve">. Схема дистанции </w:t>
      </w:r>
      <w:r w:rsidR="005C4036">
        <w:rPr>
          <w:rStyle w:val="fontstyle01"/>
        </w:rPr>
        <w:t xml:space="preserve">в </w:t>
      </w:r>
      <w:r w:rsidR="005C4036" w:rsidRPr="007704C5">
        <w:rPr>
          <w:rStyle w:val="fontstyle01"/>
          <w:rFonts w:ascii="Times New Roman" w:hAnsi="Times New Roman" w:cs="Times New Roman"/>
          <w:sz w:val="24"/>
          <w:szCs w:val="24"/>
        </w:rPr>
        <w:t>Приложении 1 к Условиям.</w:t>
      </w:r>
    </w:p>
    <w:p w:rsidR="00D93F43" w:rsidRPr="0042040E" w:rsidRDefault="000F4612" w:rsidP="0042040E">
      <w:pPr>
        <w:jc w:val="center"/>
        <w:rPr>
          <w:rStyle w:val="fontstyle01"/>
          <w:rFonts w:ascii="TimesNewRomanPS-BoldMT" w:hAnsi="TimesNewRomanPS-BoldMT"/>
          <w:b/>
          <w:bCs/>
        </w:rPr>
      </w:pPr>
      <w:r>
        <w:rPr>
          <w:rStyle w:val="fontstyle01"/>
          <w:rFonts w:ascii="Times New Roman" w:hAnsi="Times New Roman" w:cs="Times New Roman"/>
          <w:b/>
        </w:rPr>
        <w:lastRenderedPageBreak/>
        <w:t>2.12 Техническ</w:t>
      </w:r>
      <w:r w:rsidR="00D93F43" w:rsidRPr="00D93F43">
        <w:rPr>
          <w:rStyle w:val="fontstyle01"/>
          <w:rFonts w:ascii="Times New Roman" w:hAnsi="Times New Roman" w:cs="Times New Roman"/>
          <w:b/>
        </w:rPr>
        <w:t xml:space="preserve">ая дистанция </w:t>
      </w:r>
      <w:r>
        <w:rPr>
          <w:rStyle w:val="fontstyle01"/>
          <w:rFonts w:ascii="Times New Roman" w:hAnsi="Times New Roman" w:cs="Times New Roman"/>
          <w:b/>
        </w:rPr>
        <w:t>для желающих по международным правилам</w:t>
      </w:r>
      <w:r w:rsidR="00D93F43" w:rsidRPr="00D93F43">
        <w:rPr>
          <w:rStyle w:val="fontstyle01"/>
          <w:rFonts w:ascii="Times New Roman" w:hAnsi="Times New Roman" w:cs="Times New Roman"/>
          <w:b/>
        </w:rPr>
        <w:t>:</w:t>
      </w:r>
      <w:r>
        <w:rPr>
          <w:rStyle w:val="fontstyle01"/>
          <w:rFonts w:ascii="Times New Roman" w:hAnsi="Times New Roman" w:cs="Times New Roman"/>
        </w:rPr>
        <w:t xml:space="preserve"> после прохождения  основной </w:t>
      </w:r>
      <w:r w:rsidR="00D93F43" w:rsidRPr="00D93F43">
        <w:rPr>
          <w:rStyle w:val="fontstyle01"/>
          <w:rFonts w:ascii="Times New Roman" w:hAnsi="Times New Roman" w:cs="Times New Roman"/>
        </w:rPr>
        <w:t xml:space="preserve"> </w:t>
      </w:r>
      <w:r>
        <w:rPr>
          <w:rStyle w:val="fontstyle01"/>
          <w:rFonts w:ascii="Times New Roman" w:hAnsi="Times New Roman" w:cs="Times New Roman"/>
        </w:rPr>
        <w:t>дистанции региональных соревнований</w:t>
      </w:r>
      <w:r w:rsidR="00D93F43" w:rsidRPr="00D93F43">
        <w:rPr>
          <w:rStyle w:val="fontstyle01"/>
          <w:rFonts w:ascii="Times New Roman" w:hAnsi="Times New Roman" w:cs="Times New Roman"/>
        </w:rPr>
        <w:t xml:space="preserve"> будет предложена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D93F43">
        <w:rPr>
          <w:rStyle w:val="fontstyle01"/>
          <w:rFonts w:ascii="Times New Roman" w:hAnsi="Times New Roman" w:cs="Times New Roman"/>
          <w:sz w:val="24"/>
          <w:szCs w:val="24"/>
        </w:rPr>
        <w:t xml:space="preserve"> дистанция техническая по международным правилам </w:t>
      </w:r>
      <w:r>
        <w:rPr>
          <w:rStyle w:val="fontstyle01"/>
          <w:rFonts w:ascii="Times New Roman" w:hAnsi="Times New Roman" w:cs="Times New Roman"/>
          <w:sz w:val="24"/>
          <w:szCs w:val="24"/>
        </w:rPr>
        <w:t>500-</w:t>
      </w:r>
      <w:bookmarkStart w:id="0" w:name="_GoBack"/>
      <w:bookmarkEnd w:id="0"/>
      <w:r w:rsidR="00D93F43">
        <w:rPr>
          <w:rStyle w:val="fontstyle01"/>
          <w:rFonts w:ascii="Times New Roman" w:hAnsi="Times New Roman" w:cs="Times New Roman"/>
          <w:sz w:val="24"/>
          <w:szCs w:val="24"/>
        </w:rPr>
        <w:t>700 м на первенство лич</w:t>
      </w:r>
      <w:r w:rsidR="006268A4">
        <w:rPr>
          <w:rStyle w:val="fontstyle01"/>
          <w:rFonts w:ascii="Times New Roman" w:hAnsi="Times New Roman" w:cs="Times New Roman"/>
          <w:sz w:val="24"/>
          <w:szCs w:val="24"/>
        </w:rPr>
        <w:t>н</w:t>
      </w:r>
      <w:r w:rsidR="00D93F43">
        <w:rPr>
          <w:rStyle w:val="fontstyle01"/>
          <w:rFonts w:ascii="Times New Roman" w:hAnsi="Times New Roman" w:cs="Times New Roman"/>
          <w:sz w:val="24"/>
          <w:szCs w:val="24"/>
        </w:rPr>
        <w:t>ое.</w:t>
      </w:r>
    </w:p>
    <w:p w:rsidR="00502CC5" w:rsidRPr="007704C5" w:rsidRDefault="00502CC5" w:rsidP="00502CC5">
      <w:pPr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lastRenderedPageBreak/>
        <w:t xml:space="preserve">    </w:t>
      </w:r>
      <w:r w:rsidRPr="007704C5">
        <w:rPr>
          <w:rStyle w:val="fontstyle01"/>
          <w:rFonts w:ascii="Times New Roman" w:hAnsi="Times New Roman" w:cs="Times New Roman"/>
        </w:rPr>
        <w:t>Приложение№ 1</w:t>
      </w:r>
      <w:r w:rsidR="00396DD4">
        <w:rPr>
          <w:rFonts w:ascii="TimesNewRomanPSMT" w:hAnsi="TimesNewRomanPSMT"/>
          <w:noProof/>
          <w:color w:val="000000"/>
          <w:sz w:val="28"/>
          <w:szCs w:val="28"/>
        </w:rPr>
        <w:drawing>
          <wp:inline distT="0" distB="0" distL="0" distR="0" wp14:anchorId="043CB278" wp14:editId="27975CD1">
            <wp:extent cx="5707957" cy="8896350"/>
            <wp:effectExtent l="0" t="0" r="0" b="0"/>
            <wp:docPr id="2" name="Рисунок 2" descr="C:\Users\User\Desktop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_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31" cy="890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8C9" w:rsidRPr="007704C5" w:rsidRDefault="00502CC5" w:rsidP="005C4036">
      <w:pPr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lastRenderedPageBreak/>
        <w:t xml:space="preserve">     </w:t>
      </w:r>
    </w:p>
    <w:p w:rsidR="005A48C9" w:rsidRDefault="00284770" w:rsidP="005C4036">
      <w:pPr>
        <w:rPr>
          <w:rStyle w:val="fontstyle01"/>
        </w:rPr>
      </w:pPr>
      <w:r>
        <w:rPr>
          <w:rStyle w:val="fontstyle01"/>
        </w:rPr>
        <w:t>Основная дистанция</w:t>
      </w:r>
    </w:p>
    <w:p w:rsidR="00591D10" w:rsidRDefault="00387754" w:rsidP="005C4036">
      <w:pPr>
        <w:rPr>
          <w:rStyle w:val="fontstyle01"/>
        </w:rPr>
      </w:pPr>
      <w:r>
        <w:rPr>
          <w:rStyle w:val="fontstyle01"/>
        </w:rPr>
        <w:t xml:space="preserve">      </w:t>
      </w:r>
      <w:r w:rsidR="00517209">
        <w:rPr>
          <w:rFonts w:ascii="TimesNewRomanPSMT" w:hAnsi="TimesNewRomanPSMT"/>
          <w:noProof/>
          <w:color w:val="000000"/>
          <w:sz w:val="28"/>
          <w:szCs w:val="28"/>
        </w:rPr>
        <w:drawing>
          <wp:inline distT="0" distB="0" distL="0" distR="0">
            <wp:extent cx="5940425" cy="2928827"/>
            <wp:effectExtent l="0" t="0" r="3175" b="5080"/>
            <wp:docPr id="1" name="Рисунок 1" descr="C:\Users\Raskin\Downloads\СХ Ягодное 2024\Дистанция 5км210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kin\Downloads\СХ Ягодное 2024\Дистанция 5км2109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01"/>
        </w:rPr>
        <w:t xml:space="preserve">   </w:t>
      </w:r>
      <w:r w:rsidR="00502CC5">
        <w:rPr>
          <w:rStyle w:val="fontstyle01"/>
        </w:rPr>
        <w:t xml:space="preserve">                             </w:t>
      </w:r>
    </w:p>
    <w:p w:rsidR="00591D10" w:rsidRDefault="00591D10" w:rsidP="005C4036">
      <w:pPr>
        <w:rPr>
          <w:rStyle w:val="fontstyle01"/>
        </w:rPr>
      </w:pPr>
    </w:p>
    <w:p w:rsidR="00591D10" w:rsidRDefault="00591D10" w:rsidP="005C4036">
      <w:pPr>
        <w:rPr>
          <w:rStyle w:val="fontstyle01"/>
        </w:rPr>
      </w:pPr>
    </w:p>
    <w:p w:rsidR="00591D10" w:rsidRDefault="00591D10" w:rsidP="005C4036">
      <w:pPr>
        <w:rPr>
          <w:rStyle w:val="fontstyle01"/>
        </w:rPr>
      </w:pPr>
    </w:p>
    <w:p w:rsidR="00591D10" w:rsidRDefault="00591D10" w:rsidP="005C4036">
      <w:pPr>
        <w:rPr>
          <w:rStyle w:val="fontstyle01"/>
        </w:rPr>
      </w:pPr>
    </w:p>
    <w:p w:rsidR="00591D10" w:rsidRDefault="00591D10" w:rsidP="005C4036">
      <w:pPr>
        <w:rPr>
          <w:rStyle w:val="fontstyle01"/>
        </w:rPr>
      </w:pPr>
    </w:p>
    <w:p w:rsidR="00591D10" w:rsidRDefault="00591D10" w:rsidP="005C4036">
      <w:pPr>
        <w:rPr>
          <w:rStyle w:val="fontstyle01"/>
        </w:rPr>
      </w:pPr>
    </w:p>
    <w:p w:rsidR="00591D10" w:rsidRDefault="00591D10" w:rsidP="005C4036">
      <w:pPr>
        <w:rPr>
          <w:rStyle w:val="fontstyle01"/>
        </w:rPr>
      </w:pPr>
    </w:p>
    <w:p w:rsidR="00591D10" w:rsidRDefault="00591D10" w:rsidP="005C4036">
      <w:pPr>
        <w:rPr>
          <w:rStyle w:val="fontstyle01"/>
        </w:rPr>
      </w:pPr>
    </w:p>
    <w:p w:rsidR="00591D10" w:rsidRDefault="00591D10" w:rsidP="005C4036">
      <w:pPr>
        <w:rPr>
          <w:rStyle w:val="fontstyle01"/>
        </w:rPr>
      </w:pPr>
    </w:p>
    <w:p w:rsidR="00591D10" w:rsidRDefault="00591D10" w:rsidP="005C4036">
      <w:pPr>
        <w:rPr>
          <w:rStyle w:val="fontstyle01"/>
        </w:rPr>
      </w:pPr>
    </w:p>
    <w:p w:rsidR="00591D10" w:rsidRDefault="00591D10" w:rsidP="005C4036">
      <w:pPr>
        <w:rPr>
          <w:rStyle w:val="fontstyle01"/>
        </w:rPr>
      </w:pPr>
    </w:p>
    <w:p w:rsidR="00591D10" w:rsidRDefault="00591D10" w:rsidP="005C4036">
      <w:pPr>
        <w:rPr>
          <w:rStyle w:val="fontstyle01"/>
        </w:rPr>
      </w:pPr>
    </w:p>
    <w:p w:rsidR="00591D10" w:rsidRDefault="00591D10" w:rsidP="005C4036">
      <w:pPr>
        <w:rPr>
          <w:rStyle w:val="fontstyle01"/>
        </w:rPr>
      </w:pPr>
    </w:p>
    <w:p w:rsidR="00284770" w:rsidRDefault="00284770" w:rsidP="005C4036">
      <w:pPr>
        <w:rPr>
          <w:rStyle w:val="fontstyle01"/>
        </w:rPr>
      </w:pPr>
      <w:r>
        <w:rPr>
          <w:rStyle w:val="fontstyle01"/>
        </w:rPr>
        <w:t>Техническая дистанция</w:t>
      </w:r>
    </w:p>
    <w:p w:rsidR="00284770" w:rsidRDefault="00284770" w:rsidP="005C4036">
      <w:pPr>
        <w:rPr>
          <w:rStyle w:val="fontstyle01"/>
        </w:rPr>
      </w:pPr>
    </w:p>
    <w:p w:rsidR="00591D10" w:rsidRDefault="00284770" w:rsidP="005C4036">
      <w:pPr>
        <w:rPr>
          <w:rStyle w:val="fontstyle01"/>
        </w:rPr>
      </w:pPr>
      <w:r>
        <w:rPr>
          <w:noProof/>
        </w:rPr>
        <w:drawing>
          <wp:inline distT="0" distB="0" distL="0" distR="0" wp14:anchorId="64F67A63" wp14:editId="59BE9B87">
            <wp:extent cx="5940425" cy="3569528"/>
            <wp:effectExtent l="4445" t="0" r="7620" b="762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56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C9" w:rsidRPr="00337DB1" w:rsidRDefault="00502CC5" w:rsidP="005C4036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Style w:val="fontstyle01"/>
        </w:rPr>
        <w:t xml:space="preserve">  </w:t>
      </w:r>
    </w:p>
    <w:sectPr w:rsidR="005A48C9" w:rsidRPr="00337DB1" w:rsidSect="005F500E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CD2" w:rsidRDefault="009A4CD2" w:rsidP="005A48C9">
      <w:pPr>
        <w:spacing w:after="0" w:line="240" w:lineRule="auto"/>
      </w:pPr>
      <w:r>
        <w:separator/>
      </w:r>
    </w:p>
  </w:endnote>
  <w:endnote w:type="continuationSeparator" w:id="0">
    <w:p w:rsidR="009A4CD2" w:rsidRDefault="009A4CD2" w:rsidP="005A4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CD2" w:rsidRDefault="009A4CD2" w:rsidP="005A48C9">
      <w:pPr>
        <w:spacing w:after="0" w:line="240" w:lineRule="auto"/>
      </w:pPr>
      <w:r>
        <w:separator/>
      </w:r>
    </w:p>
  </w:footnote>
  <w:footnote w:type="continuationSeparator" w:id="0">
    <w:p w:rsidR="009A4CD2" w:rsidRDefault="009A4CD2" w:rsidP="005A4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8C9" w:rsidRDefault="005A48C9">
    <w:pPr>
      <w:pStyle w:val="a5"/>
    </w:pPr>
    <w:r>
      <w:t xml:space="preserve">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036"/>
    <w:rsid w:val="00006A1B"/>
    <w:rsid w:val="000F4612"/>
    <w:rsid w:val="001A46CB"/>
    <w:rsid w:val="00284770"/>
    <w:rsid w:val="00306A11"/>
    <w:rsid w:val="00337DB1"/>
    <w:rsid w:val="0034139A"/>
    <w:rsid w:val="00387754"/>
    <w:rsid w:val="00396DD4"/>
    <w:rsid w:val="003D08FA"/>
    <w:rsid w:val="0042040E"/>
    <w:rsid w:val="004B3CA0"/>
    <w:rsid w:val="004E720E"/>
    <w:rsid w:val="00502CC5"/>
    <w:rsid w:val="00517209"/>
    <w:rsid w:val="00591D10"/>
    <w:rsid w:val="005A48C9"/>
    <w:rsid w:val="005C4036"/>
    <w:rsid w:val="005F500E"/>
    <w:rsid w:val="0061371B"/>
    <w:rsid w:val="006268A4"/>
    <w:rsid w:val="006431E9"/>
    <w:rsid w:val="00720039"/>
    <w:rsid w:val="00757E66"/>
    <w:rsid w:val="007704C5"/>
    <w:rsid w:val="008275E1"/>
    <w:rsid w:val="00845794"/>
    <w:rsid w:val="008C22C3"/>
    <w:rsid w:val="00914518"/>
    <w:rsid w:val="0092685A"/>
    <w:rsid w:val="009A4CD2"/>
    <w:rsid w:val="00A76DEF"/>
    <w:rsid w:val="00A840DC"/>
    <w:rsid w:val="00AF198C"/>
    <w:rsid w:val="00AF7F37"/>
    <w:rsid w:val="00B21A28"/>
    <w:rsid w:val="00B24D5A"/>
    <w:rsid w:val="00BF1A19"/>
    <w:rsid w:val="00D05F10"/>
    <w:rsid w:val="00D149D5"/>
    <w:rsid w:val="00D411E6"/>
    <w:rsid w:val="00D47598"/>
    <w:rsid w:val="00D62127"/>
    <w:rsid w:val="00D6600E"/>
    <w:rsid w:val="00D73D36"/>
    <w:rsid w:val="00D93F43"/>
    <w:rsid w:val="00E977F6"/>
    <w:rsid w:val="00EB01DB"/>
    <w:rsid w:val="00EC6452"/>
    <w:rsid w:val="00F2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5C403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5C4036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A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8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4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48C9"/>
  </w:style>
  <w:style w:type="paragraph" w:styleId="a7">
    <w:name w:val="footer"/>
    <w:basedOn w:val="a"/>
    <w:link w:val="a8"/>
    <w:uiPriority w:val="99"/>
    <w:unhideWhenUsed/>
    <w:rsid w:val="005A4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48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5C403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5C4036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A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8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4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48C9"/>
  </w:style>
  <w:style w:type="paragraph" w:styleId="a7">
    <w:name w:val="footer"/>
    <w:basedOn w:val="a"/>
    <w:link w:val="a8"/>
    <w:uiPriority w:val="99"/>
    <w:unhideWhenUsed/>
    <w:rsid w:val="005A4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4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 S F I R</dc:creator>
  <cp:lastModifiedBy>Raskin</cp:lastModifiedBy>
  <cp:revision>12</cp:revision>
  <dcterms:created xsi:type="dcterms:W3CDTF">2024-07-08T09:18:00Z</dcterms:created>
  <dcterms:modified xsi:type="dcterms:W3CDTF">2025-09-04T08:38:00Z</dcterms:modified>
</cp:coreProperties>
</file>