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A0" w:firstRow="1" w:lastRow="0" w:firstColumn="1" w:lastColumn="0" w:noHBand="0" w:noVBand="0"/>
      </w:tblPr>
      <w:tblGrid>
        <w:gridCol w:w="5124"/>
        <w:gridCol w:w="360"/>
        <w:gridCol w:w="4488"/>
      </w:tblGrid>
      <w:tr w:rsidR="00412654" w:rsidRPr="006B4C48" w:rsidTr="004C60E8">
        <w:trPr>
          <w:jc w:val="center"/>
        </w:trPr>
        <w:tc>
          <w:tcPr>
            <w:tcW w:w="5124" w:type="dxa"/>
          </w:tcPr>
          <w:p w:rsidR="008419F7" w:rsidRPr="006B4C48" w:rsidRDefault="008419F7" w:rsidP="00AE3ABF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Malgun Gothic" w:hAnsi="Times New Roman" w:cs="Times New Roman"/>
                <w:sz w:val="28"/>
                <w:szCs w:val="28"/>
              </w:rPr>
              <w:t>УТВЕРЖДАЮ                                                     Вице-президент</w:t>
            </w:r>
          </w:p>
          <w:p w:rsidR="008419F7" w:rsidRPr="006B4C48" w:rsidRDefault="008419F7" w:rsidP="00AE3ABF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Malgun Gothic" w:hAnsi="Times New Roman" w:cs="Times New Roman"/>
                <w:sz w:val="28"/>
                <w:szCs w:val="28"/>
              </w:rPr>
              <w:t>Общероссийской общественной организации «Федерация спортивного</w:t>
            </w:r>
          </w:p>
          <w:p w:rsidR="008419F7" w:rsidRPr="006B4C48" w:rsidRDefault="008419F7" w:rsidP="00AE3ABF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Malgun Gothic" w:hAnsi="Times New Roman" w:cs="Times New Roman"/>
                <w:sz w:val="28"/>
                <w:szCs w:val="28"/>
              </w:rPr>
              <w:t>туризма России»</w:t>
            </w:r>
          </w:p>
          <w:p w:rsidR="008419F7" w:rsidRPr="006B4C48" w:rsidRDefault="008419F7" w:rsidP="00AE3ABF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8419F7" w:rsidRPr="006B4C48" w:rsidRDefault="008419F7" w:rsidP="00AE3ABF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Malgun Gothic" w:hAnsi="Times New Roman" w:cs="Times New Roman"/>
                <w:sz w:val="28"/>
                <w:szCs w:val="28"/>
              </w:rPr>
              <w:t>________________ А.В. Дегтярев</w:t>
            </w:r>
          </w:p>
          <w:p w:rsidR="008419F7" w:rsidRPr="006B4C48" w:rsidRDefault="008419F7" w:rsidP="00AE3ABF">
            <w:pPr>
              <w:pStyle w:val="aa"/>
              <w:spacing w:after="0"/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:rsidR="00412654" w:rsidRPr="006B4C48" w:rsidRDefault="00AE3ABF" w:rsidP="00AE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         «______»__________</w:t>
            </w:r>
            <w:r w:rsidR="003A2098">
              <w:rPr>
                <w:rFonts w:ascii="Times New Roman" w:eastAsia="Malgun Gothic" w:hAnsi="Times New Roman" w:cs="Times New Roman"/>
                <w:sz w:val="28"/>
                <w:szCs w:val="28"/>
              </w:rPr>
              <w:t>2025</w:t>
            </w:r>
            <w:r w:rsidR="008419F7" w:rsidRPr="006B4C48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0" w:type="dxa"/>
          </w:tcPr>
          <w:p w:rsidR="00412654" w:rsidRPr="006B4C48" w:rsidRDefault="00412654" w:rsidP="00AE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412654" w:rsidRPr="006B4C48" w:rsidRDefault="00412654" w:rsidP="00AE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D06B03" w:rsidRPr="006B4C48" w:rsidRDefault="00433A43" w:rsidP="00AE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Сопредседатель</w:t>
            </w:r>
          </w:p>
          <w:p w:rsidR="00433A43" w:rsidRPr="006B4C48" w:rsidRDefault="00433A43" w:rsidP="00AE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Всероссийской Коллегии судей по спортивному туризму</w:t>
            </w:r>
          </w:p>
          <w:p w:rsidR="00412654" w:rsidRPr="006B4C48" w:rsidRDefault="00412654" w:rsidP="00AE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3ABF" w:rsidRPr="006B4C48" w:rsidRDefault="00AE3ABF" w:rsidP="00AE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654" w:rsidRPr="006B4C48" w:rsidRDefault="00433A43" w:rsidP="00AE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_______________Ю.В. </w:t>
            </w:r>
            <w:proofErr w:type="spellStart"/>
            <w:r w:rsidRPr="006B4C48">
              <w:rPr>
                <w:rFonts w:ascii="Times New Roman" w:eastAsia="Times New Roman" w:hAnsi="Times New Roman" w:cs="Times New Roman"/>
                <w:sz w:val="28"/>
                <w:szCs w:val="28"/>
              </w:rPr>
              <w:t>Калаев</w:t>
            </w:r>
            <w:proofErr w:type="spellEnd"/>
          </w:p>
          <w:p w:rsidR="00AE3ABF" w:rsidRPr="006B4C48" w:rsidRDefault="00AE3ABF" w:rsidP="00AE3ABF">
            <w:pPr>
              <w:tabs>
                <w:tab w:val="right" w:pos="41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654" w:rsidRPr="006B4C48" w:rsidRDefault="00C52D8C" w:rsidP="00AE3ABF">
            <w:pPr>
              <w:tabs>
                <w:tab w:val="right" w:pos="4183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B4C48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«_____»________</w:t>
            </w:r>
            <w:r w:rsidR="00AE3ABF" w:rsidRPr="006B4C48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3A2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 w:rsidR="00412654" w:rsidRPr="006B4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C60E8" w:rsidRPr="006B4C48" w:rsidRDefault="004C60E8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654" w:rsidRPr="006B4C48" w:rsidRDefault="00412654" w:rsidP="0041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973F9" w:rsidRPr="006B4C48" w:rsidRDefault="00433A43" w:rsidP="004C6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>О Всероссийском семинаре подготовки</w:t>
      </w:r>
      <w:r w:rsidR="00E61AF1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повышения</w:t>
      </w:r>
      <w:r w:rsidR="00412654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квалифи</w:t>
      </w: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кации спортивных судей </w:t>
      </w:r>
    </w:p>
    <w:p w:rsidR="00412654" w:rsidRPr="006B4C48" w:rsidRDefault="004C60E8" w:rsidP="004C6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2654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230D13" w:rsidRPr="006B4C48">
        <w:rPr>
          <w:rFonts w:ascii="Times New Roman" w:eastAsia="Times New Roman" w:hAnsi="Times New Roman" w:cs="Times New Roman"/>
          <w:b/>
          <w:sz w:val="28"/>
          <w:szCs w:val="28"/>
        </w:rPr>
        <w:t>виду спорта «</w:t>
      </w:r>
      <w:r w:rsidR="00412654" w:rsidRPr="006B4C48">
        <w:rPr>
          <w:rFonts w:ascii="Times New Roman" w:eastAsia="Times New Roman" w:hAnsi="Times New Roman" w:cs="Times New Roman"/>
          <w:b/>
          <w:sz w:val="28"/>
          <w:szCs w:val="28"/>
        </w:rPr>
        <w:t>спортивн</w:t>
      </w:r>
      <w:r w:rsidR="00230D13" w:rsidRPr="006B4C48">
        <w:rPr>
          <w:rFonts w:ascii="Times New Roman" w:eastAsia="Times New Roman" w:hAnsi="Times New Roman" w:cs="Times New Roman"/>
          <w:b/>
          <w:sz w:val="28"/>
          <w:szCs w:val="28"/>
        </w:rPr>
        <w:t>ый</w:t>
      </w:r>
      <w:r w:rsidR="00412654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туризм</w:t>
      </w:r>
      <w:r w:rsidR="00230D13" w:rsidRPr="006B4C4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33A43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60E8" w:rsidRPr="006B4C48" w:rsidRDefault="004C60E8" w:rsidP="004C60E8">
      <w:pPr>
        <w:spacing w:after="60" w:line="240" w:lineRule="auto"/>
        <w:ind w:left="71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F9" w:rsidRPr="006B4C48" w:rsidRDefault="005973F9" w:rsidP="005973F9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>г. Владивосток</w:t>
      </w:r>
    </w:p>
    <w:p w:rsidR="00E61AF1" w:rsidRPr="006B4C48" w:rsidRDefault="003A2098" w:rsidP="005973F9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</w:t>
      </w:r>
    </w:p>
    <w:p w:rsidR="005973F9" w:rsidRPr="006B4C48" w:rsidRDefault="005973F9" w:rsidP="0059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5973F9" w:rsidRPr="006B4C48" w:rsidRDefault="005973F9" w:rsidP="0059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>О Всероссийском</w:t>
      </w:r>
      <w:r w:rsidR="00E61AF1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семинаре подготовки и повышения</w:t>
      </w: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квалификации спортивных судей по виду спорта «спортивный туризм» </w:t>
      </w:r>
    </w:p>
    <w:p w:rsidR="005973F9" w:rsidRPr="006B4C48" w:rsidRDefault="005973F9" w:rsidP="004C60E8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654" w:rsidRPr="006B4C48" w:rsidRDefault="004C60E8" w:rsidP="00174A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F768E2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</w:t>
      </w:r>
    </w:p>
    <w:p w:rsidR="00D45310" w:rsidRPr="006B4C48" w:rsidRDefault="00742CEC" w:rsidP="00174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8419F7" w:rsidRPr="006B4C48">
        <w:rPr>
          <w:rFonts w:ascii="Times New Roman" w:eastAsia="Times New Roman" w:hAnsi="Times New Roman" w:cs="Times New Roman"/>
          <w:sz w:val="28"/>
          <w:szCs w:val="28"/>
        </w:rPr>
        <w:t>Всероссийский семинар подготовки и повышения</w:t>
      </w:r>
      <w:r w:rsidR="005973F9" w:rsidRPr="006B4C48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квалификации спортивных судей по виду спорта «спортивный туризм»</w:t>
      </w:r>
      <w:r w:rsidR="00CB3A88" w:rsidRPr="006B4C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73F9" w:rsidRPr="006B4C48">
        <w:rPr>
          <w:rFonts w:ascii="Times New Roman" w:eastAsia="Times New Roman" w:hAnsi="Times New Roman" w:cs="Times New Roman"/>
          <w:sz w:val="28"/>
          <w:szCs w:val="28"/>
        </w:rPr>
        <w:t>(далее Семинар)</w:t>
      </w:r>
      <w:r w:rsidR="004C60E8" w:rsidRPr="006B4C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2723" w:rsidRPr="006B4C48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="00D45310" w:rsidRPr="006B4C48">
        <w:rPr>
          <w:rFonts w:ascii="Times New Roman" w:eastAsia="Times New Roman" w:hAnsi="Times New Roman" w:cs="Times New Roman"/>
          <w:sz w:val="28"/>
          <w:szCs w:val="28"/>
        </w:rPr>
        <w:t>с целью</w:t>
      </w:r>
      <w:r w:rsidR="00DD2723" w:rsidRPr="006B4C48">
        <w:rPr>
          <w:rFonts w:ascii="Times New Roman" w:eastAsia="Times New Roman" w:hAnsi="Times New Roman" w:cs="Times New Roman"/>
          <w:sz w:val="28"/>
          <w:szCs w:val="28"/>
        </w:rPr>
        <w:t xml:space="preserve"> подготовки и повышения 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DD2723" w:rsidRPr="006B4C48">
        <w:rPr>
          <w:rFonts w:ascii="Times New Roman" w:eastAsia="Times New Roman" w:hAnsi="Times New Roman" w:cs="Times New Roman"/>
          <w:sz w:val="28"/>
          <w:szCs w:val="28"/>
        </w:rPr>
        <w:t xml:space="preserve"> спортивных судей.</w:t>
      </w:r>
    </w:p>
    <w:p w:rsidR="00412654" w:rsidRPr="006B4C48" w:rsidRDefault="00742CEC" w:rsidP="005E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1.2.  </w:t>
      </w:r>
      <w:r w:rsidR="00DD2723" w:rsidRPr="006B4C48">
        <w:rPr>
          <w:rFonts w:ascii="Times New Roman" w:eastAsia="Times New Roman" w:hAnsi="Times New Roman" w:cs="Times New Roman"/>
          <w:sz w:val="28"/>
          <w:szCs w:val="28"/>
        </w:rPr>
        <w:t>Основными задачами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 xml:space="preserve"> семинара</w:t>
      </w:r>
      <w:r w:rsidR="00DD2723" w:rsidRPr="006B4C48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2654" w:rsidRPr="006B4C48" w:rsidRDefault="00412654" w:rsidP="0084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- отработка</w:t>
      </w:r>
      <w:r w:rsidR="000C6636" w:rsidRPr="006B4C48">
        <w:rPr>
          <w:rFonts w:ascii="Times New Roman" w:eastAsia="Times New Roman" w:hAnsi="Times New Roman" w:cs="Times New Roman"/>
          <w:sz w:val="28"/>
          <w:szCs w:val="28"/>
        </w:rPr>
        <w:t xml:space="preserve"> единых требований к 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>постановке дистанций, организации судейства и работы секретариата на соревнованиях по виду спорта «спортивный туризм;</w:t>
      </w:r>
    </w:p>
    <w:p w:rsidR="000C6636" w:rsidRPr="006B4C48" w:rsidRDefault="000C6636" w:rsidP="0084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- создание безопасных условий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соревнований по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 спортивному туризму;</w:t>
      </w:r>
    </w:p>
    <w:p w:rsidR="000C6636" w:rsidRPr="006B4C48" w:rsidRDefault="000C6636" w:rsidP="0084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- подготовка к аттестации судейских кадров по виду спорта «спортивный туризм»</w:t>
      </w:r>
    </w:p>
    <w:p w:rsidR="000C6636" w:rsidRPr="006B4C48" w:rsidRDefault="000C6636" w:rsidP="00841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654" w:rsidRDefault="00F768E2" w:rsidP="005E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C6636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</w:t>
      </w:r>
      <w:r w:rsidR="00412654" w:rsidRPr="006B4C48">
        <w:rPr>
          <w:rFonts w:ascii="Times New Roman" w:eastAsia="Times New Roman" w:hAnsi="Times New Roman" w:cs="Times New Roman"/>
          <w:b/>
          <w:sz w:val="28"/>
          <w:szCs w:val="28"/>
        </w:rPr>
        <w:t>И МЕСТО ПРОВЕДЕНИЯ</w:t>
      </w:r>
    </w:p>
    <w:p w:rsidR="000C6636" w:rsidRPr="006B4C48" w:rsidRDefault="000C6636" w:rsidP="005E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Семинар проводится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gramStart"/>
      <w:r w:rsidR="003A2098">
        <w:rPr>
          <w:rFonts w:ascii="Times New Roman" w:eastAsia="Times New Roman" w:hAnsi="Times New Roman" w:cs="Times New Roman"/>
          <w:sz w:val="28"/>
          <w:szCs w:val="28"/>
        </w:rPr>
        <w:t>12  по</w:t>
      </w:r>
      <w:proofErr w:type="gramEnd"/>
      <w:r w:rsidR="003A2098">
        <w:rPr>
          <w:rFonts w:ascii="Times New Roman" w:eastAsia="Times New Roman" w:hAnsi="Times New Roman" w:cs="Times New Roman"/>
          <w:sz w:val="28"/>
          <w:szCs w:val="28"/>
        </w:rPr>
        <w:t xml:space="preserve"> 14 сентября</w:t>
      </w:r>
      <w:r w:rsidR="00CF593B" w:rsidRPr="006B4C4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A2098">
        <w:rPr>
          <w:rFonts w:ascii="Times New Roman" w:eastAsia="Times New Roman" w:hAnsi="Times New Roman" w:cs="Times New Roman"/>
          <w:sz w:val="28"/>
          <w:szCs w:val="28"/>
        </w:rPr>
        <w:t>5</w:t>
      </w:r>
      <w:r w:rsidR="00687A31" w:rsidRPr="006B4C48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 w:rsidR="007247BD" w:rsidRPr="006B4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3993" w:rsidRPr="006B4C48" w:rsidRDefault="000C6636" w:rsidP="005E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</w:t>
      </w:r>
      <w:r w:rsidR="005503EC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Приморский край,</w:t>
      </w:r>
      <w:r w:rsidR="00CB3993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</w:t>
      </w: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B3993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адивосток, ул.</w:t>
      </w:r>
      <w:r w:rsidR="00C52D8C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Чапаева, д. 5, ШОД им. Дубинина</w:t>
      </w:r>
    </w:p>
    <w:p w:rsidR="005503EC" w:rsidRPr="006B4C48" w:rsidRDefault="000C6636" w:rsidP="005E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3993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412654" w:rsidRPr="006B4C48" w:rsidRDefault="00F04B06" w:rsidP="005E0CA7">
      <w:pPr>
        <w:pStyle w:val="a8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>ОРГАНИЗАТОРЫ</w:t>
      </w:r>
      <w:r w:rsidR="00412654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СЕМИНАРА</w:t>
      </w:r>
    </w:p>
    <w:p w:rsidR="00412654" w:rsidRPr="006B4C48" w:rsidRDefault="00412654" w:rsidP="005E0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Проведение сем</w:t>
      </w:r>
      <w:r w:rsidR="00F768E2" w:rsidRPr="006B4C48">
        <w:rPr>
          <w:rFonts w:ascii="Times New Roman" w:eastAsia="Times New Roman" w:hAnsi="Times New Roman" w:cs="Times New Roman"/>
          <w:sz w:val="28"/>
          <w:szCs w:val="28"/>
        </w:rPr>
        <w:t>инара осуществляет</w:t>
      </w:r>
      <w:r w:rsidR="000C1EB4" w:rsidRPr="006B4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B06" w:rsidRPr="006B4C48">
        <w:rPr>
          <w:rFonts w:ascii="Times New Roman" w:eastAsia="Times New Roman" w:hAnsi="Times New Roman" w:cs="Times New Roman"/>
          <w:sz w:val="28"/>
          <w:szCs w:val="28"/>
        </w:rPr>
        <w:t>Всероссийская Коллегия судей ФСТР</w:t>
      </w:r>
    </w:p>
    <w:p w:rsidR="00412654" w:rsidRPr="006B4C48" w:rsidRDefault="00412654" w:rsidP="005E0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семинара – </w:t>
      </w:r>
      <w:proofErr w:type="spellStart"/>
      <w:r w:rsidR="00C52D8C" w:rsidRPr="006B4C48">
        <w:rPr>
          <w:rFonts w:ascii="Times New Roman" w:eastAsia="Times New Roman" w:hAnsi="Times New Roman" w:cs="Times New Roman"/>
          <w:sz w:val="28"/>
          <w:szCs w:val="28"/>
        </w:rPr>
        <w:t>Чиняева</w:t>
      </w:r>
      <w:proofErr w:type="spellEnd"/>
      <w:r w:rsidR="00C52D8C" w:rsidRPr="006B4C48">
        <w:rPr>
          <w:rFonts w:ascii="Times New Roman" w:eastAsia="Times New Roman" w:hAnsi="Times New Roman" w:cs="Times New Roman"/>
          <w:sz w:val="28"/>
          <w:szCs w:val="28"/>
        </w:rPr>
        <w:t xml:space="preserve"> Елена Евгеньевна, ССВ</w:t>
      </w:r>
      <w:r w:rsidR="00D45310" w:rsidRPr="006B4C48">
        <w:rPr>
          <w:rFonts w:ascii="Times New Roman" w:eastAsia="Times New Roman" w:hAnsi="Times New Roman" w:cs="Times New Roman"/>
          <w:sz w:val="28"/>
          <w:szCs w:val="28"/>
        </w:rPr>
        <w:t>К, г. Владивосток</w:t>
      </w:r>
    </w:p>
    <w:p w:rsidR="00D45310" w:rsidRPr="006B4C48" w:rsidRDefault="00F04B06" w:rsidP="005E0CA7">
      <w:pPr>
        <w:spacing w:after="0" w:line="240" w:lineRule="auto"/>
        <w:ind w:firstLine="708"/>
        <w:jc w:val="both"/>
        <w:rPr>
          <w:sz w:val="28"/>
          <w:szCs w:val="28"/>
        </w:rPr>
      </w:pPr>
      <w:r w:rsidRPr="006B4C48">
        <w:rPr>
          <w:rFonts w:ascii="Times New Roman" w:hAnsi="Times New Roman" w:cs="Times New Roman"/>
          <w:sz w:val="28"/>
          <w:szCs w:val="28"/>
        </w:rPr>
        <w:t xml:space="preserve">Список преподавательского состава будет опубликован на сайте </w:t>
      </w:r>
      <w:hyperlink r:id="rId7" w:history="1">
        <w:r w:rsidRPr="006B4C48">
          <w:rPr>
            <w:rStyle w:val="a7"/>
            <w:rFonts w:ascii="Times New Roman" w:eastAsia="Times New Roman CYR" w:hAnsi="Times New Roman" w:cs="Times New Roman"/>
            <w:sz w:val="28"/>
            <w:szCs w:val="28"/>
          </w:rPr>
          <w:t>www.tmmoscow.ru</w:t>
        </w:r>
      </w:hyperlink>
    </w:p>
    <w:p w:rsidR="00E75729" w:rsidRPr="006B4C48" w:rsidRDefault="00E75729" w:rsidP="005E0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654" w:rsidRPr="006B4C48" w:rsidRDefault="00D86F15" w:rsidP="005E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17915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57B68" w:rsidRPr="006B4C48">
        <w:rPr>
          <w:rFonts w:ascii="Times New Roman" w:eastAsia="Times New Roman" w:hAnsi="Times New Roman" w:cs="Times New Roman"/>
          <w:b/>
          <w:sz w:val="28"/>
          <w:szCs w:val="28"/>
        </w:rPr>
        <w:t>ТРЕБОВАНИЯ К УЧАСТНИКАМ</w:t>
      </w:r>
      <w:r w:rsidR="00412654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СЕМИНАРА</w:t>
      </w:r>
    </w:p>
    <w:p w:rsidR="00007F02" w:rsidRPr="006B4C48" w:rsidRDefault="005E0CA7" w:rsidP="005E0C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е принимают участие спортивные судьи 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>по виду спорта «спортивный туризм»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, имеющие квалификацию: «спортивный судья всероссийской категории», «судья по спорту всесоюзной категории», «судья по спорту республиканской категории» </w:t>
      </w:r>
      <w:r w:rsidR="00CA3546" w:rsidRPr="006B4C48">
        <w:rPr>
          <w:rFonts w:ascii="Times New Roman" w:eastAsia="Times New Roman" w:hAnsi="Times New Roman" w:cs="Times New Roman"/>
          <w:sz w:val="28"/>
          <w:szCs w:val="28"/>
        </w:rPr>
        <w:t>виду спорта «спортивный туризм»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>, а также спортивные судьи, имеющие квалификацию «спортивный судья первой категории», выполнившие требования прохождения практики судейства.</w:t>
      </w:r>
    </w:p>
    <w:p w:rsidR="005E0CA7" w:rsidRPr="006B4C48" w:rsidRDefault="005E0CA7" w:rsidP="005E0C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Для работы на семинаре у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>частникам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 необходимо иметь с собой</w:t>
      </w:r>
      <w:r w:rsidR="00AE3ABF" w:rsidRPr="006B4C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6B08" w:rsidRPr="006B4C48" w:rsidRDefault="005E0CA7" w:rsidP="006B4C48">
      <w:pPr>
        <w:spacing w:after="0" w:line="240" w:lineRule="auto"/>
        <w:ind w:firstLine="360"/>
        <w:jc w:val="both"/>
        <w:rPr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 - действующие нормативные документы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B4C48" w:rsidRPr="006B4C48">
        <w:rPr>
          <w:rFonts w:ascii="Times New Roman" w:eastAsia="Times New Roman" w:hAnsi="Times New Roman" w:cs="Times New Roman"/>
          <w:sz w:val="28"/>
          <w:szCs w:val="28"/>
        </w:rPr>
        <w:t xml:space="preserve">виду спорта «спортивный туризм». 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>Все документы опубликованы на сайте:</w:t>
      </w:r>
      <w:r w:rsidR="001A6B08" w:rsidRPr="006B4C48">
        <w:rPr>
          <w:rStyle w:val="a7"/>
          <w:rFonts w:ascii="Times New Roman" w:eastAsia="Times New Roman CYR" w:hAnsi="Times New Roman" w:cs="Times New Roman"/>
          <w:sz w:val="28"/>
          <w:szCs w:val="28"/>
        </w:rPr>
        <w:t xml:space="preserve"> </w:t>
      </w:r>
      <w:hyperlink r:id="rId8" w:history="1">
        <w:r w:rsidR="001A6B08" w:rsidRPr="006B4C48">
          <w:rPr>
            <w:rStyle w:val="a7"/>
            <w:rFonts w:ascii="Times New Roman" w:eastAsia="Times New Roman CYR" w:hAnsi="Times New Roman" w:cs="Times New Roman"/>
            <w:sz w:val="28"/>
            <w:szCs w:val="28"/>
          </w:rPr>
          <w:t>www.tmmoscow.ru</w:t>
        </w:r>
      </w:hyperlink>
    </w:p>
    <w:p w:rsidR="00A34682" w:rsidRPr="006B4C48" w:rsidRDefault="00A34682" w:rsidP="00A34682">
      <w:pPr>
        <w:spacing w:after="0" w:line="240" w:lineRule="auto"/>
        <w:jc w:val="both"/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</w:pPr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  <w:t xml:space="preserve">      - гаджет (ноутбук, планшет, смартфон) с возможностью выхода в интернет для работы и сдачи квалификационного зачета</w:t>
      </w:r>
      <w:r w:rsidR="001A6B08"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  <w:t>;</w:t>
      </w:r>
    </w:p>
    <w:p w:rsidR="00A34682" w:rsidRPr="006B4C48" w:rsidRDefault="001A6B08" w:rsidP="00A34682">
      <w:pPr>
        <w:spacing w:after="0" w:line="240" w:lineRule="auto"/>
        <w:jc w:val="both"/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</w:pPr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  <w:t xml:space="preserve">      - выписку из карточки учета судейской деятельности за 2 предыдущих года;</w:t>
      </w:r>
    </w:p>
    <w:p w:rsidR="001A6B08" w:rsidRDefault="001A6B08" w:rsidP="00A34682">
      <w:pPr>
        <w:spacing w:after="0" w:line="240" w:lineRule="auto"/>
        <w:jc w:val="both"/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</w:pPr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  <w:t xml:space="preserve">      - книжку спортивного судьи</w:t>
      </w:r>
    </w:p>
    <w:p w:rsidR="006B4C48" w:rsidRPr="006B4C48" w:rsidRDefault="006B4C48" w:rsidP="00A34682">
      <w:pPr>
        <w:spacing w:after="0" w:line="240" w:lineRule="auto"/>
        <w:jc w:val="both"/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</w:pPr>
    </w:p>
    <w:p w:rsidR="003A2098" w:rsidRDefault="003A2098" w:rsidP="005E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098" w:rsidRDefault="003A2098" w:rsidP="005E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654" w:rsidRPr="006B4C48" w:rsidRDefault="00D86F15" w:rsidP="005E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317915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A6B08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</w:p>
    <w:p w:rsidR="00007F02" w:rsidRPr="006B4C48" w:rsidRDefault="00317915" w:rsidP="005E0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Семинар проводится </w:t>
      </w:r>
      <w:r w:rsidR="001A6B08" w:rsidRPr="006B4C48">
        <w:rPr>
          <w:rFonts w:ascii="Times New Roman" w:eastAsia="Times New Roman" w:hAnsi="Times New Roman" w:cs="Times New Roman"/>
          <w:sz w:val="28"/>
          <w:szCs w:val="28"/>
        </w:rPr>
        <w:t>в очной форме. Продолжительность обучения</w:t>
      </w:r>
      <w:r w:rsidR="00412654" w:rsidRPr="006B4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B08" w:rsidRPr="006B4C48">
        <w:rPr>
          <w:rFonts w:ascii="Times New Roman" w:eastAsia="Times New Roman" w:hAnsi="Times New Roman" w:cs="Times New Roman"/>
          <w:sz w:val="28"/>
          <w:szCs w:val="28"/>
        </w:rPr>
        <w:t>для присвоения квалификационной категории ССВК – 24 часа, для подтверждения квалификационной категории ССВК: круглый стол – 4 часа.</w:t>
      </w:r>
    </w:p>
    <w:p w:rsidR="00317915" w:rsidRPr="006B4C48" w:rsidRDefault="00317915" w:rsidP="005E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6B08" w:rsidRPr="006B4C48" w:rsidRDefault="001A6B08" w:rsidP="001A6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ab/>
        <w:t>Направления работы:</w:t>
      </w:r>
      <w:r w:rsidR="00E61AF1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61AF1" w:rsidRPr="006B4C48" w:rsidRDefault="00E61AF1" w:rsidP="001A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- группа дисциплин «дистанции водные», специализация: «судейство, дистанции» и «секретариат, информация»</w:t>
      </w:r>
      <w:r w:rsidR="00492F56" w:rsidRPr="006B4C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209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направления: </w:t>
      </w:r>
      <w:proofErr w:type="spellStart"/>
      <w:r w:rsidR="003A2098">
        <w:rPr>
          <w:rFonts w:ascii="Times New Roman" w:eastAsia="Times New Roman" w:hAnsi="Times New Roman" w:cs="Times New Roman"/>
          <w:sz w:val="28"/>
          <w:szCs w:val="28"/>
        </w:rPr>
        <w:t>Чиняева</w:t>
      </w:r>
      <w:proofErr w:type="spellEnd"/>
      <w:r w:rsidR="003A2098">
        <w:rPr>
          <w:rFonts w:ascii="Times New Roman" w:eastAsia="Times New Roman" w:hAnsi="Times New Roman" w:cs="Times New Roman"/>
          <w:sz w:val="28"/>
          <w:szCs w:val="28"/>
        </w:rPr>
        <w:t xml:space="preserve"> Елена Евгеньевна, ССВК, г. Владивосток</w:t>
      </w:r>
    </w:p>
    <w:p w:rsidR="00E61AF1" w:rsidRDefault="00E61AF1" w:rsidP="003A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- группа дисциплин «дистанции пешеходные», специализация: «судейство, дистанции» и «секретариат, информация»</w:t>
      </w:r>
      <w:r w:rsidR="00492F56" w:rsidRPr="006B4C48">
        <w:rPr>
          <w:rFonts w:ascii="Times New Roman" w:eastAsia="Times New Roman" w:hAnsi="Times New Roman" w:cs="Times New Roman"/>
          <w:sz w:val="28"/>
          <w:szCs w:val="28"/>
        </w:rPr>
        <w:t>, руководитель напр</w:t>
      </w:r>
      <w:r w:rsidR="003A2098">
        <w:rPr>
          <w:rFonts w:ascii="Times New Roman" w:eastAsia="Times New Roman" w:hAnsi="Times New Roman" w:cs="Times New Roman"/>
          <w:sz w:val="28"/>
          <w:szCs w:val="28"/>
        </w:rPr>
        <w:t>авления: Ткач Алексей Андреевич, ССВК г. Хабаровск</w:t>
      </w:r>
    </w:p>
    <w:p w:rsidR="00037D85" w:rsidRPr="006B4C48" w:rsidRDefault="00037D85" w:rsidP="00037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 «дистанции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спелео</w:t>
      </w:r>
      <w:proofErr w:type="spellEnd"/>
      <w:r w:rsidRPr="006B4C48">
        <w:rPr>
          <w:rFonts w:ascii="Times New Roman" w:eastAsia="Times New Roman" w:hAnsi="Times New Roman" w:cs="Times New Roman"/>
          <w:sz w:val="28"/>
          <w:szCs w:val="28"/>
        </w:rPr>
        <w:t>», специализация: «судейство, дистанции» и «секретариат, информация», руководитель напр</w:t>
      </w:r>
      <w:r>
        <w:rPr>
          <w:rFonts w:ascii="Times New Roman" w:eastAsia="Times New Roman" w:hAnsi="Times New Roman" w:cs="Times New Roman"/>
          <w:sz w:val="28"/>
          <w:szCs w:val="28"/>
        </w:rPr>
        <w:t>авления: Жданов Дмитрий Владимирович ССВК, г. Уфа</w:t>
      </w:r>
    </w:p>
    <w:p w:rsidR="00E61AF1" w:rsidRPr="006B4C48" w:rsidRDefault="00E61AF1" w:rsidP="005E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654" w:rsidRPr="006B4C48" w:rsidRDefault="00D86F15" w:rsidP="005E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17915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61AF1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ПОДВЕДЕНИЕ ИТОГОВ </w:t>
      </w:r>
    </w:p>
    <w:p w:rsidR="00E61AF1" w:rsidRPr="006B4C48" w:rsidRDefault="00E61AF1" w:rsidP="00145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По итогам С</w:t>
      </w:r>
      <w:r w:rsidR="00145DB6" w:rsidRPr="006B4C48">
        <w:rPr>
          <w:rFonts w:ascii="Times New Roman" w:eastAsia="Times New Roman" w:hAnsi="Times New Roman" w:cs="Times New Roman"/>
          <w:sz w:val="28"/>
          <w:szCs w:val="28"/>
        </w:rPr>
        <w:t>еминара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Всероссийская </w:t>
      </w:r>
      <w:r w:rsidR="00401D78" w:rsidRPr="006B4C4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ллегия судей ФСТР проводит </w:t>
      </w:r>
      <w:r w:rsidR="00145DB6" w:rsidRPr="006B4C48">
        <w:rPr>
          <w:rFonts w:ascii="Times New Roman" w:eastAsia="Times New Roman" w:hAnsi="Times New Roman" w:cs="Times New Roman"/>
          <w:sz w:val="28"/>
          <w:szCs w:val="28"/>
        </w:rPr>
        <w:t>квалификационный зачёт,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 участники Семинара получают соответствующую справку</w:t>
      </w:r>
      <w:r w:rsidR="00401D78" w:rsidRPr="006B4C48">
        <w:rPr>
          <w:rFonts w:ascii="Times New Roman" w:eastAsia="Times New Roman" w:hAnsi="Times New Roman" w:cs="Times New Roman"/>
          <w:sz w:val="28"/>
          <w:szCs w:val="28"/>
        </w:rPr>
        <w:t xml:space="preserve"> об окончании Семинара, идущую в зачет присвоения или подтверждения судейской квалификации, согласно квалификационным требованиям.</w:t>
      </w:r>
    </w:p>
    <w:p w:rsidR="00401D78" w:rsidRPr="006B4C48" w:rsidRDefault="00401D78" w:rsidP="00145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Квалификационный зачет состоит из двух частей:</w:t>
      </w:r>
    </w:p>
    <w:p w:rsidR="00401D78" w:rsidRPr="006B4C48" w:rsidRDefault="00401D78" w:rsidP="00145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Первая часть («нормативная») – тест на знание действующих нормативных документов.</w:t>
      </w:r>
    </w:p>
    <w:p w:rsidR="00401D78" w:rsidRPr="006B4C48" w:rsidRDefault="00401D78" w:rsidP="00145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48">
        <w:rPr>
          <w:rFonts w:ascii="Times New Roman" w:hAnsi="Times New Roman" w:cs="Times New Roman"/>
          <w:sz w:val="28"/>
          <w:szCs w:val="28"/>
        </w:rPr>
        <w:t xml:space="preserve">Для первой части 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(«нормативная») тестирования предлагаются следующие параметры: </w:t>
      </w:r>
    </w:p>
    <w:p w:rsidR="00401D78" w:rsidRPr="006B4C48" w:rsidRDefault="00401D78" w:rsidP="00145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95"/>
        <w:gridCol w:w="2502"/>
        <w:gridCol w:w="2576"/>
        <w:gridCol w:w="2507"/>
      </w:tblGrid>
      <w:tr w:rsidR="00401D78" w:rsidRPr="006B4C48" w:rsidTr="00401D78">
        <w:tc>
          <w:tcPr>
            <w:tcW w:w="2619" w:type="dxa"/>
          </w:tcPr>
          <w:p w:rsidR="00401D78" w:rsidRPr="006B4C48" w:rsidRDefault="00401D78" w:rsidP="0014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hAnsi="Times New Roman" w:cs="Times New Roman"/>
                <w:sz w:val="28"/>
                <w:szCs w:val="28"/>
              </w:rPr>
              <w:t>Категория, на которую претендует судья</w:t>
            </w:r>
          </w:p>
        </w:tc>
        <w:tc>
          <w:tcPr>
            <w:tcW w:w="2619" w:type="dxa"/>
          </w:tcPr>
          <w:p w:rsidR="00401D78" w:rsidRPr="006B4C48" w:rsidRDefault="00401D78" w:rsidP="0014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hAnsi="Times New Roman" w:cs="Times New Roman"/>
                <w:sz w:val="28"/>
                <w:szCs w:val="28"/>
              </w:rPr>
              <w:t>Количество вопросов в тесте</w:t>
            </w:r>
          </w:p>
        </w:tc>
        <w:tc>
          <w:tcPr>
            <w:tcW w:w="2619" w:type="dxa"/>
          </w:tcPr>
          <w:p w:rsidR="00401D78" w:rsidRPr="006B4C48" w:rsidRDefault="00401D78" w:rsidP="0014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gramEnd"/>
            <w:r w:rsidRPr="006B4C4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предоставляемое для ответов на вопросы</w:t>
            </w:r>
          </w:p>
        </w:tc>
        <w:tc>
          <w:tcPr>
            <w:tcW w:w="2619" w:type="dxa"/>
          </w:tcPr>
          <w:p w:rsidR="00401D78" w:rsidRPr="006B4C48" w:rsidRDefault="00401D78" w:rsidP="0014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hAnsi="Times New Roman" w:cs="Times New Roman"/>
                <w:sz w:val="28"/>
                <w:szCs w:val="28"/>
              </w:rPr>
              <w:t>Количество правильных ответов для оценки «зачет»</w:t>
            </w:r>
          </w:p>
        </w:tc>
      </w:tr>
      <w:tr w:rsidR="00401D78" w:rsidRPr="006B4C48" w:rsidTr="00401D78">
        <w:tc>
          <w:tcPr>
            <w:tcW w:w="2619" w:type="dxa"/>
          </w:tcPr>
          <w:p w:rsidR="00401D78" w:rsidRPr="006B4C48" w:rsidRDefault="00401D78" w:rsidP="0014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hAnsi="Times New Roman" w:cs="Times New Roman"/>
                <w:sz w:val="28"/>
                <w:szCs w:val="28"/>
              </w:rPr>
              <w:t>ССВК</w:t>
            </w:r>
          </w:p>
        </w:tc>
        <w:tc>
          <w:tcPr>
            <w:tcW w:w="2619" w:type="dxa"/>
          </w:tcPr>
          <w:p w:rsidR="00401D78" w:rsidRPr="006B4C48" w:rsidRDefault="00401D78" w:rsidP="0014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19" w:type="dxa"/>
          </w:tcPr>
          <w:p w:rsidR="00401D78" w:rsidRPr="006B4C48" w:rsidRDefault="00401D78" w:rsidP="0014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19" w:type="dxa"/>
          </w:tcPr>
          <w:p w:rsidR="00401D78" w:rsidRPr="006B4C48" w:rsidRDefault="006B4C48" w:rsidP="0014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48">
              <w:rPr>
                <w:rFonts w:ascii="Times New Roman" w:hAnsi="Times New Roman" w:cs="Times New Roman"/>
                <w:sz w:val="28"/>
                <w:szCs w:val="28"/>
              </w:rPr>
              <w:t>Не менее 54</w:t>
            </w:r>
            <w:r w:rsidR="00DF4F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01D78" w:rsidRPr="006B4C48">
              <w:rPr>
                <w:rFonts w:ascii="Times New Roman" w:hAnsi="Times New Roman" w:cs="Times New Roman"/>
                <w:sz w:val="28"/>
                <w:szCs w:val="28"/>
              </w:rPr>
              <w:t>90%)</w:t>
            </w:r>
          </w:p>
        </w:tc>
      </w:tr>
    </w:tbl>
    <w:p w:rsidR="00401D78" w:rsidRPr="006B4C48" w:rsidRDefault="00401D78" w:rsidP="00145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D78" w:rsidRPr="006B4C48" w:rsidRDefault="00401D78" w:rsidP="00145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48">
        <w:rPr>
          <w:rFonts w:ascii="Times New Roman" w:hAnsi="Times New Roman" w:cs="Times New Roman"/>
          <w:sz w:val="28"/>
          <w:szCs w:val="28"/>
        </w:rPr>
        <w:t>Во время тестирования разрешается использование нормативных документов.</w:t>
      </w:r>
    </w:p>
    <w:p w:rsidR="00621803" w:rsidRPr="006B4C48" w:rsidRDefault="00621803" w:rsidP="00145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48">
        <w:rPr>
          <w:rFonts w:ascii="Times New Roman" w:hAnsi="Times New Roman" w:cs="Times New Roman"/>
          <w:sz w:val="28"/>
          <w:szCs w:val="28"/>
        </w:rPr>
        <w:t>Вторая часть («специализация») – аттестация на знание судейской специализации, проводится в виде устного собеседования, и</w:t>
      </w:r>
      <w:r w:rsidR="008419F7" w:rsidRPr="006B4C48">
        <w:rPr>
          <w:rFonts w:ascii="Times New Roman" w:hAnsi="Times New Roman" w:cs="Times New Roman"/>
          <w:sz w:val="28"/>
          <w:szCs w:val="28"/>
        </w:rPr>
        <w:t>л</w:t>
      </w:r>
      <w:r w:rsidRPr="006B4C48">
        <w:rPr>
          <w:rFonts w:ascii="Times New Roman" w:hAnsi="Times New Roman" w:cs="Times New Roman"/>
          <w:sz w:val="28"/>
          <w:szCs w:val="28"/>
        </w:rPr>
        <w:t>и в форме в</w:t>
      </w:r>
      <w:r w:rsidR="00174AD5">
        <w:rPr>
          <w:rFonts w:ascii="Times New Roman" w:hAnsi="Times New Roman" w:cs="Times New Roman"/>
          <w:sz w:val="28"/>
          <w:szCs w:val="28"/>
        </w:rPr>
        <w:t>ыполнения практического задания. Во время проведения собеседования для лучшего контроля качества работы аттестационной комиссии будет проводится аудиозапись.</w:t>
      </w:r>
    </w:p>
    <w:p w:rsidR="00145DB6" w:rsidRPr="006B4C48" w:rsidRDefault="008419F7" w:rsidP="00145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48">
        <w:rPr>
          <w:rFonts w:ascii="Times New Roman" w:hAnsi="Times New Roman" w:cs="Times New Roman"/>
          <w:sz w:val="28"/>
          <w:szCs w:val="28"/>
        </w:rPr>
        <w:t>П</w:t>
      </w:r>
      <w:r w:rsidR="00145DB6" w:rsidRPr="006B4C48">
        <w:rPr>
          <w:rFonts w:ascii="Times New Roman" w:hAnsi="Times New Roman" w:cs="Times New Roman"/>
          <w:sz w:val="28"/>
          <w:szCs w:val="28"/>
        </w:rPr>
        <w:t>рием квалификационного зачета осущес</w:t>
      </w:r>
      <w:r w:rsidR="00621803" w:rsidRPr="006B4C48">
        <w:rPr>
          <w:rFonts w:ascii="Times New Roman" w:hAnsi="Times New Roman" w:cs="Times New Roman"/>
          <w:sz w:val="28"/>
          <w:szCs w:val="28"/>
        </w:rPr>
        <w:t>твляет аттестационная комиссия Семинара, утвержденная ФСТР</w:t>
      </w:r>
      <w:r w:rsidR="00145DB6" w:rsidRPr="006B4C48">
        <w:rPr>
          <w:rFonts w:ascii="Times New Roman" w:hAnsi="Times New Roman" w:cs="Times New Roman"/>
          <w:sz w:val="28"/>
          <w:szCs w:val="28"/>
        </w:rPr>
        <w:t>.</w:t>
      </w:r>
    </w:p>
    <w:p w:rsidR="006B4C48" w:rsidRPr="006B4C48" w:rsidRDefault="006B4C48" w:rsidP="00357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AD5" w:rsidRDefault="00174AD5" w:rsidP="00357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AD5" w:rsidRDefault="00174AD5" w:rsidP="00357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06B03" w:rsidRPr="006B4C48" w:rsidRDefault="00D86F15" w:rsidP="00357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C48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06B03" w:rsidRPr="006B4C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4C48" w:rsidRPr="006B4C48">
        <w:rPr>
          <w:rFonts w:ascii="Times New Roman" w:hAnsi="Times New Roman" w:cs="Times New Roman"/>
          <w:b/>
          <w:sz w:val="28"/>
          <w:szCs w:val="28"/>
        </w:rPr>
        <w:t>УСЛОВИЯ</w:t>
      </w:r>
      <w:r w:rsidR="008419F7" w:rsidRPr="006B4C48">
        <w:rPr>
          <w:rFonts w:ascii="Times New Roman" w:hAnsi="Times New Roman" w:cs="Times New Roman"/>
          <w:b/>
          <w:sz w:val="28"/>
          <w:szCs w:val="28"/>
        </w:rPr>
        <w:t xml:space="preserve"> УЧАСТ</w:t>
      </w:r>
      <w:r w:rsidR="00621803" w:rsidRPr="006B4C48">
        <w:rPr>
          <w:rFonts w:ascii="Times New Roman" w:hAnsi="Times New Roman" w:cs="Times New Roman"/>
          <w:b/>
          <w:sz w:val="28"/>
          <w:szCs w:val="28"/>
        </w:rPr>
        <w:t>ИЯ</w:t>
      </w:r>
    </w:p>
    <w:p w:rsidR="00D06B03" w:rsidRPr="006B4C48" w:rsidRDefault="00D06B03" w:rsidP="00841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</w:t>
      </w:r>
      <w:r w:rsidR="00621803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оплатой организационного взноса за участие, проездом, проживанием, питанием участников в пути и на семинаре несут командирующую организации или сами участники.</w:t>
      </w:r>
    </w:p>
    <w:p w:rsidR="00357B68" w:rsidRPr="006B4C48" w:rsidRDefault="003435E6" w:rsidP="008419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Организационный взнос за участие в семинаре:</w:t>
      </w:r>
      <w:r w:rsidR="00037D85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>00 рублей с одного участника</w:t>
      </w:r>
      <w:r w:rsidR="00BF52D5" w:rsidRPr="006B4C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52D5" w:rsidRPr="006B4C48" w:rsidRDefault="00BF52D5" w:rsidP="008419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>Оплата организаци</w:t>
      </w:r>
      <w:r w:rsidR="00037D85">
        <w:rPr>
          <w:rFonts w:ascii="Times New Roman" w:eastAsia="Times New Roman" w:hAnsi="Times New Roman" w:cs="Times New Roman"/>
          <w:sz w:val="28"/>
          <w:szCs w:val="28"/>
        </w:rPr>
        <w:t>онного взноса производится до 10 сентября 2025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 после подачи заявки по реквизитам:</w:t>
      </w:r>
    </w:p>
    <w:p w:rsidR="008419F7" w:rsidRPr="006B4C48" w:rsidRDefault="008419F7" w:rsidP="008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color w:val="2C2D2E"/>
          <w:sz w:val="28"/>
          <w:szCs w:val="28"/>
        </w:rPr>
        <w:t>Краевая общественная организация "Приморская федерация спортивного туризма"</w:t>
      </w:r>
      <w:r w:rsidRPr="006B4C48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      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t>ИНН 2539076780, КПП 2536010011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Дальневосточный банк ПАО Сбербанка РФ, г. Хабаровск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р/с 40703810950260106251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БИК 040813608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к/с 30101810600000000608</w:t>
      </w:r>
    </w:p>
    <w:p w:rsidR="008419F7" w:rsidRDefault="008419F7" w:rsidP="008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sz w:val="28"/>
          <w:szCs w:val="28"/>
        </w:rPr>
        <w:t xml:space="preserve">      ОКПО 97043753</w:t>
      </w:r>
      <w:r w:rsidRPr="006B4C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ОКТМО 05701000001</w:t>
      </w:r>
    </w:p>
    <w:p w:rsidR="00BB66C8" w:rsidRDefault="00BB66C8" w:rsidP="00BB66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Организационный взнос при неявке слушателя на семинар не возвращается.</w:t>
      </w:r>
    </w:p>
    <w:p w:rsidR="00BB66C8" w:rsidRPr="00BB66C8" w:rsidRDefault="00BB66C8" w:rsidP="00BB66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Размещение участников самостоятельное в пределах города. Возможна помощь в организации проживания. Контакты для связи: +79020537972, </w:t>
      </w:r>
      <w:proofErr w:type="spellStart"/>
      <w:r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chinyaeva</w:t>
      </w:r>
      <w:proofErr w:type="spellEnd"/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@ </w:t>
      </w:r>
      <w:r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4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Евгеньевна</w:t>
      </w:r>
      <w:r w:rsidR="00DF4F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767C" w:rsidRPr="006B4C48" w:rsidRDefault="008419F7" w:rsidP="00BB66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hAnsi="Times New Roman" w:cs="Times New Roman"/>
          <w:sz w:val="28"/>
          <w:szCs w:val="28"/>
        </w:rPr>
        <w:t>Для оплаты заявочного взноса по безналичному расчету от юридического лица необходимо направить на почту получателя заявочного взноса: с</w:t>
      </w:r>
      <w:proofErr w:type="spellStart"/>
      <w:r w:rsidRPr="006B4C48">
        <w:rPr>
          <w:rFonts w:ascii="Times New Roman" w:hAnsi="Times New Roman" w:cs="Times New Roman"/>
          <w:sz w:val="28"/>
          <w:szCs w:val="28"/>
          <w:lang w:val="en-US"/>
        </w:rPr>
        <w:t>hinyaeva</w:t>
      </w:r>
      <w:proofErr w:type="spellEnd"/>
      <w:r w:rsidRPr="006B4C48">
        <w:rPr>
          <w:rFonts w:ascii="Times New Roman" w:hAnsi="Times New Roman" w:cs="Times New Roman"/>
          <w:sz w:val="28"/>
          <w:szCs w:val="28"/>
        </w:rPr>
        <w:t>@mail.ru копию подписанной заявки на участие и реквизиты плательщика. Обратным письмом в адрес плательщика будет выслан счет на оплату суммы заявочного взноса</w:t>
      </w:r>
    </w:p>
    <w:p w:rsidR="00412654" w:rsidRPr="006B4C48" w:rsidRDefault="00D86F15" w:rsidP="00317915">
      <w:pPr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C4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17915" w:rsidRPr="006B4C4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419F7" w:rsidRPr="006B4C48">
        <w:rPr>
          <w:rFonts w:ascii="Times New Roman" w:eastAsia="Times New Roman" w:hAnsi="Times New Roman" w:cs="Times New Roman"/>
          <w:b/>
          <w:sz w:val="28"/>
          <w:szCs w:val="28"/>
        </w:rPr>
        <w:t>ПОРЯДОК И СРОКИ ПОДАЧИ ЗАЯВОК</w:t>
      </w:r>
    </w:p>
    <w:p w:rsidR="003435E6" w:rsidRPr="006B4C48" w:rsidRDefault="003435E6" w:rsidP="00D06B03">
      <w:pPr>
        <w:tabs>
          <w:tab w:val="left" w:pos="3600"/>
        </w:tabs>
        <w:spacing w:after="0" w:line="240" w:lineRule="auto"/>
        <w:ind w:firstLine="709"/>
        <w:jc w:val="both"/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</w:pP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семинаре подаются через электронную форму на сайте:</w:t>
      </w:r>
      <w:r w:rsidRPr="006B4C48">
        <w:rPr>
          <w:rStyle w:val="a7"/>
          <w:rFonts w:ascii="Times New Roman" w:eastAsia="Times New Roman CYR" w:hAnsi="Times New Roman" w:cs="Times New Roman"/>
          <w:sz w:val="28"/>
          <w:szCs w:val="28"/>
        </w:rPr>
        <w:t xml:space="preserve"> </w:t>
      </w:r>
      <w:hyperlink r:id="rId9" w:history="1">
        <w:r w:rsidRPr="006B4C48">
          <w:rPr>
            <w:rStyle w:val="a7"/>
            <w:rFonts w:ascii="Times New Roman" w:eastAsia="Times New Roman CYR" w:hAnsi="Times New Roman" w:cs="Times New Roman"/>
            <w:sz w:val="28"/>
            <w:szCs w:val="28"/>
          </w:rPr>
          <w:t>www.tmmoscow.ru</w:t>
        </w:r>
      </w:hyperlink>
      <w:r w:rsidR="005413B9" w:rsidRPr="006B4C48">
        <w:rPr>
          <w:rStyle w:val="a7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37D85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  <w:t>до 10 сентября 2025</w:t>
      </w:r>
      <w:r w:rsidR="005413B9"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  <w:t xml:space="preserve"> года включительно.</w:t>
      </w:r>
    </w:p>
    <w:p w:rsidR="005413B9" w:rsidRPr="006B4C48" w:rsidRDefault="005413B9" w:rsidP="00D06B03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</w:rPr>
        <w:t>При подаче заявки необходимо указывать адрес корректный индивидуальный адрес электронной почты, на который будет направлена ссылка для прохождения квалификационного зачета (теста), в обратном случае возможность прохождения тестирования не гарантируется.</w:t>
      </w:r>
    </w:p>
    <w:p w:rsidR="003435E6" w:rsidRPr="006B4C48" w:rsidRDefault="003435E6" w:rsidP="00D06B03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3B9" w:rsidRPr="006B4C48" w:rsidRDefault="008419F7" w:rsidP="008520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C4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413B9" w:rsidRPr="006B4C48">
        <w:rPr>
          <w:rFonts w:ascii="Times New Roman" w:hAnsi="Times New Roman" w:cs="Times New Roman"/>
          <w:b/>
          <w:sz w:val="28"/>
          <w:szCs w:val="28"/>
        </w:rPr>
        <w:t>К</w:t>
      </w:r>
      <w:r w:rsidRPr="006B4C48">
        <w:rPr>
          <w:rFonts w:ascii="Times New Roman" w:hAnsi="Times New Roman" w:cs="Times New Roman"/>
          <w:b/>
          <w:sz w:val="28"/>
          <w:szCs w:val="28"/>
        </w:rPr>
        <w:t>ОНТАКТНАЯ ИНФОРМАЦИЯ</w:t>
      </w:r>
    </w:p>
    <w:p w:rsidR="005413B9" w:rsidRPr="006B4C48" w:rsidRDefault="008520DE" w:rsidP="008520DE">
      <w:pPr>
        <w:spacing w:after="0" w:line="240" w:lineRule="auto"/>
        <w:ind w:firstLine="708"/>
        <w:rPr>
          <w:rStyle w:val="a7"/>
          <w:rFonts w:ascii="Times New Roman" w:eastAsia="Times New Roman CYR" w:hAnsi="Times New Roman" w:cs="Times New Roman"/>
          <w:sz w:val="28"/>
          <w:szCs w:val="28"/>
          <w:lang w:val="en-US"/>
        </w:rPr>
      </w:pPr>
      <w:proofErr w:type="gramStart"/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  <w:lang w:val="en-US"/>
        </w:rPr>
        <w:t>web</w:t>
      </w:r>
      <w:proofErr w:type="gramEnd"/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u w:val="none"/>
          <w:lang w:val="en-US"/>
        </w:rPr>
        <w:t xml:space="preserve"> – page:</w:t>
      </w:r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lang w:val="en-US"/>
        </w:rPr>
        <w:t xml:space="preserve"> </w:t>
      </w:r>
      <w:hyperlink r:id="rId10" w:history="1">
        <w:r w:rsidRPr="006B4C48">
          <w:rPr>
            <w:rStyle w:val="a7"/>
            <w:rFonts w:ascii="Times New Roman" w:eastAsia="Times New Roman CYR" w:hAnsi="Times New Roman" w:cs="Times New Roman"/>
            <w:sz w:val="28"/>
            <w:szCs w:val="28"/>
            <w:lang w:val="en-US"/>
          </w:rPr>
          <w:t>www.tmmoscow.ru</w:t>
        </w:r>
      </w:hyperlink>
    </w:p>
    <w:p w:rsidR="008520DE" w:rsidRPr="006B4C48" w:rsidRDefault="008520DE" w:rsidP="008520D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lang w:val="en-US"/>
        </w:rPr>
        <w:t>e-mail</w:t>
      </w:r>
      <w:proofErr w:type="gramEnd"/>
      <w:r w:rsidRPr="006B4C48">
        <w:rPr>
          <w:rStyle w:val="a7"/>
          <w:rFonts w:ascii="Times New Roman" w:eastAsia="Times New Roman CYR" w:hAnsi="Times New Roman" w:cs="Times New Roman"/>
          <w:color w:val="auto"/>
          <w:sz w:val="28"/>
          <w:szCs w:val="28"/>
          <w:lang w:val="en-US"/>
        </w:rPr>
        <w:t xml:space="preserve">: </w:t>
      </w:r>
      <w:r w:rsidRPr="006B4C48">
        <w:rPr>
          <w:rStyle w:val="a7"/>
          <w:rFonts w:ascii="Times New Roman" w:eastAsia="Times New Roman CYR" w:hAnsi="Times New Roman" w:cs="Times New Roman"/>
          <w:sz w:val="28"/>
          <w:szCs w:val="28"/>
          <w:lang w:val="en-US"/>
        </w:rPr>
        <w:t>info@</w:t>
      </w:r>
      <w:r w:rsidRPr="006B4C48">
        <w:rPr>
          <w:sz w:val="28"/>
          <w:szCs w:val="28"/>
          <w:lang w:val="en-US"/>
        </w:rPr>
        <w:t xml:space="preserve"> </w:t>
      </w:r>
      <w:r w:rsidRPr="006B4C48">
        <w:rPr>
          <w:rStyle w:val="a7"/>
          <w:rFonts w:ascii="Times New Roman" w:eastAsia="Times New Roman CYR" w:hAnsi="Times New Roman" w:cs="Times New Roman"/>
          <w:sz w:val="28"/>
          <w:szCs w:val="28"/>
          <w:lang w:val="en-US"/>
        </w:rPr>
        <w:t>tmmoscow.ru</w:t>
      </w:r>
    </w:p>
    <w:p w:rsidR="005413B9" w:rsidRPr="006B4C48" w:rsidRDefault="005413B9" w:rsidP="005413B9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+79020537972, </w:t>
      </w:r>
      <w:proofErr w:type="spellStart"/>
      <w:r w:rsidR="00BF52D5"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hinyaeva</w:t>
      </w:r>
      <w:proofErr w:type="spellEnd"/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@ </w:t>
      </w:r>
      <w:r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520DE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Чиняева</w:t>
      </w:r>
      <w:proofErr w:type="spellEnd"/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Евгеньевна </w:t>
      </w:r>
    </w:p>
    <w:p w:rsidR="005413B9" w:rsidRPr="006B4C48" w:rsidRDefault="005413B9" w:rsidP="005413B9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8520DE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791454667559, </w:t>
      </w:r>
      <w:r w:rsidR="00BF52D5"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BF52D5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742004@</w:t>
      </w:r>
      <w:r w:rsidR="00BF52D5"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BF52D5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F52D5" w:rsidRPr="006B4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F52D5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767C" w:rsidRPr="006B4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 Алексей Андреевич</w:t>
      </w:r>
    </w:p>
    <w:p w:rsidR="005413B9" w:rsidRPr="006B4C48" w:rsidRDefault="005413B9" w:rsidP="00541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3B9" w:rsidRPr="006B4C48" w:rsidRDefault="005413B9" w:rsidP="00357B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9F7" w:rsidRPr="006B4C48" w:rsidRDefault="008419F7" w:rsidP="00841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C48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семинар</w:t>
      </w:r>
    </w:p>
    <w:sectPr w:rsidR="008419F7" w:rsidRPr="006B4C48" w:rsidSect="004E19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62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4F" w:rsidRDefault="00DD1C4F">
      <w:pPr>
        <w:spacing w:after="0" w:line="240" w:lineRule="auto"/>
      </w:pPr>
      <w:r>
        <w:separator/>
      </w:r>
    </w:p>
  </w:endnote>
  <w:endnote w:type="continuationSeparator" w:id="0">
    <w:p w:rsidR="00DD1C4F" w:rsidRDefault="00DD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BF" w:rsidRDefault="00AE3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BF" w:rsidRDefault="00AE3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BF" w:rsidRDefault="00AE3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4F" w:rsidRDefault="00DD1C4F">
      <w:pPr>
        <w:spacing w:after="0" w:line="240" w:lineRule="auto"/>
      </w:pPr>
      <w:r>
        <w:separator/>
      </w:r>
    </w:p>
  </w:footnote>
  <w:footnote w:type="continuationSeparator" w:id="0">
    <w:p w:rsidR="00DD1C4F" w:rsidRDefault="00DD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BF" w:rsidRDefault="00AE3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CB" w:rsidRDefault="00DD1C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BF" w:rsidRDefault="00AE3A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D6052"/>
    <w:multiLevelType w:val="hybridMultilevel"/>
    <w:tmpl w:val="7DC6824E"/>
    <w:lvl w:ilvl="0" w:tplc="C86A1F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A794E"/>
    <w:multiLevelType w:val="hybridMultilevel"/>
    <w:tmpl w:val="F4D2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D26291"/>
    <w:multiLevelType w:val="hybridMultilevel"/>
    <w:tmpl w:val="ECAABF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BEF"/>
    <w:rsid w:val="0000186A"/>
    <w:rsid w:val="00004FF3"/>
    <w:rsid w:val="0000661F"/>
    <w:rsid w:val="00007F02"/>
    <w:rsid w:val="00037D85"/>
    <w:rsid w:val="0004798E"/>
    <w:rsid w:val="000766DD"/>
    <w:rsid w:val="000C1EB4"/>
    <w:rsid w:val="000C6636"/>
    <w:rsid w:val="000F1B87"/>
    <w:rsid w:val="00102112"/>
    <w:rsid w:val="00121050"/>
    <w:rsid w:val="0012177F"/>
    <w:rsid w:val="00145DB6"/>
    <w:rsid w:val="001724AA"/>
    <w:rsid w:val="00174AD5"/>
    <w:rsid w:val="00175215"/>
    <w:rsid w:val="001A249E"/>
    <w:rsid w:val="001A6B08"/>
    <w:rsid w:val="001B42FC"/>
    <w:rsid w:val="001F395E"/>
    <w:rsid w:val="00230D13"/>
    <w:rsid w:val="0023276E"/>
    <w:rsid w:val="00247688"/>
    <w:rsid w:val="002476F8"/>
    <w:rsid w:val="00287D93"/>
    <w:rsid w:val="0029099D"/>
    <w:rsid w:val="002E1A44"/>
    <w:rsid w:val="002E5FC1"/>
    <w:rsid w:val="00305FE9"/>
    <w:rsid w:val="00317915"/>
    <w:rsid w:val="0032279F"/>
    <w:rsid w:val="00341A4B"/>
    <w:rsid w:val="003435E6"/>
    <w:rsid w:val="00357B68"/>
    <w:rsid w:val="00383AB0"/>
    <w:rsid w:val="00387737"/>
    <w:rsid w:val="003A2098"/>
    <w:rsid w:val="003A79F9"/>
    <w:rsid w:val="003B6BA4"/>
    <w:rsid w:val="003E4114"/>
    <w:rsid w:val="00401D78"/>
    <w:rsid w:val="00412654"/>
    <w:rsid w:val="00413995"/>
    <w:rsid w:val="00423E68"/>
    <w:rsid w:val="00433A43"/>
    <w:rsid w:val="004543CE"/>
    <w:rsid w:val="00492F56"/>
    <w:rsid w:val="0049767C"/>
    <w:rsid w:val="004B1A38"/>
    <w:rsid w:val="004B36B8"/>
    <w:rsid w:val="004B7695"/>
    <w:rsid w:val="004C60E8"/>
    <w:rsid w:val="004D439B"/>
    <w:rsid w:val="004E19F0"/>
    <w:rsid w:val="00523320"/>
    <w:rsid w:val="005413B9"/>
    <w:rsid w:val="005465F0"/>
    <w:rsid w:val="005503EC"/>
    <w:rsid w:val="005973F9"/>
    <w:rsid w:val="005E0CA7"/>
    <w:rsid w:val="005F798B"/>
    <w:rsid w:val="00621803"/>
    <w:rsid w:val="00621D5E"/>
    <w:rsid w:val="00683E15"/>
    <w:rsid w:val="00687327"/>
    <w:rsid w:val="00687A31"/>
    <w:rsid w:val="006A5FBE"/>
    <w:rsid w:val="006B4C48"/>
    <w:rsid w:val="006B6B5C"/>
    <w:rsid w:val="006D08E9"/>
    <w:rsid w:val="007247BD"/>
    <w:rsid w:val="00734733"/>
    <w:rsid w:val="00742CEC"/>
    <w:rsid w:val="007C0423"/>
    <w:rsid w:val="00826A4A"/>
    <w:rsid w:val="0083677D"/>
    <w:rsid w:val="008419F7"/>
    <w:rsid w:val="00851EA2"/>
    <w:rsid w:val="008520DE"/>
    <w:rsid w:val="008574E9"/>
    <w:rsid w:val="00892A10"/>
    <w:rsid w:val="008B4FD3"/>
    <w:rsid w:val="008D2989"/>
    <w:rsid w:val="00901333"/>
    <w:rsid w:val="009133A7"/>
    <w:rsid w:val="0092409E"/>
    <w:rsid w:val="009A4316"/>
    <w:rsid w:val="009D443F"/>
    <w:rsid w:val="009D4E1E"/>
    <w:rsid w:val="009E5EB1"/>
    <w:rsid w:val="009F2261"/>
    <w:rsid w:val="00A34682"/>
    <w:rsid w:val="00A66BEF"/>
    <w:rsid w:val="00A822F6"/>
    <w:rsid w:val="00A84C06"/>
    <w:rsid w:val="00AD1DC6"/>
    <w:rsid w:val="00AE3ABF"/>
    <w:rsid w:val="00B60032"/>
    <w:rsid w:val="00B6629F"/>
    <w:rsid w:val="00BB66C8"/>
    <w:rsid w:val="00BD5DAB"/>
    <w:rsid w:val="00BE03DB"/>
    <w:rsid w:val="00BF3B9C"/>
    <w:rsid w:val="00BF52D5"/>
    <w:rsid w:val="00C52D8C"/>
    <w:rsid w:val="00C54E3A"/>
    <w:rsid w:val="00C774C3"/>
    <w:rsid w:val="00C93677"/>
    <w:rsid w:val="00CA1FE4"/>
    <w:rsid w:val="00CA3546"/>
    <w:rsid w:val="00CB3993"/>
    <w:rsid w:val="00CB3A88"/>
    <w:rsid w:val="00CC45AE"/>
    <w:rsid w:val="00CE1129"/>
    <w:rsid w:val="00CF1DE0"/>
    <w:rsid w:val="00CF35DB"/>
    <w:rsid w:val="00CF593B"/>
    <w:rsid w:val="00D06B03"/>
    <w:rsid w:val="00D1042A"/>
    <w:rsid w:val="00D45310"/>
    <w:rsid w:val="00D86F15"/>
    <w:rsid w:val="00DA5447"/>
    <w:rsid w:val="00DD1C4F"/>
    <w:rsid w:val="00DD2723"/>
    <w:rsid w:val="00DE44A4"/>
    <w:rsid w:val="00DF4F9F"/>
    <w:rsid w:val="00E00491"/>
    <w:rsid w:val="00E21BC3"/>
    <w:rsid w:val="00E2285F"/>
    <w:rsid w:val="00E61AF1"/>
    <w:rsid w:val="00E75729"/>
    <w:rsid w:val="00EC18DE"/>
    <w:rsid w:val="00F04B06"/>
    <w:rsid w:val="00F24D79"/>
    <w:rsid w:val="00F52831"/>
    <w:rsid w:val="00F64DC3"/>
    <w:rsid w:val="00F67415"/>
    <w:rsid w:val="00F71B70"/>
    <w:rsid w:val="00F768E2"/>
    <w:rsid w:val="00FC1B5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891B6-C8A3-4E52-8D48-04E755E0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654"/>
  </w:style>
  <w:style w:type="paragraph" w:styleId="a5">
    <w:name w:val="footer"/>
    <w:basedOn w:val="a"/>
    <w:link w:val="a6"/>
    <w:uiPriority w:val="99"/>
    <w:unhideWhenUsed/>
    <w:rsid w:val="00F7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B70"/>
  </w:style>
  <w:style w:type="character" w:styleId="a7">
    <w:name w:val="Hyperlink"/>
    <w:basedOn w:val="a0"/>
    <w:uiPriority w:val="99"/>
    <w:semiHidden/>
    <w:unhideWhenUsed/>
    <w:rsid w:val="0024768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86F15"/>
    <w:pPr>
      <w:ind w:left="720"/>
      <w:contextualSpacing/>
    </w:pPr>
  </w:style>
  <w:style w:type="table" w:styleId="a9">
    <w:name w:val="Table Grid"/>
    <w:basedOn w:val="a1"/>
    <w:uiPriority w:val="59"/>
    <w:rsid w:val="0040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8419F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8419F7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moscow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mmoscow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mmoscow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mmoscow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55</cp:revision>
  <dcterms:created xsi:type="dcterms:W3CDTF">2019-05-15T07:56:00Z</dcterms:created>
  <dcterms:modified xsi:type="dcterms:W3CDTF">2025-08-10T05:12:00Z</dcterms:modified>
</cp:coreProperties>
</file>