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2BE04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14:paraId="74904CA2">
      <w:pPr>
        <w:jc w:val="center"/>
      </w:pPr>
      <w:r>
        <w:t>о проведении семинара для тренеров по спортивному ориентированию</w:t>
      </w:r>
      <w:r>
        <w:br w:type="textWrapping"/>
      </w:r>
      <w:r>
        <w:rPr>
          <w:b/>
          <w:bCs/>
        </w:rPr>
        <w:t>«Психологические аспекты подготовки юных спортсменов»</w:t>
      </w:r>
      <w:r>
        <w:br w:type="textWrapping"/>
      </w:r>
      <w:r>
        <w:t>18–19 октября 2025 года</w:t>
      </w:r>
      <w:r>
        <w:rPr>
          <w:rFonts w:hint="default"/>
          <w:lang w:val="ru-RU"/>
        </w:rPr>
        <w:t>(даты предварительные,возможны изменения)</w:t>
      </w:r>
      <w:r>
        <w:t xml:space="preserve">, </w:t>
      </w:r>
      <w:r>
        <w:rPr>
          <w:rFonts w:hint="default"/>
          <w:lang w:val="ru-RU"/>
        </w:rPr>
        <w:t xml:space="preserve">             </w:t>
      </w:r>
      <w:r>
        <w:t>г. Акколь, спортивная база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Aqkol Orienteering School</w:t>
      </w:r>
    </w:p>
    <w:p w14:paraId="5ED8D0FF">
      <w:pPr>
        <w:jc w:val="center"/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D6A113">
      <w:pPr>
        <w:rPr>
          <w:b/>
          <w:bCs/>
        </w:rPr>
      </w:pPr>
      <w:r>
        <w:rPr>
          <w:b/>
          <w:bCs/>
        </w:rPr>
        <w:t>1. Общие положения</w:t>
      </w:r>
    </w:p>
    <w:p w14:paraId="7246D7DD">
      <w:pPr>
        <w:spacing w:line="276" w:lineRule="auto"/>
        <w:rPr>
          <w:rFonts w:hint="default"/>
          <w:lang w:val="ru-RU"/>
        </w:rPr>
      </w:pPr>
      <w:r>
        <w:t>1.1. Настоящее Положение определяет цели, задачи, порядок организации и проведения семинара для тренеров по спортивному ориентированию.</w:t>
      </w:r>
      <w:r>
        <w:br w:type="textWrapping"/>
      </w:r>
      <w:r>
        <w:t xml:space="preserve">1.2. Семинар проводится 18–19 октября 2025 года на спортивной базе </w:t>
      </w:r>
      <w:r>
        <w:rPr>
          <w:rFonts w:hint="default"/>
        </w:rPr>
        <w:t>Aqkol Orienteering School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>.</w:t>
      </w:r>
      <w:r>
        <w:br w:type="textWrapping"/>
      </w:r>
      <w:r>
        <w:t>1.3. Организатор семинара —</w:t>
      </w:r>
      <w:r>
        <w:rPr>
          <w:rFonts w:hint="default"/>
        </w:rPr>
        <w:t>Aqkol Orienteering School</w:t>
      </w:r>
      <w:r>
        <w:rPr>
          <w:rFonts w:hint="default"/>
          <w:lang w:val="ru-RU"/>
        </w:rPr>
        <w:t xml:space="preserve"> </w:t>
      </w:r>
    </w:p>
    <w:p w14:paraId="300BEDCA">
      <w:pPr>
        <w:spacing w:line="276" w:lineRule="auto"/>
      </w:pPr>
      <w:r>
        <w:t>1.4. Цель семинара — повышение квалификации тренеров в области психологической подготовки спортсменов и эффективного взаимодействия с детьми и родителями.</w:t>
      </w:r>
      <w:r>
        <w:br w:type="textWrapping"/>
      </w:r>
      <w:r>
        <w:t>1.5. Целевая аудитория — тренеры, работающие с детьми и подростками в сфере спортивного ориентирования, а также начинающие специалисты и педагогические работники, заинтересованные в профессиональном развитии.</w:t>
      </w:r>
    </w:p>
    <w:p w14:paraId="54AE2F9B">
      <w:pPr>
        <w:rPr>
          <w:b/>
          <w:bCs/>
        </w:rPr>
      </w:pPr>
      <w:r>
        <w:rPr>
          <w:b/>
          <w:bCs/>
        </w:rPr>
        <w:t>2. Цели и задачи семинара</w:t>
      </w:r>
    </w:p>
    <w:p w14:paraId="39652341">
      <w:pPr>
        <w:spacing w:after="0"/>
      </w:pPr>
      <w:r>
        <w:rPr>
          <w:b/>
          <w:bCs/>
        </w:rPr>
        <w:t>Цели:</w:t>
      </w:r>
    </w:p>
    <w:p w14:paraId="78063533">
      <w:pPr>
        <w:numPr>
          <w:ilvl w:val="0"/>
          <w:numId w:val="1"/>
        </w:numPr>
        <w:spacing w:after="0"/>
      </w:pPr>
      <w:r>
        <w:t>Освоение психологических основ взаимодействия с юными спортсменами разных возрастных групп.</w:t>
      </w:r>
    </w:p>
    <w:p w14:paraId="2133D566">
      <w:pPr>
        <w:numPr>
          <w:ilvl w:val="0"/>
          <w:numId w:val="1"/>
        </w:numPr>
        <w:spacing w:after="0"/>
      </w:pPr>
      <w:r>
        <w:t>Изучение методов мотивации в тренировочном процессе.</w:t>
      </w:r>
    </w:p>
    <w:p w14:paraId="5C8E64DF">
      <w:pPr>
        <w:numPr>
          <w:ilvl w:val="0"/>
          <w:numId w:val="1"/>
        </w:numPr>
        <w:spacing w:after="0"/>
      </w:pPr>
      <w:r>
        <w:t>Развитие навыков работы с тревожными состояниями у спортсменов.</w:t>
      </w:r>
    </w:p>
    <w:p w14:paraId="5DC0AF67">
      <w:pPr>
        <w:numPr>
          <w:ilvl w:val="0"/>
          <w:numId w:val="1"/>
        </w:numPr>
        <w:spacing w:after="0"/>
      </w:pPr>
      <w:r>
        <w:t>Повышение эффективности сотрудничества с родителями.</w:t>
      </w:r>
    </w:p>
    <w:p w14:paraId="4415EDF1">
      <w:pPr>
        <w:spacing w:after="0"/>
      </w:pPr>
      <w:r>
        <w:rPr>
          <w:b/>
          <w:bCs/>
        </w:rPr>
        <w:t>Задачи:</w:t>
      </w:r>
    </w:p>
    <w:p w14:paraId="18560321">
      <w:pPr>
        <w:numPr>
          <w:ilvl w:val="0"/>
          <w:numId w:val="2"/>
        </w:numPr>
        <w:spacing w:after="0"/>
      </w:pPr>
      <w:r>
        <w:t>Ознакомление с теоретическим материалом по возрастной психологии.</w:t>
      </w:r>
    </w:p>
    <w:p w14:paraId="36C2D4E4">
      <w:pPr>
        <w:numPr>
          <w:ilvl w:val="0"/>
          <w:numId w:val="2"/>
        </w:numPr>
        <w:spacing w:after="0"/>
      </w:pPr>
      <w:r>
        <w:t>Практическая отработка подходов к созданию мотивационной среды.</w:t>
      </w:r>
    </w:p>
    <w:p w14:paraId="6B6E08BD">
      <w:pPr>
        <w:numPr>
          <w:ilvl w:val="0"/>
          <w:numId w:val="2"/>
        </w:numPr>
        <w:spacing w:after="0"/>
      </w:pPr>
      <w:r>
        <w:t>Анализ кейсов и проведение ролевых упражнений.</w:t>
      </w:r>
    </w:p>
    <w:p w14:paraId="775239A9">
      <w:pPr>
        <w:numPr>
          <w:ilvl w:val="0"/>
          <w:numId w:val="2"/>
        </w:numPr>
        <w:spacing w:after="0"/>
      </w:pPr>
      <w:r>
        <w:t>Обмен опытом между участниками семинара.</w:t>
      </w:r>
    </w:p>
    <w:p w14:paraId="287B041A">
      <w:pPr>
        <w:spacing w:after="0"/>
      </w:pPr>
    </w:p>
    <w:p w14:paraId="12592F17">
      <w:pPr>
        <w:rPr>
          <w:b/>
          <w:bCs/>
        </w:rPr>
      </w:pPr>
      <w:r>
        <w:rPr>
          <w:b/>
          <w:bCs/>
        </w:rPr>
        <w:t>3. Программа семинара</w:t>
      </w:r>
    </w:p>
    <w:p w14:paraId="02705070">
      <w:pPr>
        <w:spacing w:after="0"/>
      </w:pPr>
      <w:r>
        <w:rPr>
          <w:b/>
          <w:bCs/>
        </w:rPr>
        <w:t>Темы семинара:</w:t>
      </w:r>
    </w:p>
    <w:p w14:paraId="29CA8C51">
      <w:pPr>
        <w:numPr>
          <w:ilvl w:val="0"/>
          <w:numId w:val="3"/>
        </w:numPr>
        <w:spacing w:after="0"/>
      </w:pPr>
      <w:r>
        <w:t>Мотивация юных спортсменов в зависимости от возрастной группы.</w:t>
      </w:r>
    </w:p>
    <w:p w14:paraId="5A75B8AC">
      <w:pPr>
        <w:numPr>
          <w:ilvl w:val="0"/>
          <w:numId w:val="3"/>
        </w:numPr>
        <w:spacing w:after="0"/>
      </w:pPr>
      <w:r>
        <w:t>Психологические особенности детей и подростков в спорте.</w:t>
      </w:r>
    </w:p>
    <w:p w14:paraId="713A86A2">
      <w:pPr>
        <w:numPr>
          <w:ilvl w:val="0"/>
          <w:numId w:val="3"/>
        </w:numPr>
        <w:spacing w:after="0"/>
      </w:pPr>
      <w:r>
        <w:t>Взаимодействие тренера с родителями спортсменов.</w:t>
      </w:r>
    </w:p>
    <w:p w14:paraId="6D4BE11F">
      <w:pPr>
        <w:numPr>
          <w:ilvl w:val="0"/>
          <w:numId w:val="3"/>
        </w:numPr>
        <w:spacing w:after="0"/>
      </w:pPr>
      <w:r>
        <w:t>Работа с тревожностью у спортсменов на тренировках и соревнованиях.</w:t>
      </w:r>
    </w:p>
    <w:p w14:paraId="13084E3D">
      <w:r>
        <w:rPr>
          <w:b/>
          <w:bCs/>
        </w:rPr>
        <w:t>Формат занятий:</w:t>
      </w:r>
    </w:p>
    <w:p w14:paraId="40AE23E5">
      <w:pPr>
        <w:numPr>
          <w:ilvl w:val="0"/>
          <w:numId w:val="4"/>
        </w:numPr>
      </w:pPr>
      <w:r>
        <w:t>Лекции, практические занятия, групповые дискуссии, ролевые игры.</w:t>
      </w:r>
    </w:p>
    <w:p w14:paraId="73A3E8B2">
      <w:r>
        <w:rPr>
          <w:b/>
          <w:bCs/>
        </w:rPr>
        <w:t>Расписание:</w:t>
      </w:r>
    </w:p>
    <w:p w14:paraId="7222F311">
      <w:pPr>
        <w:numPr>
          <w:ilvl w:val="0"/>
          <w:numId w:val="5"/>
        </w:numPr>
      </w:pPr>
      <w:r>
        <w:rPr>
          <w:b/>
          <w:bCs/>
        </w:rPr>
        <w:t>18 октября:</w:t>
      </w:r>
      <w:r>
        <w:br w:type="textWrapping"/>
      </w:r>
      <w:r>
        <w:t>10:00–10:30 — Регистрация участников</w:t>
      </w:r>
      <w:r>
        <w:br w:type="textWrapping"/>
      </w:r>
      <w:r>
        <w:t>10:30–12:30 — Лекция: Возрастная психология спортсмена</w:t>
      </w:r>
      <w:r>
        <w:br w:type="textWrapping"/>
      </w:r>
      <w:r>
        <w:t>12:30–13:30 — Обед</w:t>
      </w:r>
      <w:r>
        <w:br w:type="textWrapping"/>
      </w:r>
      <w:r>
        <w:t>13:30–15:00 — Лекция-дискуссия: Методы мотивации по возрастам</w:t>
      </w:r>
      <w:r>
        <w:br w:type="textWrapping"/>
      </w:r>
      <w:r>
        <w:t>15:15–17:00 — Групповая работа: Разработка мотивационных программ</w:t>
      </w:r>
    </w:p>
    <w:p w14:paraId="41D3BD80">
      <w:pPr>
        <w:numPr>
          <w:ilvl w:val="0"/>
          <w:numId w:val="5"/>
        </w:numPr>
      </w:pPr>
      <w:r>
        <w:rPr>
          <w:b/>
          <w:bCs/>
        </w:rPr>
        <w:t>19 октября:</w:t>
      </w:r>
      <w:r>
        <w:br w:type="textWrapping"/>
      </w:r>
      <w:r>
        <w:t>10:00–11:30 — Лекция-дискуссия: Работа с родителями</w:t>
      </w:r>
      <w:r>
        <w:br w:type="textWrapping"/>
      </w:r>
      <w:r>
        <w:t>11:30–13:00 — Лекция: Тревога. Снижение тревожности у спортсменов</w:t>
      </w:r>
      <w:r>
        <w:br w:type="textWrapping"/>
      </w:r>
      <w:r>
        <w:t>13:00–14:00 — Обед</w:t>
      </w:r>
      <w:r>
        <w:br w:type="textWrapping"/>
      </w:r>
      <w:r>
        <w:t>14:00–15:30 — Кейс-анализ: Трудные ситуации в работе тренера</w:t>
      </w:r>
      <w:r>
        <w:br w:type="textWrapping"/>
      </w:r>
      <w:r>
        <w:t>15:30–16:00 — Подведение итогов, вручение сертификатов</w:t>
      </w:r>
    </w:p>
    <w:p w14:paraId="7319A7BF">
      <w:pPr>
        <w:rPr>
          <w:b/>
          <w:bCs/>
        </w:rPr>
      </w:pPr>
      <w:r>
        <w:rPr>
          <w:b/>
          <w:bCs/>
        </w:rPr>
        <w:t>Спикеры:</w:t>
      </w:r>
    </w:p>
    <w:p w14:paraId="5C4996B4">
      <w:pPr>
        <w:ind w:firstLine="708"/>
      </w:pPr>
      <w:r>
        <w:t>Ростовщикова Ульяна Леонидовна – кризисный психолог, тренер по   спортивному ориентированию.</w:t>
      </w:r>
    </w:p>
    <w:p w14:paraId="79293C46"/>
    <w:p w14:paraId="3DFA32EE">
      <w:pPr>
        <w:rPr>
          <w:b/>
          <w:bCs/>
        </w:rPr>
      </w:pPr>
      <w:r>
        <w:rPr>
          <w:b/>
          <w:bCs/>
        </w:rPr>
        <w:t>4. Участники семинара</w:t>
      </w:r>
    </w:p>
    <w:p w14:paraId="4280A4B6">
      <w:r>
        <w:t>4.1. К участию приглашаются тренеры по спортивному ориентированию, преподаватели ДЮСШ и других спортивных организаций.</w:t>
      </w:r>
      <w:r>
        <w:br w:type="textWrapping"/>
      </w:r>
      <w:r>
        <w:t xml:space="preserve">4.2. Количество участников — до </w:t>
      </w:r>
      <w:r>
        <w:rPr>
          <w:rFonts w:hint="default"/>
          <w:lang w:val="ru-RU"/>
        </w:rPr>
        <w:t>1</w:t>
      </w:r>
      <w:r>
        <w:t>0 человек.</w:t>
      </w:r>
      <w:r>
        <w:br w:type="textWrapping"/>
      </w:r>
      <w:r>
        <w:t xml:space="preserve">4.3. Заявки на участие подаются до 1 октября 2025 года на </w:t>
      </w:r>
      <w:r>
        <w:rPr>
          <w:rFonts w:hint="default"/>
          <w:lang w:val="en-US"/>
        </w:rPr>
        <w:t>www.Orgeo.ru</w:t>
      </w:r>
      <w:r>
        <w:t>.</w:t>
      </w:r>
      <w:r>
        <w:br w:type="textWrapping"/>
      </w:r>
      <w:r>
        <w:t>4.4. Участники старше 18 лет.</w:t>
      </w:r>
    </w:p>
    <w:p w14:paraId="5C3BA232"/>
    <w:p w14:paraId="76CA4E53">
      <w:pPr>
        <w:rPr>
          <w:b/>
          <w:bCs/>
        </w:rPr>
      </w:pPr>
      <w:r>
        <w:rPr>
          <w:b/>
          <w:bCs/>
        </w:rPr>
        <w:t>5. Права и обязанности организаторов</w:t>
      </w:r>
    </w:p>
    <w:p w14:paraId="4A2BB126">
      <w:pPr>
        <w:numPr>
          <w:ilvl w:val="0"/>
          <w:numId w:val="6"/>
        </w:numPr>
        <w:spacing w:after="0"/>
      </w:pPr>
      <w:r>
        <w:t>Организовать семинар в соответствии с программой.</w:t>
      </w:r>
    </w:p>
    <w:p w14:paraId="0937E755">
      <w:pPr>
        <w:numPr>
          <w:ilvl w:val="0"/>
          <w:numId w:val="6"/>
        </w:numPr>
        <w:spacing w:after="0"/>
      </w:pPr>
      <w:r>
        <w:t>Обеспечить участников необходимыми материалами.</w:t>
      </w:r>
    </w:p>
    <w:p w14:paraId="40B26A44">
      <w:pPr>
        <w:numPr>
          <w:ilvl w:val="0"/>
          <w:numId w:val="6"/>
        </w:numPr>
        <w:spacing w:after="0"/>
      </w:pPr>
      <w:r>
        <w:t>Предоставить информационную поддержку и комфортные условия обучения.</w:t>
      </w:r>
    </w:p>
    <w:p w14:paraId="17A389FF">
      <w:pPr>
        <w:numPr>
          <w:ilvl w:val="0"/>
          <w:numId w:val="6"/>
        </w:numPr>
        <w:spacing w:after="0"/>
      </w:pPr>
      <w:r>
        <w:t>Оценить эффективность семинара по итогам обратной связи.</w:t>
      </w:r>
    </w:p>
    <w:p w14:paraId="77F1C690"/>
    <w:p w14:paraId="115B74BB">
      <w:pPr>
        <w:rPr>
          <w:b/>
          <w:bCs/>
        </w:rPr>
      </w:pPr>
      <w:r>
        <w:rPr>
          <w:b/>
          <w:bCs/>
        </w:rPr>
        <w:t>6. Права и обязанности участников</w:t>
      </w:r>
    </w:p>
    <w:p w14:paraId="7C99EB7E">
      <w:pPr>
        <w:numPr>
          <w:ilvl w:val="0"/>
          <w:numId w:val="7"/>
        </w:numPr>
        <w:spacing w:after="0"/>
      </w:pPr>
      <w:r>
        <w:t>Посещать все занятия семинара.</w:t>
      </w:r>
    </w:p>
    <w:p w14:paraId="37EC3E81">
      <w:pPr>
        <w:numPr>
          <w:ilvl w:val="0"/>
          <w:numId w:val="7"/>
        </w:numPr>
        <w:spacing w:after="0"/>
      </w:pPr>
      <w:r>
        <w:t>Активно участвовать в обучении и практических заданиях.</w:t>
      </w:r>
    </w:p>
    <w:p w14:paraId="7D26ACE8">
      <w:pPr>
        <w:numPr>
          <w:ilvl w:val="0"/>
          <w:numId w:val="7"/>
        </w:numPr>
        <w:spacing w:after="0"/>
      </w:pPr>
      <w:r>
        <w:t>Соблюдать внутренний распорядок спортивной базы.</w:t>
      </w:r>
    </w:p>
    <w:p w14:paraId="4FC43C83">
      <w:pPr>
        <w:numPr>
          <w:ilvl w:val="0"/>
          <w:numId w:val="7"/>
        </w:numPr>
        <w:spacing w:after="0"/>
      </w:pPr>
      <w:r>
        <w:t>При необходимости — своевременно внести оплату за участие.</w:t>
      </w:r>
    </w:p>
    <w:p w14:paraId="36524DB9">
      <w:pPr>
        <w:numPr>
          <w:ilvl w:val="0"/>
          <w:numId w:val="7"/>
        </w:numPr>
      </w:pPr>
      <w:r>
        <w:t>Принять участие в анкетировании по итогам семинара.</w:t>
      </w:r>
    </w:p>
    <w:p w14:paraId="0E7C8DC6"/>
    <w:p w14:paraId="5B57970E">
      <w:pPr>
        <w:rPr>
          <w:b/>
          <w:bCs/>
        </w:rPr>
      </w:pPr>
      <w:r>
        <w:rPr>
          <w:b/>
          <w:bCs/>
        </w:rPr>
        <w:t>7. Порядок проведения семинара</w:t>
      </w:r>
    </w:p>
    <w:p w14:paraId="4A4AE1C8">
      <w:pPr>
        <w:numPr>
          <w:ilvl w:val="0"/>
          <w:numId w:val="8"/>
        </w:numPr>
        <w:spacing w:after="0"/>
      </w:pPr>
      <w:r>
        <w:t>Место: Спортивная база, г. Акколь</w:t>
      </w:r>
    </w:p>
    <w:p w14:paraId="35C48C80">
      <w:pPr>
        <w:numPr>
          <w:ilvl w:val="0"/>
          <w:numId w:val="8"/>
        </w:numPr>
        <w:spacing w:after="0"/>
      </w:pPr>
      <w:r>
        <w:t>Регистрация: 18 октября 2025 года с 10:00</w:t>
      </w:r>
    </w:p>
    <w:p w14:paraId="504ED1FB">
      <w:pPr>
        <w:numPr>
          <w:ilvl w:val="0"/>
          <w:numId w:val="8"/>
        </w:numPr>
        <w:spacing w:after="0"/>
      </w:pPr>
      <w:r>
        <w:t>Сертификаты об участии выдаются по итогам полного прохождения программы</w:t>
      </w:r>
    </w:p>
    <w:p w14:paraId="7ADA6EF5"/>
    <w:p w14:paraId="28DFB8F9">
      <w:pPr>
        <w:rPr>
          <w:rFonts w:hint="default"/>
          <w:b/>
          <w:bCs/>
          <w:lang w:val="ru-RU"/>
        </w:rPr>
      </w:pPr>
      <w:r>
        <w:rPr>
          <w:b/>
          <w:bCs/>
        </w:rPr>
        <w:t>8. Порядок оплаты и отчетности</w:t>
      </w:r>
      <w:r>
        <w:rPr>
          <w:rFonts w:hint="default"/>
          <w:b/>
          <w:bCs/>
          <w:lang w:val="ru-RU"/>
        </w:rPr>
        <w:t xml:space="preserve"> </w:t>
      </w:r>
    </w:p>
    <w:p w14:paraId="29C7E7A0">
      <w:pPr>
        <w:numPr>
          <w:ilvl w:val="0"/>
          <w:numId w:val="9"/>
        </w:numPr>
        <w:spacing w:after="0"/>
      </w:pPr>
      <w:r>
        <w:t>Стоимость участия</w:t>
      </w:r>
      <w:r>
        <w:rPr>
          <w:rFonts w:hint="default"/>
          <w:lang w:val="ru-RU"/>
        </w:rPr>
        <w:t xml:space="preserve"> в 2х дневном семинаре</w:t>
      </w:r>
      <w:r>
        <w:t xml:space="preserve"> —</w:t>
      </w:r>
      <w:r>
        <w:rPr>
          <w:rFonts w:hint="default"/>
          <w:lang w:val="ru-RU"/>
        </w:rPr>
        <w:t xml:space="preserve">10 </w:t>
      </w:r>
      <w:r>
        <w:rPr>
          <w:rFonts w:hint="default"/>
          <w:lang w:val="en-US"/>
        </w:rPr>
        <w:t>000</w:t>
      </w:r>
      <w:r>
        <w:t xml:space="preserve"> тенге</w:t>
      </w:r>
      <w:r>
        <w:rPr>
          <w:rFonts w:hint="default"/>
          <w:lang w:val="ru-RU"/>
        </w:rPr>
        <w:t>.</w:t>
      </w:r>
    </w:p>
    <w:p w14:paraId="750D9D51">
      <w:pPr>
        <w:numPr>
          <w:ilvl w:val="0"/>
          <w:numId w:val="9"/>
        </w:numPr>
        <w:spacing w:after="0"/>
      </w:pPr>
      <w:r>
        <w:t>Оплата производится по реквизитам, указанным в информационном письме, наличным или безналичным способом</w:t>
      </w:r>
    </w:p>
    <w:p w14:paraId="47651EF9">
      <w:pPr>
        <w:numPr>
          <w:ilvl w:val="0"/>
          <w:numId w:val="9"/>
        </w:numPr>
        <w:spacing w:after="0"/>
      </w:pPr>
      <w:r>
        <w:t>По запросу предоставляется квитанция и справка об участии</w:t>
      </w:r>
    </w:p>
    <w:p w14:paraId="3498932D">
      <w:pPr>
        <w:numPr>
          <w:ilvl w:val="0"/>
          <w:numId w:val="9"/>
        </w:numPr>
        <w:spacing w:after="0"/>
      </w:pPr>
      <w:r>
        <w:rPr>
          <w:lang w:val="ru-RU"/>
        </w:rPr>
        <w:t>Проживание</w:t>
      </w:r>
      <w:r>
        <w:rPr>
          <w:rFonts w:hint="default"/>
          <w:lang w:val="ru-RU"/>
        </w:rPr>
        <w:t xml:space="preserve"> бесплатно (вклад семьи Ибраевых в развитие спортивного ориентирования в Казахстане). Тип проживания -хостел.</w:t>
      </w:r>
    </w:p>
    <w:p w14:paraId="322668C5">
      <w:pPr>
        <w:numPr>
          <w:ilvl w:val="0"/>
          <w:numId w:val="9"/>
        </w:numPr>
        <w:spacing w:after="0"/>
      </w:pPr>
      <w:r>
        <w:rPr>
          <w:rFonts w:hint="default"/>
          <w:lang w:val="ru-RU"/>
        </w:rPr>
        <w:t>Питание -самостоятельно, есть кухня оборудованная газом, посудой, холодильником.</w:t>
      </w:r>
    </w:p>
    <w:p w14:paraId="0D622342">
      <w:pPr>
        <w:rPr>
          <w:b/>
          <w:bCs/>
        </w:rPr>
      </w:pPr>
      <w:r>
        <w:rPr>
          <w:b/>
          <w:bCs/>
        </w:rPr>
        <w:t>9. Порядок разрешения споров</w:t>
      </w:r>
    </w:p>
    <w:p w14:paraId="08EF4491">
      <w:pPr>
        <w:numPr>
          <w:ilvl w:val="0"/>
          <w:numId w:val="10"/>
        </w:numPr>
        <w:spacing w:after="0"/>
      </w:pPr>
      <w:r>
        <w:t>Все спорные вопросы разрешаются в ходе переговоров с организационным комитетом семинара.</w:t>
      </w:r>
    </w:p>
    <w:p w14:paraId="5E261AE2">
      <w:pPr>
        <w:numPr>
          <w:ilvl w:val="0"/>
          <w:numId w:val="10"/>
        </w:numPr>
        <w:spacing w:after="0"/>
        <w:rPr>
          <w:lang w:val="en-US"/>
        </w:rPr>
      </w:pPr>
      <w:r>
        <w:t xml:space="preserve">Контактное лицо для обращений: </w:t>
      </w:r>
      <w:r>
        <w:rPr>
          <w:rFonts w:hint="default"/>
          <w:lang w:val="kk-KZ"/>
        </w:rPr>
        <w:t>Ибраев Канат Болатович</w:t>
      </w:r>
      <w:r>
        <w:t xml:space="preserve">, тел. </w:t>
      </w:r>
      <w:r>
        <w:rPr>
          <w:rFonts w:hint="default"/>
          <w:lang w:val="ru-RU"/>
        </w:rPr>
        <w:t>8 700 757 5270</w:t>
      </w:r>
    </w:p>
    <w:p w14:paraId="76E23062"/>
    <w:p w14:paraId="5E670919">
      <w:pPr>
        <w:rPr>
          <w:b/>
          <w:bCs/>
        </w:rPr>
      </w:pPr>
      <w:r>
        <w:rPr>
          <w:b/>
          <w:bCs/>
        </w:rPr>
        <w:t>10. Заключительные положения</w:t>
      </w:r>
    </w:p>
    <w:p w14:paraId="31D4FAB2">
      <w:pPr>
        <w:numPr>
          <w:ilvl w:val="0"/>
          <w:numId w:val="11"/>
        </w:numPr>
        <w:spacing w:after="0"/>
      </w:pPr>
      <w:r>
        <w:t>Настоящее Положение вступает в силу с момента его утверждения.</w:t>
      </w:r>
    </w:p>
    <w:p w14:paraId="52A246BF">
      <w:pPr>
        <w:numPr>
          <w:ilvl w:val="0"/>
          <w:numId w:val="11"/>
        </w:numPr>
        <w:spacing w:after="0"/>
      </w:pPr>
      <w:r>
        <w:t>Изменения и дополнения в Положение могут вноситься организатором не позднее чем за 5 дней до начала семинара.</w:t>
      </w:r>
    </w:p>
    <w:p w14:paraId="3680DD30">
      <w:pPr>
        <w:numPr>
          <w:ilvl w:val="0"/>
          <w:numId w:val="11"/>
        </w:numPr>
        <w:spacing w:after="0"/>
      </w:pPr>
      <w:r>
        <w:t>Срок действия Положения — до завершения всех организационных мероприятий по семинару.</w:t>
      </w:r>
    </w:p>
    <w:p w14:paraId="570852CB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80239"/>
    <w:multiLevelType w:val="multilevel"/>
    <w:tmpl w:val="02F802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0646A7"/>
    <w:multiLevelType w:val="multilevel"/>
    <w:tmpl w:val="1C0646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EF02198"/>
    <w:multiLevelType w:val="multilevel"/>
    <w:tmpl w:val="1EF021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54D28FD"/>
    <w:multiLevelType w:val="multilevel"/>
    <w:tmpl w:val="254D28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8FF5B3A"/>
    <w:multiLevelType w:val="multilevel"/>
    <w:tmpl w:val="38FF5B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E713E11"/>
    <w:multiLevelType w:val="multilevel"/>
    <w:tmpl w:val="3E713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BEC510D"/>
    <w:multiLevelType w:val="multilevel"/>
    <w:tmpl w:val="4BEC51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A994F94"/>
    <w:multiLevelType w:val="multilevel"/>
    <w:tmpl w:val="6A994F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C664A57"/>
    <w:multiLevelType w:val="multilevel"/>
    <w:tmpl w:val="6C664A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7345E91"/>
    <w:multiLevelType w:val="multilevel"/>
    <w:tmpl w:val="77345E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7CB6960"/>
    <w:multiLevelType w:val="multilevel"/>
    <w:tmpl w:val="77CB69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64"/>
    <w:rsid w:val="001B3829"/>
    <w:rsid w:val="00337163"/>
    <w:rsid w:val="0041685D"/>
    <w:rsid w:val="005C1164"/>
    <w:rsid w:val="006C0B77"/>
    <w:rsid w:val="008242FF"/>
    <w:rsid w:val="00870751"/>
    <w:rsid w:val="008E502C"/>
    <w:rsid w:val="00922C48"/>
    <w:rsid w:val="00B915B7"/>
    <w:rsid w:val="00E76621"/>
    <w:rsid w:val="00EA59DF"/>
    <w:rsid w:val="00EE4070"/>
    <w:rsid w:val="00F12C76"/>
    <w:rsid w:val="03393F93"/>
    <w:rsid w:val="0D026967"/>
    <w:rsid w:val="138B381C"/>
    <w:rsid w:val="1A9038CE"/>
    <w:rsid w:val="1B972EC6"/>
    <w:rsid w:val="1FE919BA"/>
    <w:rsid w:val="2AB029BA"/>
    <w:rsid w:val="389E511F"/>
    <w:rsid w:val="526C7FD2"/>
    <w:rsid w:val="57525C4F"/>
    <w:rsid w:val="5D9E6676"/>
    <w:rsid w:val="6B060B25"/>
    <w:rsid w:val="6B621B6E"/>
    <w:rsid w:val="6C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3417</Characters>
  <Lines>28</Lines>
  <Paragraphs>8</Paragraphs>
  <TotalTime>0</TotalTime>
  <ScaleCrop>false</ScaleCrop>
  <LinksUpToDate>false</LinksUpToDate>
  <CharactersWithSpaces>4008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2025-07-20T14:17:00Z</dcterms:created>
  <dc:creator>Admin</dc:creator>
  <cp:lastModifiedBy>Welcome</cp:lastModifiedBy>
  <dcterms:modified xsi:type="dcterms:W3CDTF">2025-07-30T05:19:46Z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A73702104CBA47B89D507B77BD363D4B_13</vt:lpwstr>
  </property>
</Properties>
</file>