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7" w:type="dxa"/>
        <w:tblInd w:w="98" w:type="dxa"/>
        <w:tblLayout w:type="fixed"/>
        <w:tblLook w:val="0000" w:firstRow="0" w:lastRow="0" w:firstColumn="0" w:lastColumn="0" w:noHBand="0" w:noVBand="0"/>
      </w:tblPr>
      <w:tblGrid>
        <w:gridCol w:w="4438"/>
        <w:gridCol w:w="1131"/>
        <w:gridCol w:w="4818"/>
      </w:tblGrid>
      <w:tr w:rsidR="00420E19">
        <w:trPr>
          <w:trHeight w:val="315"/>
        </w:trPr>
        <w:tc>
          <w:tcPr>
            <w:tcW w:w="4438" w:type="dxa"/>
          </w:tcPr>
          <w:p w:rsidR="00420E19" w:rsidRDefault="00DD761B">
            <w:pPr>
              <w:rPr>
                <w:b/>
                <w:bCs/>
                <w:sz w:val="28"/>
                <w:szCs w:val="28"/>
              </w:rPr>
            </w:pPr>
            <w:r>
              <w:rPr>
                <w:sz w:val="28"/>
                <w:szCs w:val="28"/>
              </w:rPr>
              <w:t>УТВЕРЖДАЮ:</w:t>
            </w:r>
          </w:p>
        </w:tc>
        <w:tc>
          <w:tcPr>
            <w:tcW w:w="1131" w:type="dxa"/>
          </w:tcPr>
          <w:p w:rsidR="00420E19" w:rsidRDefault="00420E19">
            <w:pPr>
              <w:rPr>
                <w:sz w:val="24"/>
                <w:szCs w:val="24"/>
              </w:rPr>
            </w:pPr>
          </w:p>
        </w:tc>
        <w:tc>
          <w:tcPr>
            <w:tcW w:w="4818" w:type="dxa"/>
          </w:tcPr>
          <w:p w:rsidR="00420E19" w:rsidRDefault="00DD761B">
            <w:pPr>
              <w:rPr>
                <w:sz w:val="28"/>
                <w:szCs w:val="28"/>
              </w:rPr>
            </w:pPr>
            <w:r>
              <w:rPr>
                <w:sz w:val="28"/>
                <w:szCs w:val="28"/>
              </w:rPr>
              <w:t>УТВЕРЖДАЮ:</w:t>
            </w:r>
          </w:p>
          <w:p w:rsidR="00420E19" w:rsidRDefault="00420E19">
            <w:pPr>
              <w:rPr>
                <w:b/>
                <w:bCs/>
                <w:sz w:val="28"/>
                <w:szCs w:val="28"/>
              </w:rPr>
            </w:pPr>
          </w:p>
        </w:tc>
      </w:tr>
      <w:tr w:rsidR="00420E19">
        <w:trPr>
          <w:trHeight w:val="315"/>
        </w:trPr>
        <w:tc>
          <w:tcPr>
            <w:tcW w:w="4438" w:type="dxa"/>
          </w:tcPr>
          <w:p w:rsidR="00420E19" w:rsidRDefault="00DD761B">
            <w:pPr>
              <w:jc w:val="both"/>
              <w:rPr>
                <w:sz w:val="28"/>
                <w:szCs w:val="28"/>
              </w:rPr>
            </w:pPr>
            <w:r>
              <w:rPr>
                <w:sz w:val="28"/>
                <w:szCs w:val="28"/>
              </w:rPr>
              <w:t>Заместитель директора по управлению персоналом Кольской АЭС</w:t>
            </w:r>
          </w:p>
          <w:p w:rsidR="00420E19" w:rsidRDefault="00420E19">
            <w:pPr>
              <w:rPr>
                <w:sz w:val="28"/>
                <w:szCs w:val="28"/>
              </w:rPr>
            </w:pPr>
          </w:p>
        </w:tc>
        <w:tc>
          <w:tcPr>
            <w:tcW w:w="1131" w:type="dxa"/>
          </w:tcPr>
          <w:p w:rsidR="00420E19" w:rsidRDefault="00420E19">
            <w:pPr>
              <w:rPr>
                <w:sz w:val="24"/>
                <w:szCs w:val="24"/>
              </w:rPr>
            </w:pPr>
          </w:p>
        </w:tc>
        <w:tc>
          <w:tcPr>
            <w:tcW w:w="4818" w:type="dxa"/>
          </w:tcPr>
          <w:p w:rsidR="00420E19" w:rsidRDefault="00DD761B">
            <w:pPr>
              <w:rPr>
                <w:sz w:val="28"/>
                <w:szCs w:val="28"/>
              </w:rPr>
            </w:pPr>
            <w:r>
              <w:rPr>
                <w:sz w:val="28"/>
                <w:szCs w:val="28"/>
              </w:rPr>
              <w:t>Председатель первичной общественной профсоюзной организации Кольской АЭС</w:t>
            </w:r>
          </w:p>
          <w:p w:rsidR="00420E19" w:rsidRDefault="00420E19">
            <w:pPr>
              <w:rPr>
                <w:sz w:val="28"/>
                <w:szCs w:val="28"/>
              </w:rPr>
            </w:pPr>
          </w:p>
        </w:tc>
      </w:tr>
      <w:tr w:rsidR="00420E19">
        <w:trPr>
          <w:trHeight w:val="420"/>
        </w:trPr>
        <w:tc>
          <w:tcPr>
            <w:tcW w:w="4438" w:type="dxa"/>
            <w:vAlign w:val="bottom"/>
          </w:tcPr>
          <w:p w:rsidR="00420E19" w:rsidRDefault="00DD761B">
            <w:pPr>
              <w:jc w:val="both"/>
              <w:rPr>
                <w:sz w:val="28"/>
                <w:szCs w:val="28"/>
              </w:rPr>
            </w:pPr>
            <w:r>
              <w:rPr>
                <w:sz w:val="28"/>
                <w:szCs w:val="28"/>
              </w:rPr>
              <w:t>______________ И.О. Кутузов</w:t>
            </w:r>
          </w:p>
        </w:tc>
        <w:tc>
          <w:tcPr>
            <w:tcW w:w="1131" w:type="dxa"/>
          </w:tcPr>
          <w:p w:rsidR="00420E19" w:rsidRDefault="00420E19">
            <w:pPr>
              <w:ind w:left="1"/>
              <w:rPr>
                <w:sz w:val="24"/>
                <w:szCs w:val="24"/>
              </w:rPr>
            </w:pPr>
          </w:p>
        </w:tc>
        <w:tc>
          <w:tcPr>
            <w:tcW w:w="4818" w:type="dxa"/>
            <w:vAlign w:val="bottom"/>
          </w:tcPr>
          <w:p w:rsidR="00420E19" w:rsidRDefault="00DD761B">
            <w:pPr>
              <w:ind w:left="1"/>
              <w:rPr>
                <w:sz w:val="28"/>
                <w:szCs w:val="28"/>
              </w:rPr>
            </w:pPr>
            <w:r>
              <w:rPr>
                <w:sz w:val="28"/>
                <w:szCs w:val="28"/>
              </w:rPr>
              <w:t xml:space="preserve">_________________ Д.О. </w:t>
            </w:r>
            <w:proofErr w:type="spellStart"/>
            <w:r>
              <w:rPr>
                <w:sz w:val="28"/>
                <w:szCs w:val="28"/>
              </w:rPr>
              <w:t>Позолотин</w:t>
            </w:r>
            <w:proofErr w:type="spellEnd"/>
          </w:p>
        </w:tc>
      </w:tr>
      <w:tr w:rsidR="00420E19">
        <w:trPr>
          <w:trHeight w:val="420"/>
        </w:trPr>
        <w:tc>
          <w:tcPr>
            <w:tcW w:w="4438" w:type="dxa"/>
            <w:vAlign w:val="bottom"/>
          </w:tcPr>
          <w:p w:rsidR="00420E19" w:rsidRDefault="00DD761B">
            <w:pPr>
              <w:ind w:left="1"/>
              <w:rPr>
                <w:sz w:val="28"/>
                <w:szCs w:val="28"/>
              </w:rPr>
            </w:pPr>
            <w:r>
              <w:rPr>
                <w:sz w:val="28"/>
                <w:szCs w:val="28"/>
              </w:rPr>
              <w:t>«____»_______________2025</w:t>
            </w:r>
          </w:p>
        </w:tc>
        <w:tc>
          <w:tcPr>
            <w:tcW w:w="1131" w:type="dxa"/>
          </w:tcPr>
          <w:p w:rsidR="00420E19" w:rsidRDefault="00420E19">
            <w:pPr>
              <w:ind w:left="1"/>
              <w:rPr>
                <w:sz w:val="24"/>
                <w:szCs w:val="24"/>
              </w:rPr>
            </w:pPr>
          </w:p>
        </w:tc>
        <w:tc>
          <w:tcPr>
            <w:tcW w:w="4818" w:type="dxa"/>
            <w:vAlign w:val="bottom"/>
          </w:tcPr>
          <w:p w:rsidR="00420E19" w:rsidRDefault="00DD761B">
            <w:pPr>
              <w:ind w:left="1"/>
              <w:rPr>
                <w:sz w:val="28"/>
                <w:szCs w:val="28"/>
              </w:rPr>
            </w:pPr>
            <w:r>
              <w:rPr>
                <w:sz w:val="28"/>
                <w:szCs w:val="28"/>
              </w:rPr>
              <w:t>«_____» ________________ 2025 г.</w:t>
            </w:r>
          </w:p>
        </w:tc>
      </w:tr>
    </w:tbl>
    <w:p w:rsidR="00420E19" w:rsidRDefault="00420E19">
      <w:pPr>
        <w:jc w:val="both"/>
      </w:pPr>
    </w:p>
    <w:p w:rsidR="00420E19" w:rsidRDefault="00420E19">
      <w:pPr>
        <w:jc w:val="both"/>
      </w:pPr>
    </w:p>
    <w:p w:rsidR="00420E19" w:rsidRDefault="00DD761B">
      <w:pPr>
        <w:spacing w:before="1186"/>
        <w:ind w:left="1574" w:right="1224"/>
        <w:rPr>
          <w:sz w:val="24"/>
          <w:szCs w:val="24"/>
        </w:rPr>
      </w:pPr>
      <w:r>
        <w:t xml:space="preserve"> </w:t>
      </w:r>
    </w:p>
    <w:p w:rsidR="00420E19" w:rsidRDefault="00DD761B">
      <w:pPr>
        <w:shd w:val="clear" w:color="auto" w:fill="FFFFFF"/>
        <w:spacing w:before="1435"/>
        <w:ind w:left="426"/>
        <w:jc w:val="center"/>
      </w:pPr>
      <w:r>
        <w:rPr>
          <w:rFonts w:eastAsia="Times New Roman"/>
          <w:b/>
          <w:bCs/>
          <w:sz w:val="34"/>
          <w:szCs w:val="34"/>
        </w:rPr>
        <w:t>Положение</w:t>
      </w:r>
    </w:p>
    <w:p w:rsidR="00420E19" w:rsidRDefault="00C517D7" w:rsidP="00C517D7">
      <w:pPr>
        <w:shd w:val="clear" w:color="auto" w:fill="FFFFFF"/>
        <w:spacing w:line="360" w:lineRule="exact"/>
        <w:ind w:left="426"/>
        <w:jc w:val="center"/>
        <w:rPr>
          <w:rFonts w:eastAsia="Times New Roman"/>
          <w:b/>
          <w:bCs/>
          <w:sz w:val="34"/>
          <w:szCs w:val="34"/>
        </w:rPr>
      </w:pPr>
      <w:r>
        <w:rPr>
          <w:rFonts w:eastAsia="Times New Roman"/>
          <w:b/>
          <w:bCs/>
          <w:sz w:val="34"/>
          <w:szCs w:val="34"/>
        </w:rPr>
        <w:t xml:space="preserve">Холодовой </w:t>
      </w:r>
      <w:r w:rsidR="00DD761B">
        <w:rPr>
          <w:rFonts w:eastAsia="Times New Roman"/>
          <w:b/>
          <w:bCs/>
          <w:sz w:val="34"/>
          <w:szCs w:val="34"/>
        </w:rPr>
        <w:t>заплыв</w:t>
      </w:r>
      <w:r>
        <w:rPr>
          <w:rFonts w:eastAsia="Times New Roman"/>
          <w:b/>
          <w:bCs/>
          <w:sz w:val="34"/>
          <w:szCs w:val="34"/>
        </w:rPr>
        <w:t xml:space="preserve"> </w:t>
      </w:r>
      <w:r w:rsidR="00DD761B">
        <w:rPr>
          <w:rFonts w:eastAsia="Times New Roman"/>
          <w:b/>
          <w:bCs/>
          <w:sz w:val="34"/>
          <w:szCs w:val="34"/>
        </w:rPr>
        <w:t xml:space="preserve">на </w:t>
      </w:r>
      <w:proofErr w:type="spellStart"/>
      <w:r w:rsidR="00DD761B">
        <w:rPr>
          <w:rFonts w:eastAsia="Times New Roman"/>
          <w:b/>
          <w:bCs/>
          <w:sz w:val="34"/>
          <w:szCs w:val="34"/>
        </w:rPr>
        <w:t>Пинозер</w:t>
      </w:r>
      <w:r>
        <w:rPr>
          <w:rFonts w:eastAsia="Times New Roman"/>
          <w:b/>
          <w:bCs/>
          <w:sz w:val="34"/>
          <w:szCs w:val="34"/>
        </w:rPr>
        <w:t>е</w:t>
      </w:r>
      <w:proofErr w:type="spellEnd"/>
    </w:p>
    <w:p w:rsidR="00C517D7" w:rsidRDefault="00C517D7" w:rsidP="00C517D7">
      <w:pPr>
        <w:shd w:val="clear" w:color="auto" w:fill="FFFFFF"/>
        <w:spacing w:line="360" w:lineRule="exact"/>
        <w:ind w:left="426"/>
        <w:jc w:val="center"/>
        <w:rPr>
          <w:rFonts w:eastAsia="Times New Roman"/>
          <w:b/>
          <w:bCs/>
          <w:sz w:val="34"/>
          <w:szCs w:val="34"/>
        </w:rPr>
      </w:pPr>
      <w:r>
        <w:rPr>
          <w:rFonts w:eastAsia="Times New Roman"/>
          <w:b/>
          <w:bCs/>
          <w:sz w:val="34"/>
          <w:szCs w:val="34"/>
        </w:rPr>
        <w:t>«Атомная энергия спорта»</w:t>
      </w:r>
    </w:p>
    <w:p w:rsidR="00420E19" w:rsidRDefault="00DD761B" w:rsidP="0069067A">
      <w:pPr>
        <w:jc w:val="center"/>
        <w:rPr>
          <w:sz w:val="24"/>
          <w:szCs w:val="24"/>
        </w:rPr>
      </w:pPr>
      <w:proofErr w:type="gramStart"/>
      <w:r>
        <w:rPr>
          <w:b/>
          <w:sz w:val="24"/>
          <w:szCs w:val="24"/>
        </w:rPr>
        <w:t>посвящённ</w:t>
      </w:r>
      <w:r w:rsidR="00777F33">
        <w:rPr>
          <w:b/>
          <w:sz w:val="24"/>
          <w:szCs w:val="24"/>
        </w:rPr>
        <w:t>ый</w:t>
      </w:r>
      <w:proofErr w:type="gramEnd"/>
      <w:r>
        <w:rPr>
          <w:b/>
          <w:sz w:val="24"/>
          <w:szCs w:val="24"/>
        </w:rPr>
        <w:t xml:space="preserve"> 52-летию пуска первого блока  Кольской АЭС, </w:t>
      </w:r>
      <w:r w:rsidR="0069067A">
        <w:rPr>
          <w:b/>
          <w:sz w:val="24"/>
          <w:szCs w:val="24"/>
        </w:rPr>
        <w:t xml:space="preserve"> </w:t>
      </w:r>
      <w:r>
        <w:rPr>
          <w:b/>
          <w:sz w:val="24"/>
          <w:szCs w:val="24"/>
        </w:rPr>
        <w:t>80-летию Победы в Великой Отечественной войне,</w:t>
      </w:r>
      <w:r w:rsidR="0069067A">
        <w:rPr>
          <w:b/>
          <w:sz w:val="24"/>
          <w:szCs w:val="24"/>
        </w:rPr>
        <w:t xml:space="preserve"> </w:t>
      </w:r>
      <w:r>
        <w:rPr>
          <w:rFonts w:eastAsia="Times New Roman"/>
          <w:b/>
          <w:bCs/>
          <w:sz w:val="24"/>
          <w:szCs w:val="24"/>
        </w:rPr>
        <w:t xml:space="preserve">80-летию Атомной промышленности </w:t>
      </w:r>
    </w:p>
    <w:p w:rsidR="00420E19" w:rsidRDefault="00420E19">
      <w:pPr>
        <w:shd w:val="clear" w:color="auto" w:fill="FFFFFF"/>
        <w:spacing w:line="360" w:lineRule="exact"/>
        <w:ind w:left="426"/>
        <w:jc w:val="center"/>
        <w:rPr>
          <w:rFonts w:eastAsia="Times New Roman"/>
          <w:b/>
          <w:bCs/>
          <w:sz w:val="34"/>
          <w:szCs w:val="34"/>
        </w:rPr>
      </w:pPr>
    </w:p>
    <w:p w:rsidR="00420E19" w:rsidRDefault="00420E19">
      <w:pPr>
        <w:shd w:val="clear" w:color="auto" w:fill="FFFFFF"/>
        <w:ind w:left="426"/>
        <w:jc w:val="center"/>
        <w:rPr>
          <w:rFonts w:eastAsia="Times New Roman"/>
          <w:b/>
          <w:bCs/>
          <w:sz w:val="34"/>
          <w:szCs w:val="34"/>
        </w:rPr>
      </w:pPr>
    </w:p>
    <w:p w:rsidR="00420E19" w:rsidRDefault="00420E19">
      <w:pPr>
        <w:shd w:val="clear" w:color="auto" w:fill="FFFFFF"/>
        <w:ind w:left="426"/>
        <w:jc w:val="center"/>
        <w:rPr>
          <w:rFonts w:eastAsia="Times New Roman"/>
          <w:b/>
          <w:bCs/>
          <w:sz w:val="34"/>
          <w:szCs w:val="34"/>
        </w:rPr>
      </w:pPr>
    </w:p>
    <w:p w:rsidR="00420E19" w:rsidRDefault="00420E19">
      <w:pPr>
        <w:shd w:val="clear" w:color="auto" w:fill="FFFFFF"/>
        <w:ind w:left="426"/>
        <w:jc w:val="cente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rPr>
          <w:rFonts w:eastAsia="Times New Roman"/>
          <w:spacing w:val="-5"/>
          <w:sz w:val="24"/>
          <w:szCs w:val="24"/>
        </w:rPr>
      </w:pPr>
    </w:p>
    <w:p w:rsidR="00420E19" w:rsidRDefault="00DD761B">
      <w:pPr>
        <w:shd w:val="clear" w:color="auto" w:fill="FFFFFF"/>
        <w:ind w:right="-454"/>
        <w:jc w:val="center"/>
        <w:rPr>
          <w:rFonts w:eastAsia="Times New Roman"/>
          <w:spacing w:val="-5"/>
          <w:sz w:val="24"/>
          <w:szCs w:val="24"/>
        </w:rPr>
      </w:pPr>
      <w:r>
        <w:rPr>
          <w:rFonts w:eastAsia="Times New Roman"/>
          <w:spacing w:val="-5"/>
          <w:sz w:val="24"/>
          <w:szCs w:val="24"/>
        </w:rPr>
        <w:t xml:space="preserve">г. Полярные Зори </w:t>
      </w:r>
    </w:p>
    <w:p w:rsidR="00420E19" w:rsidRDefault="00DD761B">
      <w:pPr>
        <w:shd w:val="clear" w:color="auto" w:fill="FFFFFF"/>
        <w:ind w:right="-454"/>
        <w:jc w:val="center"/>
      </w:pPr>
      <w:r>
        <w:rPr>
          <w:rFonts w:eastAsia="Times New Roman"/>
          <w:spacing w:val="-5"/>
          <w:sz w:val="24"/>
          <w:szCs w:val="24"/>
        </w:rPr>
        <w:t>2025</w:t>
      </w:r>
    </w:p>
    <w:p w:rsidR="00420E19" w:rsidRDefault="00420E19">
      <w:pPr>
        <w:shd w:val="clear" w:color="auto" w:fill="FFFFFF"/>
        <w:ind w:left="4282"/>
        <w:rPr>
          <w:rFonts w:eastAsia="Times New Roman"/>
          <w:spacing w:val="-5"/>
          <w:sz w:val="24"/>
          <w:szCs w:val="24"/>
        </w:rPr>
      </w:pPr>
    </w:p>
    <w:p w:rsidR="00420E19" w:rsidRDefault="00420E19">
      <w:pPr>
        <w:shd w:val="clear" w:color="auto" w:fill="FFFFFF"/>
        <w:ind w:left="4282"/>
      </w:pPr>
    </w:p>
    <w:p w:rsidR="00420E19" w:rsidRDefault="00420E19"/>
    <w:p w:rsidR="00420E19" w:rsidRDefault="00420E19"/>
    <w:p w:rsidR="00420E19" w:rsidRDefault="00420E19"/>
    <w:p w:rsidR="00420E19" w:rsidRDefault="00420E19"/>
    <w:p w:rsidR="00420E19" w:rsidRDefault="00420E19"/>
    <w:p w:rsidR="00420E19" w:rsidRDefault="00420E19">
      <w:pPr>
        <w:sectPr w:rsidR="00420E19">
          <w:type w:val="continuous"/>
          <w:pgSz w:w="11906" w:h="16838"/>
          <w:pgMar w:top="883" w:right="1059" w:bottom="360" w:left="847" w:header="0" w:footer="0" w:gutter="0"/>
          <w:cols w:space="720"/>
          <w:formProt w:val="0"/>
          <w:docGrid w:linePitch="312" w:charSpace="2047"/>
        </w:sectPr>
      </w:pPr>
    </w:p>
    <w:p w:rsidR="00420E19" w:rsidRDefault="00DD761B">
      <w:pPr>
        <w:widowControl/>
        <w:numPr>
          <w:ilvl w:val="0"/>
          <w:numId w:val="2"/>
        </w:numPr>
        <w:spacing w:line="240" w:lineRule="atLeast"/>
        <w:jc w:val="both"/>
        <w:rPr>
          <w:b/>
          <w:sz w:val="28"/>
          <w:szCs w:val="28"/>
        </w:rPr>
      </w:pPr>
      <w:r>
        <w:rPr>
          <w:b/>
          <w:sz w:val="28"/>
          <w:szCs w:val="28"/>
        </w:rPr>
        <w:lastRenderedPageBreak/>
        <w:t>Цели и задачи.</w:t>
      </w:r>
    </w:p>
    <w:p w:rsidR="00420E19" w:rsidRDefault="00DD761B">
      <w:pPr>
        <w:widowControl/>
        <w:numPr>
          <w:ilvl w:val="1"/>
          <w:numId w:val="2"/>
        </w:numPr>
        <w:spacing w:line="240" w:lineRule="atLeast"/>
        <w:jc w:val="both"/>
        <w:rPr>
          <w:sz w:val="28"/>
          <w:szCs w:val="28"/>
        </w:rPr>
      </w:pPr>
      <w:r>
        <w:rPr>
          <w:sz w:val="28"/>
          <w:szCs w:val="28"/>
        </w:rPr>
        <w:t xml:space="preserve">Популяризация здорового образа жизни и занятий плаванием на открытой воде и </w:t>
      </w:r>
      <w:proofErr w:type="spellStart"/>
      <w:r>
        <w:rPr>
          <w:sz w:val="28"/>
          <w:szCs w:val="28"/>
        </w:rPr>
        <w:t>холодового</w:t>
      </w:r>
      <w:proofErr w:type="spellEnd"/>
      <w:r>
        <w:rPr>
          <w:sz w:val="28"/>
          <w:szCs w:val="28"/>
        </w:rPr>
        <w:t xml:space="preserve"> плавания.</w:t>
      </w:r>
    </w:p>
    <w:p w:rsidR="00420E19" w:rsidRDefault="00DD761B">
      <w:pPr>
        <w:widowControl/>
        <w:numPr>
          <w:ilvl w:val="1"/>
          <w:numId w:val="2"/>
        </w:numPr>
        <w:spacing w:line="240" w:lineRule="atLeast"/>
        <w:jc w:val="both"/>
        <w:rPr>
          <w:sz w:val="28"/>
          <w:szCs w:val="28"/>
        </w:rPr>
      </w:pPr>
      <w:r>
        <w:rPr>
          <w:sz w:val="28"/>
          <w:szCs w:val="28"/>
        </w:rPr>
        <w:t>Приобщение работников АЭС и членов их семей к активным занятиям физкультурой и спортом.</w:t>
      </w:r>
    </w:p>
    <w:p w:rsidR="00420E19" w:rsidRDefault="00DD761B">
      <w:pPr>
        <w:widowControl/>
        <w:numPr>
          <w:ilvl w:val="1"/>
          <w:numId w:val="2"/>
        </w:numPr>
        <w:spacing w:line="240" w:lineRule="atLeast"/>
        <w:jc w:val="both"/>
        <w:rPr>
          <w:sz w:val="28"/>
          <w:szCs w:val="28"/>
        </w:rPr>
      </w:pPr>
      <w:r>
        <w:rPr>
          <w:sz w:val="28"/>
          <w:szCs w:val="28"/>
        </w:rPr>
        <w:t xml:space="preserve">Развитие и продвижение положительного имиджа </w:t>
      </w:r>
      <w:proofErr w:type="spellStart"/>
      <w:r>
        <w:rPr>
          <w:sz w:val="28"/>
          <w:szCs w:val="28"/>
        </w:rPr>
        <w:t>г</w:t>
      </w:r>
      <w:proofErr w:type="gramStart"/>
      <w:r>
        <w:rPr>
          <w:sz w:val="28"/>
          <w:szCs w:val="28"/>
        </w:rPr>
        <w:t>.П</w:t>
      </w:r>
      <w:proofErr w:type="gramEnd"/>
      <w:r>
        <w:rPr>
          <w:sz w:val="28"/>
          <w:szCs w:val="28"/>
        </w:rPr>
        <w:t>олярные</w:t>
      </w:r>
      <w:proofErr w:type="spellEnd"/>
      <w:r>
        <w:rPr>
          <w:sz w:val="28"/>
          <w:szCs w:val="28"/>
        </w:rPr>
        <w:t xml:space="preserve"> Зори, как города – спутника атомной станции, где развивается и процветает здоровый образ жизни и занятия спортом.</w:t>
      </w:r>
    </w:p>
    <w:p w:rsidR="00420E19" w:rsidRDefault="00420E19">
      <w:pPr>
        <w:shd w:val="clear" w:color="auto" w:fill="FFFFFF"/>
        <w:tabs>
          <w:tab w:val="left" w:pos="288"/>
        </w:tabs>
        <w:spacing w:line="240" w:lineRule="atLeast"/>
        <w:rPr>
          <w:b/>
          <w:bCs/>
          <w:sz w:val="28"/>
          <w:szCs w:val="28"/>
        </w:rPr>
      </w:pPr>
    </w:p>
    <w:p w:rsidR="00420E19" w:rsidRDefault="00DD761B">
      <w:pPr>
        <w:widowControl/>
        <w:numPr>
          <w:ilvl w:val="0"/>
          <w:numId w:val="2"/>
        </w:numPr>
        <w:spacing w:line="240" w:lineRule="atLeast"/>
        <w:jc w:val="both"/>
        <w:rPr>
          <w:b/>
          <w:sz w:val="28"/>
          <w:szCs w:val="28"/>
        </w:rPr>
      </w:pPr>
      <w:r>
        <w:rPr>
          <w:b/>
          <w:sz w:val="28"/>
          <w:szCs w:val="28"/>
        </w:rPr>
        <w:t>Организаторы соревнований.</w:t>
      </w:r>
    </w:p>
    <w:p w:rsidR="00420E19" w:rsidRDefault="00DD761B">
      <w:pPr>
        <w:widowControl/>
        <w:numPr>
          <w:ilvl w:val="1"/>
          <w:numId w:val="2"/>
        </w:numPr>
        <w:spacing w:line="240" w:lineRule="atLeast"/>
        <w:jc w:val="both"/>
        <w:rPr>
          <w:sz w:val="28"/>
          <w:szCs w:val="28"/>
        </w:rPr>
      </w:pPr>
      <w:r>
        <w:rPr>
          <w:sz w:val="28"/>
          <w:szCs w:val="28"/>
        </w:rPr>
        <w:t xml:space="preserve">Общее руководство подготовкой и проведением соревнований осуществляется клубом первичной организации «Марафонец»  </w:t>
      </w:r>
    </w:p>
    <w:p w:rsidR="00420E19" w:rsidRDefault="00DD761B">
      <w:pPr>
        <w:widowControl/>
        <w:numPr>
          <w:ilvl w:val="1"/>
          <w:numId w:val="2"/>
        </w:numPr>
        <w:spacing w:line="240" w:lineRule="atLeast"/>
        <w:jc w:val="both"/>
        <w:rPr>
          <w:sz w:val="28"/>
          <w:szCs w:val="28"/>
        </w:rPr>
      </w:pPr>
      <w:r>
        <w:rPr>
          <w:sz w:val="28"/>
          <w:szCs w:val="28"/>
        </w:rPr>
        <w:t>Непосредственное проведение возлагается на судейскую коллегию:</w:t>
      </w:r>
    </w:p>
    <w:p w:rsidR="00420E19" w:rsidRDefault="00DD761B">
      <w:pPr>
        <w:widowControl/>
        <w:spacing w:line="240" w:lineRule="atLeast"/>
        <w:jc w:val="both"/>
        <w:rPr>
          <w:sz w:val="28"/>
          <w:szCs w:val="28"/>
        </w:rPr>
      </w:pPr>
      <w:r>
        <w:rPr>
          <w:sz w:val="28"/>
          <w:szCs w:val="28"/>
        </w:rPr>
        <w:t xml:space="preserve">Организаторы события, представители клуба марафонец: </w:t>
      </w:r>
    </w:p>
    <w:p w:rsidR="00420E19" w:rsidRDefault="00DD761B">
      <w:pPr>
        <w:widowControl/>
        <w:spacing w:line="240" w:lineRule="atLeast"/>
        <w:jc w:val="both"/>
        <w:rPr>
          <w:sz w:val="28"/>
          <w:szCs w:val="28"/>
        </w:rPr>
      </w:pPr>
      <w:r>
        <w:rPr>
          <w:sz w:val="28"/>
          <w:szCs w:val="28"/>
        </w:rPr>
        <w:t>Захарченко Евгений Валерьевич, тел +79216051439.</w:t>
      </w:r>
    </w:p>
    <w:p w:rsidR="00420E19" w:rsidRDefault="00DD761B">
      <w:pPr>
        <w:widowControl/>
        <w:spacing w:line="240" w:lineRule="atLeast"/>
        <w:jc w:val="both"/>
        <w:rPr>
          <w:sz w:val="28"/>
          <w:szCs w:val="28"/>
        </w:rPr>
      </w:pPr>
      <w:proofErr w:type="spellStart"/>
      <w:r>
        <w:rPr>
          <w:sz w:val="28"/>
          <w:szCs w:val="28"/>
        </w:rPr>
        <w:t>Тютерев</w:t>
      </w:r>
      <w:proofErr w:type="spellEnd"/>
      <w:r>
        <w:rPr>
          <w:sz w:val="28"/>
          <w:szCs w:val="28"/>
        </w:rPr>
        <w:t xml:space="preserve"> Илья Валентинович, тел. +79212843275,</w:t>
      </w:r>
    </w:p>
    <w:p w:rsidR="00420E19" w:rsidRDefault="00DD761B">
      <w:pPr>
        <w:widowControl/>
        <w:numPr>
          <w:ilvl w:val="1"/>
          <w:numId w:val="2"/>
        </w:numPr>
        <w:spacing w:line="240" w:lineRule="atLeast"/>
        <w:jc w:val="both"/>
        <w:rPr>
          <w:sz w:val="28"/>
          <w:szCs w:val="28"/>
        </w:rPr>
      </w:pPr>
      <w:r>
        <w:rPr>
          <w:sz w:val="28"/>
          <w:szCs w:val="28"/>
        </w:rPr>
        <w:t>Главный судья соревнований – Захарченко Евгений Валерьевич, тел. 89216051439.</w:t>
      </w:r>
    </w:p>
    <w:p w:rsidR="00420E19" w:rsidRDefault="00420E19">
      <w:pPr>
        <w:widowControl/>
        <w:spacing w:line="240" w:lineRule="atLeast"/>
        <w:ind w:left="576"/>
        <w:jc w:val="both"/>
        <w:rPr>
          <w:sz w:val="28"/>
          <w:szCs w:val="28"/>
        </w:rPr>
      </w:pPr>
    </w:p>
    <w:p w:rsidR="00420E19" w:rsidRDefault="00420E19">
      <w:pPr>
        <w:widowControl/>
        <w:spacing w:line="240" w:lineRule="atLeast"/>
        <w:jc w:val="both"/>
        <w:rPr>
          <w:sz w:val="28"/>
          <w:szCs w:val="28"/>
        </w:rPr>
      </w:pPr>
    </w:p>
    <w:p w:rsidR="00420E19" w:rsidRDefault="00DD761B">
      <w:pPr>
        <w:widowControl/>
        <w:numPr>
          <w:ilvl w:val="0"/>
          <w:numId w:val="2"/>
        </w:numPr>
        <w:spacing w:line="240" w:lineRule="atLeast"/>
        <w:jc w:val="both"/>
        <w:rPr>
          <w:sz w:val="28"/>
          <w:szCs w:val="28"/>
        </w:rPr>
      </w:pPr>
      <w:r>
        <w:rPr>
          <w:rFonts w:eastAsia="Times New Roman"/>
          <w:b/>
          <w:bCs/>
          <w:sz w:val="28"/>
          <w:szCs w:val="28"/>
        </w:rPr>
        <w:t>Место и время проведения.</w:t>
      </w:r>
    </w:p>
    <w:p w:rsidR="00420E19" w:rsidRDefault="00DD761B">
      <w:pPr>
        <w:widowControl/>
        <w:numPr>
          <w:ilvl w:val="1"/>
          <w:numId w:val="2"/>
        </w:numPr>
        <w:spacing w:line="240" w:lineRule="atLeast"/>
        <w:jc w:val="both"/>
        <w:rPr>
          <w:sz w:val="28"/>
          <w:szCs w:val="28"/>
        </w:rPr>
      </w:pPr>
      <w:r>
        <w:rPr>
          <w:sz w:val="28"/>
          <w:szCs w:val="28"/>
        </w:rPr>
        <w:t xml:space="preserve">Заплыв проводится 28 июня 2025 года на оз. </w:t>
      </w:r>
      <w:proofErr w:type="spellStart"/>
      <w:r>
        <w:rPr>
          <w:sz w:val="28"/>
          <w:szCs w:val="28"/>
        </w:rPr>
        <w:t>Пинозеро</w:t>
      </w:r>
      <w:proofErr w:type="spellEnd"/>
      <w:r>
        <w:rPr>
          <w:sz w:val="28"/>
          <w:szCs w:val="28"/>
        </w:rPr>
        <w:t xml:space="preserve"> в районе г. Полярные Зори (места старта и финиша – набережная оз. </w:t>
      </w:r>
      <w:proofErr w:type="spellStart"/>
      <w:r>
        <w:rPr>
          <w:sz w:val="28"/>
          <w:szCs w:val="28"/>
        </w:rPr>
        <w:t>Пинозеро</w:t>
      </w:r>
      <w:proofErr w:type="spellEnd"/>
      <w:r>
        <w:rPr>
          <w:sz w:val="28"/>
          <w:szCs w:val="28"/>
        </w:rPr>
        <w:t xml:space="preserve"> в парке «Наш парк» указаны на схеме заплыва, приложение 1).</w:t>
      </w:r>
    </w:p>
    <w:p w:rsidR="00420E19" w:rsidRDefault="00DD761B">
      <w:pPr>
        <w:widowControl/>
        <w:numPr>
          <w:ilvl w:val="1"/>
          <w:numId w:val="2"/>
        </w:numPr>
        <w:spacing w:line="240" w:lineRule="atLeast"/>
        <w:jc w:val="both"/>
        <w:rPr>
          <w:sz w:val="28"/>
          <w:szCs w:val="28"/>
        </w:rPr>
      </w:pPr>
      <w:r>
        <w:rPr>
          <w:sz w:val="28"/>
          <w:szCs w:val="28"/>
        </w:rPr>
        <w:t>Время проведения мероприятия с 10.00 до 1</w:t>
      </w:r>
      <w:r w:rsidR="00401B6D">
        <w:rPr>
          <w:sz w:val="28"/>
          <w:szCs w:val="28"/>
        </w:rPr>
        <w:t>4</w:t>
      </w:r>
      <w:r>
        <w:rPr>
          <w:sz w:val="28"/>
          <w:szCs w:val="28"/>
        </w:rPr>
        <w:t>.00.</w:t>
      </w:r>
    </w:p>
    <w:p w:rsidR="00420E19" w:rsidRDefault="00DD761B">
      <w:pPr>
        <w:widowControl/>
        <w:numPr>
          <w:ilvl w:val="1"/>
          <w:numId w:val="2"/>
        </w:numPr>
        <w:spacing w:line="240" w:lineRule="atLeast"/>
        <w:jc w:val="both"/>
        <w:rPr>
          <w:sz w:val="28"/>
          <w:szCs w:val="28"/>
        </w:rPr>
      </w:pPr>
      <w:r>
        <w:rPr>
          <w:sz w:val="28"/>
          <w:szCs w:val="28"/>
        </w:rPr>
        <w:t xml:space="preserve">Процедура допуска участников заплыва </w:t>
      </w:r>
      <w:r w:rsidR="008B140D">
        <w:rPr>
          <w:sz w:val="28"/>
          <w:szCs w:val="28"/>
        </w:rPr>
        <w:t xml:space="preserve">и выдача чипов </w:t>
      </w:r>
      <w:r>
        <w:rPr>
          <w:sz w:val="28"/>
          <w:szCs w:val="28"/>
        </w:rPr>
        <w:t xml:space="preserve">происходит на месте старта - набережная озера </w:t>
      </w:r>
      <w:proofErr w:type="spellStart"/>
      <w:r>
        <w:rPr>
          <w:sz w:val="28"/>
          <w:szCs w:val="28"/>
        </w:rPr>
        <w:t>Пинозеро</w:t>
      </w:r>
      <w:proofErr w:type="spellEnd"/>
      <w:r>
        <w:rPr>
          <w:sz w:val="28"/>
          <w:szCs w:val="28"/>
        </w:rPr>
        <w:t xml:space="preserve"> в парке «Наш парк» в день старта. Время процедуры с 10.00 до 11.</w:t>
      </w:r>
      <w:r w:rsidR="008B140D">
        <w:rPr>
          <w:sz w:val="28"/>
          <w:szCs w:val="28"/>
        </w:rPr>
        <w:t>30</w:t>
      </w:r>
      <w:r>
        <w:rPr>
          <w:sz w:val="28"/>
          <w:szCs w:val="28"/>
        </w:rPr>
        <w:t>.</w:t>
      </w:r>
    </w:p>
    <w:p w:rsidR="00420E19" w:rsidRDefault="00DD761B">
      <w:pPr>
        <w:widowControl/>
        <w:numPr>
          <w:ilvl w:val="1"/>
          <w:numId w:val="2"/>
        </w:numPr>
        <w:spacing w:line="240" w:lineRule="atLeast"/>
        <w:jc w:val="both"/>
        <w:rPr>
          <w:sz w:val="28"/>
          <w:szCs w:val="28"/>
        </w:rPr>
      </w:pPr>
      <w:r>
        <w:rPr>
          <w:sz w:val="28"/>
          <w:szCs w:val="28"/>
        </w:rPr>
        <w:t>Время старта по дистанциям:</w:t>
      </w:r>
    </w:p>
    <w:p w:rsidR="00420E19" w:rsidRDefault="00DD761B">
      <w:pPr>
        <w:widowControl/>
        <w:numPr>
          <w:ilvl w:val="1"/>
          <w:numId w:val="2"/>
        </w:numPr>
        <w:spacing w:line="240" w:lineRule="atLeast"/>
        <w:jc w:val="both"/>
        <w:rPr>
          <w:sz w:val="28"/>
          <w:szCs w:val="28"/>
        </w:rPr>
      </w:pPr>
      <w:r>
        <w:rPr>
          <w:sz w:val="28"/>
          <w:szCs w:val="28"/>
        </w:rPr>
        <w:t xml:space="preserve">Дистанция 80 м  - </w:t>
      </w:r>
      <w:r w:rsidR="008B140D">
        <w:rPr>
          <w:sz w:val="28"/>
          <w:szCs w:val="28"/>
        </w:rPr>
        <w:t>12</w:t>
      </w:r>
      <w:r>
        <w:rPr>
          <w:sz w:val="28"/>
          <w:szCs w:val="28"/>
        </w:rPr>
        <w:t>.</w:t>
      </w:r>
      <w:r w:rsidR="008B140D">
        <w:rPr>
          <w:sz w:val="28"/>
          <w:szCs w:val="28"/>
        </w:rPr>
        <w:t>00</w:t>
      </w:r>
      <w:r>
        <w:rPr>
          <w:sz w:val="28"/>
          <w:szCs w:val="28"/>
        </w:rPr>
        <w:t>.</w:t>
      </w:r>
    </w:p>
    <w:p w:rsidR="00420E19" w:rsidRDefault="00DD761B">
      <w:pPr>
        <w:widowControl/>
        <w:numPr>
          <w:ilvl w:val="1"/>
          <w:numId w:val="2"/>
        </w:numPr>
        <w:spacing w:line="240" w:lineRule="atLeast"/>
        <w:jc w:val="both"/>
        <w:rPr>
          <w:sz w:val="28"/>
          <w:szCs w:val="28"/>
        </w:rPr>
      </w:pPr>
      <w:r>
        <w:rPr>
          <w:sz w:val="28"/>
          <w:szCs w:val="28"/>
        </w:rPr>
        <w:t>Дистанция 1000 м - 1</w:t>
      </w:r>
      <w:r w:rsidR="00401B6D">
        <w:rPr>
          <w:sz w:val="28"/>
          <w:szCs w:val="28"/>
        </w:rPr>
        <w:t>2</w:t>
      </w:r>
      <w:r>
        <w:rPr>
          <w:sz w:val="28"/>
          <w:szCs w:val="28"/>
        </w:rPr>
        <w:t>.</w:t>
      </w:r>
      <w:r w:rsidR="008B140D">
        <w:rPr>
          <w:sz w:val="28"/>
          <w:szCs w:val="28"/>
        </w:rPr>
        <w:t>25</w:t>
      </w:r>
      <w:r>
        <w:rPr>
          <w:sz w:val="28"/>
          <w:szCs w:val="28"/>
        </w:rPr>
        <w:t>.</w:t>
      </w:r>
    </w:p>
    <w:p w:rsidR="00420E19" w:rsidRDefault="00DD761B">
      <w:pPr>
        <w:widowControl/>
        <w:numPr>
          <w:ilvl w:val="1"/>
          <w:numId w:val="2"/>
        </w:numPr>
        <w:spacing w:line="240" w:lineRule="atLeast"/>
        <w:jc w:val="both"/>
        <w:rPr>
          <w:sz w:val="28"/>
          <w:szCs w:val="28"/>
        </w:rPr>
      </w:pPr>
      <w:r>
        <w:rPr>
          <w:sz w:val="28"/>
          <w:szCs w:val="28"/>
        </w:rPr>
        <w:t>Организаторы имеют право изменить схему дистанций и время старта, известив об этом участников</w:t>
      </w:r>
      <w:r>
        <w:rPr>
          <w:rFonts w:eastAsia="Times New Roman"/>
          <w:sz w:val="28"/>
          <w:szCs w:val="28"/>
        </w:rPr>
        <w:t>.</w:t>
      </w:r>
    </w:p>
    <w:p w:rsidR="00420E19" w:rsidRDefault="00420E19">
      <w:pPr>
        <w:shd w:val="clear" w:color="auto" w:fill="FFFFFF"/>
        <w:tabs>
          <w:tab w:val="left" w:pos="384"/>
        </w:tabs>
        <w:spacing w:line="240" w:lineRule="atLeast"/>
        <w:ind w:right="461"/>
        <w:rPr>
          <w:sz w:val="16"/>
          <w:szCs w:val="16"/>
        </w:rPr>
      </w:pPr>
    </w:p>
    <w:p w:rsidR="00420E19" w:rsidRDefault="00DD761B">
      <w:pPr>
        <w:widowControl/>
        <w:numPr>
          <w:ilvl w:val="0"/>
          <w:numId w:val="2"/>
        </w:numPr>
        <w:spacing w:line="240" w:lineRule="atLeast"/>
        <w:jc w:val="both"/>
        <w:rPr>
          <w:rFonts w:eastAsia="Times New Roman"/>
          <w:b/>
          <w:bCs/>
          <w:sz w:val="28"/>
          <w:szCs w:val="28"/>
        </w:rPr>
      </w:pPr>
      <w:r>
        <w:rPr>
          <w:rFonts w:eastAsia="Times New Roman"/>
          <w:b/>
          <w:bCs/>
          <w:sz w:val="28"/>
          <w:szCs w:val="28"/>
        </w:rPr>
        <w:t>Дистанции. Контрольное время.</w:t>
      </w:r>
    </w:p>
    <w:p w:rsidR="00420E19" w:rsidRDefault="00DD761B">
      <w:pPr>
        <w:widowControl/>
        <w:spacing w:line="240" w:lineRule="atLeast"/>
        <w:jc w:val="both"/>
        <w:rPr>
          <w:rFonts w:eastAsia="Times New Roman"/>
          <w:bCs/>
          <w:sz w:val="28"/>
          <w:szCs w:val="28"/>
        </w:rPr>
      </w:pPr>
      <w:proofErr w:type="gramStart"/>
      <w:r>
        <w:rPr>
          <w:rFonts w:eastAsia="Times New Roman"/>
          <w:bCs/>
          <w:sz w:val="28"/>
          <w:szCs w:val="28"/>
        </w:rPr>
        <w:t>Для</w:t>
      </w:r>
      <w:proofErr w:type="gramEnd"/>
      <w:r>
        <w:rPr>
          <w:rFonts w:eastAsia="Times New Roman"/>
          <w:bCs/>
          <w:sz w:val="28"/>
          <w:szCs w:val="28"/>
        </w:rPr>
        <w:t xml:space="preserve"> </w:t>
      </w:r>
      <w:proofErr w:type="gramStart"/>
      <w:r>
        <w:rPr>
          <w:rFonts w:eastAsia="Times New Roman"/>
          <w:bCs/>
          <w:sz w:val="28"/>
          <w:szCs w:val="28"/>
        </w:rPr>
        <w:t>прохождение</w:t>
      </w:r>
      <w:proofErr w:type="gramEnd"/>
      <w:r>
        <w:rPr>
          <w:rFonts w:eastAsia="Times New Roman"/>
          <w:bCs/>
          <w:sz w:val="28"/>
          <w:szCs w:val="28"/>
        </w:rPr>
        <w:t xml:space="preserve"> дистанций устанавливается контрольное время</w:t>
      </w:r>
    </w:p>
    <w:tbl>
      <w:tblPr>
        <w:tblStyle w:val="af0"/>
        <w:tblW w:w="9626" w:type="dxa"/>
        <w:tblLayout w:type="fixed"/>
        <w:tblLook w:val="04A0" w:firstRow="1" w:lastRow="0" w:firstColumn="1" w:lastColumn="0" w:noHBand="0" w:noVBand="1"/>
      </w:tblPr>
      <w:tblGrid>
        <w:gridCol w:w="4390"/>
        <w:gridCol w:w="5236"/>
      </w:tblGrid>
      <w:tr w:rsidR="00420E19">
        <w:tc>
          <w:tcPr>
            <w:tcW w:w="4390" w:type="dxa"/>
          </w:tcPr>
          <w:p w:rsidR="00420E19" w:rsidRDefault="00DD761B">
            <w:pPr>
              <w:spacing w:line="240" w:lineRule="atLeast"/>
              <w:jc w:val="both"/>
              <w:rPr>
                <w:rFonts w:eastAsia="Times New Roman"/>
                <w:b/>
                <w:bCs/>
                <w:sz w:val="28"/>
                <w:szCs w:val="28"/>
              </w:rPr>
            </w:pPr>
            <w:r>
              <w:rPr>
                <w:rFonts w:eastAsia="Times New Roman"/>
                <w:b/>
                <w:bCs/>
                <w:sz w:val="28"/>
                <w:szCs w:val="28"/>
              </w:rPr>
              <w:t>Дистанция</w:t>
            </w:r>
          </w:p>
        </w:tc>
        <w:tc>
          <w:tcPr>
            <w:tcW w:w="5235" w:type="dxa"/>
          </w:tcPr>
          <w:p w:rsidR="00420E19" w:rsidRDefault="00DD761B">
            <w:pPr>
              <w:spacing w:line="240" w:lineRule="atLeast"/>
              <w:jc w:val="both"/>
              <w:rPr>
                <w:rFonts w:eastAsia="Times New Roman"/>
                <w:b/>
                <w:bCs/>
                <w:sz w:val="28"/>
                <w:szCs w:val="28"/>
              </w:rPr>
            </w:pPr>
            <w:r>
              <w:rPr>
                <w:rFonts w:eastAsia="Times New Roman"/>
                <w:b/>
                <w:bCs/>
                <w:sz w:val="28"/>
                <w:szCs w:val="28"/>
              </w:rPr>
              <w:t>Контрольное время</w:t>
            </w:r>
          </w:p>
        </w:tc>
      </w:tr>
      <w:tr w:rsidR="00420E19">
        <w:tc>
          <w:tcPr>
            <w:tcW w:w="4390" w:type="dxa"/>
          </w:tcPr>
          <w:p w:rsidR="00420E19" w:rsidRDefault="00DD761B">
            <w:pPr>
              <w:spacing w:line="240" w:lineRule="atLeast"/>
              <w:jc w:val="both"/>
              <w:rPr>
                <w:rFonts w:eastAsia="Times New Roman"/>
                <w:sz w:val="28"/>
                <w:szCs w:val="28"/>
              </w:rPr>
            </w:pPr>
            <w:r>
              <w:rPr>
                <w:bCs/>
                <w:color w:val="000000"/>
                <w:sz w:val="28"/>
                <w:szCs w:val="28"/>
              </w:rPr>
              <w:t>1000 м</w:t>
            </w:r>
          </w:p>
        </w:tc>
        <w:tc>
          <w:tcPr>
            <w:tcW w:w="5235" w:type="dxa"/>
          </w:tcPr>
          <w:p w:rsidR="00420E19" w:rsidRDefault="00DD761B">
            <w:pPr>
              <w:spacing w:line="240" w:lineRule="atLeast"/>
              <w:jc w:val="both"/>
              <w:rPr>
                <w:rFonts w:eastAsia="Times New Roman"/>
                <w:sz w:val="28"/>
                <w:szCs w:val="28"/>
              </w:rPr>
            </w:pPr>
            <w:r>
              <w:rPr>
                <w:rFonts w:eastAsia="Times New Roman"/>
                <w:sz w:val="28"/>
                <w:szCs w:val="28"/>
              </w:rPr>
              <w:t>35 мин</w:t>
            </w:r>
          </w:p>
        </w:tc>
      </w:tr>
      <w:tr w:rsidR="00420E19">
        <w:tc>
          <w:tcPr>
            <w:tcW w:w="4390" w:type="dxa"/>
          </w:tcPr>
          <w:p w:rsidR="00420E19" w:rsidRDefault="00420E19">
            <w:pPr>
              <w:spacing w:line="240" w:lineRule="atLeast"/>
              <w:jc w:val="both"/>
              <w:rPr>
                <w:rFonts w:eastAsia="Times New Roman"/>
                <w:sz w:val="28"/>
                <w:szCs w:val="28"/>
              </w:rPr>
            </w:pPr>
          </w:p>
        </w:tc>
        <w:tc>
          <w:tcPr>
            <w:tcW w:w="5235" w:type="dxa"/>
          </w:tcPr>
          <w:p w:rsidR="00420E19" w:rsidRDefault="00420E19">
            <w:pPr>
              <w:spacing w:line="240" w:lineRule="atLeast"/>
              <w:jc w:val="both"/>
              <w:rPr>
                <w:rFonts w:eastAsia="Times New Roman"/>
                <w:sz w:val="28"/>
                <w:szCs w:val="28"/>
              </w:rPr>
            </w:pPr>
          </w:p>
        </w:tc>
      </w:tr>
      <w:tr w:rsidR="00420E19">
        <w:tc>
          <w:tcPr>
            <w:tcW w:w="4390" w:type="dxa"/>
          </w:tcPr>
          <w:p w:rsidR="00420E19" w:rsidRDefault="00DD761B">
            <w:pPr>
              <w:spacing w:line="240" w:lineRule="atLeast"/>
              <w:jc w:val="both"/>
              <w:rPr>
                <w:rFonts w:eastAsia="Times New Roman"/>
                <w:sz w:val="28"/>
                <w:szCs w:val="28"/>
              </w:rPr>
            </w:pPr>
            <w:r>
              <w:rPr>
                <w:rFonts w:eastAsia="Times New Roman"/>
                <w:sz w:val="28"/>
                <w:szCs w:val="28"/>
              </w:rPr>
              <w:t>80 м</w:t>
            </w:r>
          </w:p>
        </w:tc>
        <w:tc>
          <w:tcPr>
            <w:tcW w:w="5235" w:type="dxa"/>
          </w:tcPr>
          <w:p w:rsidR="00420E19" w:rsidRDefault="00DD761B">
            <w:pPr>
              <w:spacing w:line="240" w:lineRule="atLeast"/>
              <w:jc w:val="both"/>
              <w:rPr>
                <w:rFonts w:eastAsia="Times New Roman"/>
                <w:sz w:val="28"/>
                <w:szCs w:val="28"/>
              </w:rPr>
            </w:pPr>
            <w:r>
              <w:rPr>
                <w:rFonts w:eastAsia="Times New Roman"/>
                <w:sz w:val="28"/>
                <w:szCs w:val="28"/>
              </w:rPr>
              <w:t>5 мин</w:t>
            </w:r>
          </w:p>
        </w:tc>
      </w:tr>
    </w:tbl>
    <w:p w:rsidR="00420E19" w:rsidRDefault="00DD761B">
      <w:pPr>
        <w:widowControl/>
        <w:spacing w:line="240" w:lineRule="atLeast"/>
        <w:jc w:val="both"/>
        <w:rPr>
          <w:rFonts w:eastAsia="Times New Roman"/>
          <w:bCs/>
          <w:sz w:val="28"/>
          <w:szCs w:val="28"/>
        </w:rPr>
      </w:pPr>
      <w:proofErr w:type="gramStart"/>
      <w:r>
        <w:rPr>
          <w:rFonts w:eastAsia="Times New Roman"/>
          <w:bCs/>
          <w:sz w:val="28"/>
          <w:szCs w:val="28"/>
        </w:rPr>
        <w:t>Участники, не уложившиеся в контрольное время снимаются</w:t>
      </w:r>
      <w:proofErr w:type="gramEnd"/>
      <w:r>
        <w:rPr>
          <w:rFonts w:eastAsia="Times New Roman"/>
          <w:bCs/>
          <w:sz w:val="28"/>
          <w:szCs w:val="28"/>
        </w:rPr>
        <w:t xml:space="preserve"> с дистанции и считаются не финишировавшими (</w:t>
      </w:r>
      <w:r>
        <w:rPr>
          <w:rFonts w:eastAsia="Times New Roman"/>
          <w:bCs/>
          <w:sz w:val="28"/>
          <w:szCs w:val="28"/>
          <w:lang w:val="en-US"/>
        </w:rPr>
        <w:t>DNF</w:t>
      </w:r>
      <w:r>
        <w:rPr>
          <w:rFonts w:eastAsia="Times New Roman"/>
          <w:bCs/>
          <w:sz w:val="28"/>
          <w:szCs w:val="28"/>
        </w:rPr>
        <w:t>).</w:t>
      </w:r>
    </w:p>
    <w:p w:rsidR="00420E19" w:rsidRDefault="00420E19">
      <w:pPr>
        <w:widowControl/>
        <w:spacing w:line="240" w:lineRule="atLeast"/>
        <w:jc w:val="both"/>
        <w:rPr>
          <w:rFonts w:eastAsia="Times New Roman"/>
          <w:bCs/>
          <w:sz w:val="28"/>
          <w:szCs w:val="28"/>
        </w:rPr>
      </w:pPr>
    </w:p>
    <w:p w:rsidR="00420E19" w:rsidRDefault="00DD761B">
      <w:pPr>
        <w:shd w:val="clear" w:color="auto" w:fill="FFFFFF"/>
        <w:spacing w:line="240" w:lineRule="atLeast"/>
        <w:rPr>
          <w:bCs/>
          <w:color w:val="000000"/>
          <w:sz w:val="28"/>
          <w:szCs w:val="28"/>
        </w:rPr>
      </w:pPr>
      <w:r>
        <w:rPr>
          <w:bCs/>
          <w:color w:val="000000"/>
          <w:sz w:val="28"/>
          <w:szCs w:val="28"/>
        </w:rPr>
        <w:t>Предварительные схемы дистанций приведены в приложении 1. Схемы дистанций могут быть изменены организатором в зависимости от погодных условий и уровня воды на день старта.</w:t>
      </w:r>
    </w:p>
    <w:p w:rsidR="00420E19" w:rsidRDefault="00DD761B">
      <w:pPr>
        <w:shd w:val="clear" w:color="auto" w:fill="FFFFFF"/>
        <w:spacing w:line="240" w:lineRule="atLeast"/>
        <w:rPr>
          <w:bCs/>
          <w:color w:val="000000"/>
          <w:sz w:val="28"/>
          <w:szCs w:val="28"/>
        </w:rPr>
      </w:pPr>
      <w:r>
        <w:rPr>
          <w:bCs/>
          <w:color w:val="000000"/>
          <w:sz w:val="28"/>
          <w:szCs w:val="28"/>
        </w:rPr>
        <w:lastRenderedPageBreak/>
        <w:t>Окончательные Схемы дистанций вывешиваются в стартовом городке на месте проведения соревнований в день проведения соревнований.</w:t>
      </w:r>
    </w:p>
    <w:p w:rsidR="00420E19" w:rsidRDefault="00420E19">
      <w:pPr>
        <w:shd w:val="clear" w:color="auto" w:fill="FFFFFF"/>
        <w:spacing w:line="240" w:lineRule="atLeast"/>
        <w:ind w:firstLine="709"/>
      </w:pPr>
    </w:p>
    <w:p w:rsidR="00420E19" w:rsidRDefault="00420E19">
      <w:pPr>
        <w:spacing w:line="240" w:lineRule="atLeast"/>
        <w:rPr>
          <w:sz w:val="2"/>
          <w:szCs w:val="2"/>
        </w:rPr>
      </w:pPr>
    </w:p>
    <w:p w:rsidR="00420E19" w:rsidRDefault="00DD761B">
      <w:pPr>
        <w:widowControl/>
        <w:numPr>
          <w:ilvl w:val="0"/>
          <w:numId w:val="2"/>
        </w:numPr>
        <w:spacing w:line="240" w:lineRule="atLeast"/>
        <w:ind w:left="431" w:hanging="431"/>
        <w:jc w:val="both"/>
        <w:rPr>
          <w:rFonts w:eastAsia="Times New Roman"/>
          <w:b/>
          <w:bCs/>
          <w:sz w:val="28"/>
          <w:szCs w:val="28"/>
        </w:rPr>
      </w:pPr>
      <w:r>
        <w:rPr>
          <w:rFonts w:eastAsia="Times New Roman"/>
          <w:b/>
          <w:bCs/>
          <w:sz w:val="28"/>
          <w:szCs w:val="28"/>
        </w:rPr>
        <w:t>Участники соревнований.</w:t>
      </w:r>
    </w:p>
    <w:p w:rsidR="00420E19" w:rsidRDefault="00DD761B">
      <w:pPr>
        <w:widowControl/>
        <w:numPr>
          <w:ilvl w:val="1"/>
          <w:numId w:val="2"/>
        </w:numPr>
        <w:spacing w:line="240" w:lineRule="atLeast"/>
        <w:jc w:val="both"/>
        <w:rPr>
          <w:sz w:val="28"/>
          <w:szCs w:val="28"/>
        </w:rPr>
      </w:pPr>
      <w:r>
        <w:rPr>
          <w:rFonts w:eastAsia="Times New Roman"/>
          <w:sz w:val="28"/>
          <w:szCs w:val="28"/>
        </w:rPr>
        <w:t xml:space="preserve">К участию в Заплыве допускаются участники от </w:t>
      </w:r>
      <w:r>
        <w:rPr>
          <w:rFonts w:eastAsia="Times New Roman"/>
          <w:b/>
          <w:bCs/>
          <w:sz w:val="28"/>
          <w:szCs w:val="28"/>
        </w:rPr>
        <w:t>18</w:t>
      </w:r>
      <w:r>
        <w:rPr>
          <w:rFonts w:eastAsia="Times New Roman"/>
          <w:sz w:val="28"/>
          <w:szCs w:val="28"/>
        </w:rPr>
        <w:t xml:space="preserve"> лет, Возраст участников определяется по количеству полных лет в день заплыва.</w:t>
      </w:r>
    </w:p>
    <w:p w:rsidR="00420E19" w:rsidRDefault="00DD761B">
      <w:pPr>
        <w:widowControl/>
        <w:numPr>
          <w:ilvl w:val="1"/>
          <w:numId w:val="2"/>
        </w:numPr>
        <w:spacing w:line="240" w:lineRule="atLeast"/>
        <w:jc w:val="both"/>
        <w:rPr>
          <w:sz w:val="28"/>
          <w:szCs w:val="28"/>
        </w:rPr>
      </w:pPr>
      <w:r>
        <w:rPr>
          <w:rFonts w:eastAsia="Times New Roman"/>
          <w:sz w:val="28"/>
          <w:szCs w:val="28"/>
        </w:rPr>
        <w:t xml:space="preserve">Предусмотрены возрастные </w:t>
      </w:r>
      <w:proofErr w:type="gramStart"/>
      <w:r>
        <w:rPr>
          <w:rFonts w:eastAsia="Times New Roman"/>
          <w:sz w:val="28"/>
          <w:szCs w:val="28"/>
        </w:rPr>
        <w:t>категории</w:t>
      </w:r>
      <w:proofErr w:type="gramEnd"/>
      <w:r>
        <w:rPr>
          <w:rFonts w:eastAsia="Times New Roman"/>
          <w:sz w:val="28"/>
          <w:szCs w:val="28"/>
        </w:rPr>
        <w:t xml:space="preserve"> возраст определяется на день старта:</w:t>
      </w:r>
    </w:p>
    <w:p w:rsidR="00420E19" w:rsidRDefault="00DD761B">
      <w:pPr>
        <w:shd w:val="clear" w:color="auto" w:fill="FFFFFF"/>
        <w:spacing w:line="240" w:lineRule="atLeast"/>
        <w:ind w:left="720"/>
        <w:rPr>
          <w:b/>
          <w:bCs/>
        </w:rPr>
      </w:pPr>
      <w:r>
        <w:rPr>
          <w:rFonts w:eastAsia="Times New Roman"/>
          <w:b/>
          <w:bCs/>
          <w:sz w:val="28"/>
          <w:szCs w:val="28"/>
        </w:rPr>
        <w:t>18 - 39 лет</w:t>
      </w:r>
      <w:proofErr w:type="gramStart"/>
      <w:r>
        <w:rPr>
          <w:rFonts w:eastAsia="Times New Roman"/>
          <w:b/>
          <w:bCs/>
          <w:sz w:val="28"/>
          <w:szCs w:val="28"/>
        </w:rPr>
        <w:t xml:space="preserve"> ;</w:t>
      </w:r>
      <w:proofErr w:type="gramEnd"/>
    </w:p>
    <w:p w:rsidR="00420E19" w:rsidRDefault="00DD761B">
      <w:pPr>
        <w:shd w:val="clear" w:color="auto" w:fill="FFFFFF"/>
        <w:spacing w:line="240" w:lineRule="atLeast"/>
        <w:ind w:left="720"/>
        <w:rPr>
          <w:b/>
          <w:bCs/>
        </w:rPr>
      </w:pPr>
      <w:r>
        <w:rPr>
          <w:rFonts w:eastAsia="Times New Roman"/>
          <w:b/>
          <w:bCs/>
          <w:sz w:val="28"/>
          <w:szCs w:val="28"/>
        </w:rPr>
        <w:t>40 - 49 лет;</w:t>
      </w:r>
    </w:p>
    <w:p w:rsidR="00420E19" w:rsidRDefault="00DD761B">
      <w:pPr>
        <w:shd w:val="clear" w:color="auto" w:fill="FFFFFF"/>
        <w:spacing w:line="240" w:lineRule="atLeast"/>
        <w:ind w:left="720"/>
        <w:rPr>
          <w:b/>
          <w:bCs/>
        </w:rPr>
      </w:pPr>
      <w:r>
        <w:rPr>
          <w:rFonts w:eastAsia="Times New Roman"/>
          <w:b/>
          <w:bCs/>
          <w:sz w:val="28"/>
          <w:szCs w:val="28"/>
        </w:rPr>
        <w:t>50 - 59 лет;</w:t>
      </w:r>
    </w:p>
    <w:p w:rsidR="00420E19" w:rsidRDefault="00DD761B">
      <w:pPr>
        <w:shd w:val="clear" w:color="auto" w:fill="FFFFFF"/>
        <w:spacing w:line="240" w:lineRule="atLeast"/>
        <w:ind w:left="720"/>
        <w:rPr>
          <w:b/>
          <w:bCs/>
        </w:rPr>
      </w:pPr>
      <w:r>
        <w:rPr>
          <w:rFonts w:eastAsia="Times New Roman"/>
          <w:b/>
          <w:bCs/>
          <w:sz w:val="28"/>
          <w:szCs w:val="28"/>
        </w:rPr>
        <w:t>60-69 лет;</w:t>
      </w:r>
    </w:p>
    <w:p w:rsidR="00420E19" w:rsidRDefault="00DD761B">
      <w:pPr>
        <w:shd w:val="clear" w:color="auto" w:fill="FFFFFF"/>
        <w:spacing w:line="240" w:lineRule="atLeast"/>
        <w:ind w:left="720"/>
        <w:rPr>
          <w:b/>
          <w:bCs/>
        </w:rPr>
      </w:pPr>
      <w:r>
        <w:rPr>
          <w:rFonts w:eastAsia="Times New Roman"/>
          <w:b/>
          <w:bCs/>
          <w:sz w:val="28"/>
          <w:szCs w:val="28"/>
        </w:rPr>
        <w:t>70 лет и старше.</w:t>
      </w:r>
    </w:p>
    <w:p w:rsidR="00420E19" w:rsidRDefault="00DD761B">
      <w:pPr>
        <w:shd w:val="clear" w:color="auto" w:fill="FFFFFF"/>
        <w:spacing w:line="240" w:lineRule="atLeast"/>
        <w:ind w:left="720"/>
        <w:rPr>
          <w:rFonts w:eastAsia="Times New Roman"/>
          <w:sz w:val="28"/>
          <w:szCs w:val="28"/>
        </w:rPr>
      </w:pPr>
      <w:r>
        <w:rPr>
          <w:rFonts w:eastAsia="Times New Roman"/>
          <w:sz w:val="28"/>
          <w:szCs w:val="28"/>
        </w:rPr>
        <w:t>Возрастные группы могут быть объединены при числе участников в каждой группе менее 4-х человек.</w:t>
      </w:r>
    </w:p>
    <w:p w:rsidR="00420E19" w:rsidRDefault="00420E19">
      <w:pPr>
        <w:widowControl/>
        <w:spacing w:line="240" w:lineRule="atLeast"/>
        <w:ind w:left="576"/>
        <w:jc w:val="both"/>
        <w:rPr>
          <w:rFonts w:eastAsia="Times New Roman"/>
          <w:sz w:val="28"/>
          <w:szCs w:val="28"/>
        </w:rPr>
      </w:pPr>
    </w:p>
    <w:p w:rsidR="00420E19" w:rsidRDefault="00DD761B">
      <w:pPr>
        <w:widowControl/>
        <w:numPr>
          <w:ilvl w:val="1"/>
          <w:numId w:val="2"/>
        </w:numPr>
        <w:spacing w:line="240" w:lineRule="atLeast"/>
        <w:jc w:val="both"/>
        <w:rPr>
          <w:sz w:val="28"/>
          <w:szCs w:val="28"/>
        </w:rPr>
      </w:pPr>
      <w:r>
        <w:rPr>
          <w:rFonts w:eastAsia="Times New Roman"/>
          <w:sz w:val="28"/>
          <w:szCs w:val="28"/>
        </w:rPr>
        <w:t>Предусмотрены призы в специальных номинациях:</w:t>
      </w:r>
    </w:p>
    <w:p w:rsidR="00420E19" w:rsidRDefault="00DD761B">
      <w:pPr>
        <w:widowControl/>
        <w:spacing w:line="240" w:lineRule="atLeast"/>
        <w:ind w:left="576"/>
        <w:jc w:val="both"/>
        <w:rPr>
          <w:sz w:val="28"/>
          <w:szCs w:val="28"/>
        </w:rPr>
      </w:pPr>
      <w:r>
        <w:rPr>
          <w:sz w:val="28"/>
          <w:szCs w:val="28"/>
        </w:rPr>
        <w:t>- «Самый старший участник»;</w:t>
      </w:r>
    </w:p>
    <w:p w:rsidR="00420E19" w:rsidRDefault="00DD761B">
      <w:pPr>
        <w:widowControl/>
        <w:spacing w:line="240" w:lineRule="atLeast"/>
        <w:ind w:left="576"/>
        <w:jc w:val="both"/>
        <w:rPr>
          <w:sz w:val="28"/>
          <w:szCs w:val="28"/>
        </w:rPr>
      </w:pPr>
      <w:r>
        <w:rPr>
          <w:sz w:val="28"/>
          <w:szCs w:val="28"/>
        </w:rPr>
        <w:t>- специальный приз по выбору организаторов.</w:t>
      </w:r>
    </w:p>
    <w:p w:rsidR="00420E19" w:rsidRDefault="00DD761B">
      <w:pPr>
        <w:widowControl/>
        <w:numPr>
          <w:ilvl w:val="1"/>
          <w:numId w:val="2"/>
        </w:numPr>
        <w:spacing w:line="240" w:lineRule="atLeast"/>
        <w:jc w:val="both"/>
        <w:rPr>
          <w:spacing w:val="-1"/>
          <w:sz w:val="28"/>
          <w:szCs w:val="28"/>
        </w:rPr>
      </w:pPr>
      <w:r>
        <w:rPr>
          <w:rFonts w:eastAsia="Times New Roman"/>
          <w:sz w:val="28"/>
          <w:szCs w:val="28"/>
        </w:rPr>
        <w:t>Участники</w:t>
      </w:r>
      <w:r>
        <w:rPr>
          <w:rFonts w:eastAsia="Times New Roman"/>
          <w:spacing w:val="-1"/>
          <w:sz w:val="28"/>
          <w:szCs w:val="28"/>
        </w:rPr>
        <w:t xml:space="preserve"> несут персональную ответственность за исполнение правил безопасности, </w:t>
      </w:r>
      <w:r>
        <w:rPr>
          <w:rFonts w:eastAsia="Times New Roman"/>
          <w:sz w:val="28"/>
          <w:szCs w:val="28"/>
        </w:rPr>
        <w:t>установленных Организатором Заплыва.</w:t>
      </w:r>
    </w:p>
    <w:p w:rsidR="00420E19" w:rsidRDefault="00420E19">
      <w:pPr>
        <w:widowControl/>
        <w:spacing w:line="240" w:lineRule="atLeast"/>
        <w:jc w:val="both"/>
        <w:rPr>
          <w:spacing w:val="-1"/>
          <w:sz w:val="28"/>
          <w:szCs w:val="28"/>
        </w:rPr>
      </w:pPr>
    </w:p>
    <w:p w:rsidR="00420E19" w:rsidRDefault="00DD761B">
      <w:pPr>
        <w:widowControl/>
        <w:numPr>
          <w:ilvl w:val="0"/>
          <w:numId w:val="2"/>
        </w:numPr>
        <w:spacing w:line="240" w:lineRule="atLeast"/>
        <w:jc w:val="both"/>
        <w:rPr>
          <w:sz w:val="28"/>
          <w:szCs w:val="28"/>
        </w:rPr>
      </w:pPr>
      <w:r>
        <w:rPr>
          <w:rFonts w:eastAsia="Times New Roman"/>
          <w:b/>
          <w:bCs/>
          <w:sz w:val="28"/>
          <w:szCs w:val="28"/>
        </w:rPr>
        <w:t>Допуск</w:t>
      </w:r>
      <w:r>
        <w:rPr>
          <w:rFonts w:eastAsia="Times New Roman"/>
          <w:b/>
          <w:bCs/>
          <w:spacing w:val="-1"/>
          <w:sz w:val="28"/>
          <w:szCs w:val="28"/>
        </w:rPr>
        <w:t xml:space="preserve"> к соревнованиям.</w:t>
      </w:r>
    </w:p>
    <w:p w:rsidR="00420E19" w:rsidRDefault="00DD761B">
      <w:pPr>
        <w:widowControl/>
        <w:numPr>
          <w:ilvl w:val="1"/>
          <w:numId w:val="2"/>
        </w:numPr>
        <w:spacing w:line="240" w:lineRule="atLeast"/>
        <w:jc w:val="both"/>
        <w:rPr>
          <w:sz w:val="28"/>
          <w:szCs w:val="28"/>
        </w:rPr>
      </w:pPr>
      <w:r>
        <w:rPr>
          <w:rFonts w:eastAsia="Times New Roman"/>
          <w:sz w:val="28"/>
          <w:szCs w:val="28"/>
        </w:rPr>
        <w:t>Для</w:t>
      </w:r>
      <w:r>
        <w:rPr>
          <w:rFonts w:eastAsia="Times New Roman"/>
          <w:b/>
          <w:bCs/>
          <w:sz w:val="28"/>
          <w:szCs w:val="28"/>
        </w:rPr>
        <w:t xml:space="preserve"> </w:t>
      </w:r>
      <w:r>
        <w:rPr>
          <w:rFonts w:eastAsia="Times New Roman"/>
          <w:sz w:val="28"/>
          <w:szCs w:val="28"/>
        </w:rPr>
        <w:t>допуска к соревнованиям и получения стартового комплекта перед стартом участникам необходимо предоставить:</w:t>
      </w:r>
    </w:p>
    <w:p w:rsidR="00420E19" w:rsidRDefault="00DD761B">
      <w:pPr>
        <w:widowControl/>
        <w:numPr>
          <w:ilvl w:val="2"/>
          <w:numId w:val="2"/>
        </w:numPr>
        <w:spacing w:line="240" w:lineRule="atLeast"/>
        <w:jc w:val="both"/>
      </w:pPr>
      <w:r>
        <w:rPr>
          <w:rFonts w:eastAsia="Times New Roman"/>
          <w:b/>
          <w:bCs/>
          <w:sz w:val="28"/>
          <w:szCs w:val="28"/>
        </w:rPr>
        <w:t>Оригинал медицинской справки.</w:t>
      </w:r>
    </w:p>
    <w:p w:rsidR="00420E19" w:rsidRDefault="00DD761B">
      <w:pPr>
        <w:widowControl/>
        <w:shd w:val="clear" w:color="auto" w:fill="FFFFFF" w:themeFill="background1"/>
        <w:spacing w:line="240" w:lineRule="atLeast"/>
        <w:ind w:left="720"/>
        <w:jc w:val="both"/>
        <w:rPr>
          <w:rFonts w:eastAsia="Times New Roman"/>
          <w:sz w:val="28"/>
          <w:szCs w:val="28"/>
        </w:rPr>
      </w:pPr>
      <w:r>
        <w:rPr>
          <w:rFonts w:eastAsia="Times New Roman"/>
          <w:sz w:val="28"/>
          <w:szCs w:val="28"/>
        </w:rPr>
        <w:t>Справка должна отвечать следующим требованиям:</w:t>
      </w:r>
    </w:p>
    <w:p w:rsidR="00420E19" w:rsidRDefault="00DD761B">
      <w:pPr>
        <w:widowControl/>
        <w:shd w:val="clear" w:color="auto" w:fill="FFFFFF" w:themeFill="background1"/>
        <w:spacing w:line="240" w:lineRule="atLeast"/>
        <w:ind w:left="720"/>
        <w:jc w:val="both"/>
        <w:rPr>
          <w:rFonts w:eastAsia="Times New Roman"/>
          <w:sz w:val="28"/>
          <w:szCs w:val="28"/>
        </w:rPr>
      </w:pPr>
      <w:r>
        <w:rPr>
          <w:rFonts w:eastAsia="Times New Roman"/>
          <w:sz w:val="28"/>
          <w:szCs w:val="28"/>
        </w:rPr>
        <w:t>- должна содержать печать медицинского учреждения, подпись и печать врача,</w:t>
      </w:r>
    </w:p>
    <w:p w:rsidR="00420E19" w:rsidRDefault="00DD761B">
      <w:pPr>
        <w:widowControl/>
        <w:shd w:val="clear" w:color="auto" w:fill="FFFFFF" w:themeFill="background1"/>
        <w:spacing w:line="240" w:lineRule="atLeast"/>
        <w:ind w:left="720"/>
        <w:jc w:val="both"/>
        <w:rPr>
          <w:rFonts w:eastAsia="Times New Roman"/>
          <w:sz w:val="28"/>
          <w:szCs w:val="28"/>
        </w:rPr>
      </w:pPr>
      <w:r>
        <w:rPr>
          <w:rFonts w:eastAsia="Times New Roman"/>
          <w:sz w:val="28"/>
          <w:szCs w:val="28"/>
        </w:rPr>
        <w:t>- дата выдачи - не ранее 28 февраля 2025 г.,</w:t>
      </w:r>
    </w:p>
    <w:p w:rsidR="00420E19" w:rsidRDefault="00DD761B">
      <w:pPr>
        <w:widowControl/>
        <w:shd w:val="clear" w:color="auto" w:fill="FFFFFF" w:themeFill="background1"/>
        <w:spacing w:line="240" w:lineRule="atLeast"/>
        <w:ind w:left="720"/>
        <w:jc w:val="both"/>
        <w:rPr>
          <w:rFonts w:eastAsia="Times New Roman"/>
          <w:sz w:val="28"/>
          <w:szCs w:val="28"/>
        </w:rPr>
      </w:pPr>
      <w:r>
        <w:rPr>
          <w:rFonts w:eastAsia="Times New Roman"/>
          <w:sz w:val="28"/>
          <w:szCs w:val="28"/>
        </w:rPr>
        <w:t>- должна содержать ФИО участника,</w:t>
      </w:r>
    </w:p>
    <w:p w:rsidR="00420E19" w:rsidRDefault="00DD761B">
      <w:pPr>
        <w:widowControl/>
        <w:shd w:val="clear" w:color="auto" w:fill="FFFFFF" w:themeFill="background1"/>
        <w:spacing w:line="240" w:lineRule="atLeast"/>
        <w:ind w:left="720"/>
        <w:jc w:val="both"/>
        <w:rPr>
          <w:sz w:val="28"/>
          <w:szCs w:val="28"/>
        </w:rPr>
      </w:pPr>
      <w:r>
        <w:rPr>
          <w:rFonts w:eastAsia="Times New Roman"/>
          <w:sz w:val="28"/>
          <w:szCs w:val="28"/>
        </w:rPr>
        <w:t xml:space="preserve">- должна содержать заключение о том, что участник допущен к соревнованиям в дисциплине </w:t>
      </w:r>
      <w:r w:rsidRPr="00401B6D">
        <w:rPr>
          <w:rFonts w:eastAsia="Times New Roman"/>
          <w:b/>
          <w:sz w:val="28"/>
          <w:szCs w:val="28"/>
        </w:rPr>
        <w:t>плавание в холодной воде, зимнее плавание</w:t>
      </w:r>
      <w:r>
        <w:rPr>
          <w:rFonts w:eastAsia="Times New Roman"/>
          <w:sz w:val="28"/>
          <w:szCs w:val="28"/>
        </w:rPr>
        <w:t xml:space="preserve">. Справка сдается Организатору до окончания соревнований. Организатор может принять копию указанной медицинской справки при одновременном предъявлении ее оригинала. </w:t>
      </w:r>
    </w:p>
    <w:p w:rsidR="00420E19" w:rsidRDefault="00DD761B">
      <w:pPr>
        <w:widowControl/>
        <w:numPr>
          <w:ilvl w:val="2"/>
          <w:numId w:val="2"/>
        </w:numPr>
        <w:spacing w:line="240" w:lineRule="atLeast"/>
        <w:jc w:val="both"/>
      </w:pPr>
      <w:r>
        <w:rPr>
          <w:rFonts w:eastAsia="Times New Roman"/>
          <w:b/>
          <w:bCs/>
          <w:spacing w:val="-1"/>
          <w:sz w:val="28"/>
          <w:szCs w:val="28"/>
        </w:rPr>
        <w:t>Паспорт или иной документ удостоверяющий личность.</w:t>
      </w:r>
    </w:p>
    <w:p w:rsidR="00420E19" w:rsidRPr="00001B3F" w:rsidRDefault="00DD761B">
      <w:pPr>
        <w:widowControl/>
        <w:numPr>
          <w:ilvl w:val="2"/>
          <w:numId w:val="2"/>
        </w:numPr>
        <w:spacing w:line="240" w:lineRule="atLeast"/>
        <w:jc w:val="both"/>
        <w:rPr>
          <w:sz w:val="28"/>
          <w:szCs w:val="28"/>
        </w:rPr>
      </w:pPr>
      <w:r>
        <w:rPr>
          <w:rFonts w:eastAsia="Times New Roman"/>
          <w:b/>
          <w:bCs/>
          <w:spacing w:val="-1"/>
          <w:sz w:val="28"/>
          <w:szCs w:val="28"/>
        </w:rPr>
        <w:t>Заполненное и подписанное «Заявление на участие в заплыве»</w:t>
      </w:r>
      <w:r>
        <w:rPr>
          <w:rFonts w:eastAsia="Times New Roman"/>
          <w:spacing w:val="-1"/>
          <w:sz w:val="28"/>
          <w:szCs w:val="28"/>
        </w:rPr>
        <w:t xml:space="preserve">, в котором он снимает с организаторов </w:t>
      </w:r>
      <w:r w:rsidRPr="00001B3F">
        <w:rPr>
          <w:rFonts w:eastAsia="Times New Roman"/>
          <w:spacing w:val="-1"/>
          <w:sz w:val="28"/>
          <w:szCs w:val="28"/>
        </w:rPr>
        <w:t>ответственность за возможный ущерб жизни и здоровью, возникший в ходе заплыва (Приложение 3).</w:t>
      </w:r>
    </w:p>
    <w:p w:rsidR="00420E19" w:rsidRPr="00001B3F" w:rsidRDefault="00DD761B">
      <w:pPr>
        <w:widowControl/>
        <w:numPr>
          <w:ilvl w:val="2"/>
          <w:numId w:val="2"/>
        </w:numPr>
        <w:spacing w:line="240" w:lineRule="atLeast"/>
        <w:jc w:val="both"/>
        <w:rPr>
          <w:sz w:val="28"/>
          <w:szCs w:val="28"/>
        </w:rPr>
      </w:pPr>
      <w:r w:rsidRPr="00001B3F">
        <w:rPr>
          <w:rFonts w:eastAsia="Times New Roman"/>
          <w:spacing w:val="-1"/>
          <w:sz w:val="28"/>
          <w:szCs w:val="28"/>
        </w:rPr>
        <w:t>Заполненное участником согласие на обработку персональных данных (приложение 5).</w:t>
      </w:r>
    </w:p>
    <w:p w:rsidR="00420E19" w:rsidRDefault="00DD761B">
      <w:pPr>
        <w:widowControl/>
        <w:numPr>
          <w:ilvl w:val="2"/>
          <w:numId w:val="2"/>
        </w:numPr>
        <w:spacing w:line="240" w:lineRule="atLeast"/>
        <w:jc w:val="both"/>
        <w:rPr>
          <w:b/>
          <w:bCs/>
        </w:rPr>
      </w:pPr>
      <w:r>
        <w:rPr>
          <w:rFonts w:eastAsia="Times New Roman"/>
          <w:b/>
          <w:bCs/>
          <w:spacing w:val="-1"/>
          <w:sz w:val="28"/>
          <w:szCs w:val="28"/>
        </w:rPr>
        <w:t>Действующий страховой полис от несчастных случаев</w:t>
      </w:r>
      <w:r w:rsidR="00161EB1">
        <w:rPr>
          <w:rFonts w:eastAsia="Times New Roman"/>
          <w:b/>
          <w:bCs/>
          <w:spacing w:val="-1"/>
          <w:sz w:val="28"/>
          <w:szCs w:val="28"/>
        </w:rPr>
        <w:t xml:space="preserve"> в распечатанном или электронном виде</w:t>
      </w:r>
      <w:r>
        <w:rPr>
          <w:rFonts w:eastAsia="Times New Roman"/>
          <w:b/>
          <w:bCs/>
          <w:spacing w:val="-1"/>
          <w:sz w:val="28"/>
          <w:szCs w:val="28"/>
        </w:rPr>
        <w:t>.</w:t>
      </w:r>
    </w:p>
    <w:p w:rsidR="00420E19" w:rsidRDefault="00420E19">
      <w:pPr>
        <w:widowControl/>
        <w:spacing w:line="240" w:lineRule="atLeast"/>
        <w:jc w:val="both"/>
        <w:rPr>
          <w:sz w:val="28"/>
          <w:szCs w:val="28"/>
        </w:rPr>
      </w:pPr>
    </w:p>
    <w:p w:rsidR="00420E19" w:rsidRDefault="00DD761B">
      <w:pPr>
        <w:widowControl/>
        <w:numPr>
          <w:ilvl w:val="2"/>
          <w:numId w:val="2"/>
        </w:numPr>
        <w:spacing w:line="240" w:lineRule="atLeast"/>
        <w:jc w:val="both"/>
        <w:rPr>
          <w:sz w:val="28"/>
          <w:szCs w:val="28"/>
        </w:rPr>
      </w:pPr>
      <w:r>
        <w:rPr>
          <w:rFonts w:eastAsia="Times New Roman"/>
          <w:spacing w:val="-1"/>
          <w:sz w:val="28"/>
          <w:szCs w:val="28"/>
        </w:rPr>
        <w:lastRenderedPageBreak/>
        <w:t xml:space="preserve">Для участия в дистанции  1000 м дополнительно к вышеперечисленным документам необходимо предоставить подтверждение опыта участия в </w:t>
      </w:r>
      <w:proofErr w:type="spellStart"/>
      <w:r>
        <w:rPr>
          <w:rFonts w:eastAsia="Times New Roman"/>
          <w:spacing w:val="-1"/>
          <w:sz w:val="28"/>
          <w:szCs w:val="28"/>
        </w:rPr>
        <w:t>холодовых</w:t>
      </w:r>
      <w:proofErr w:type="spellEnd"/>
      <w:r>
        <w:rPr>
          <w:rFonts w:eastAsia="Times New Roman"/>
          <w:spacing w:val="-1"/>
          <w:sz w:val="28"/>
          <w:szCs w:val="28"/>
        </w:rPr>
        <w:t xml:space="preserve"> заплывах в виде:</w:t>
      </w:r>
    </w:p>
    <w:p w:rsidR="00420E19" w:rsidRDefault="00DD761B">
      <w:pPr>
        <w:ind w:left="454"/>
        <w:rPr>
          <w:b/>
          <w:bCs/>
          <w:sz w:val="24"/>
          <w:szCs w:val="24"/>
        </w:rPr>
      </w:pPr>
      <w:r>
        <w:rPr>
          <w:b/>
          <w:bCs/>
          <w:sz w:val="24"/>
          <w:szCs w:val="24"/>
        </w:rPr>
        <w:t>Вариант 1.</w:t>
      </w:r>
    </w:p>
    <w:p w:rsidR="00420E19" w:rsidRDefault="00DD761B">
      <w:pPr>
        <w:ind w:left="454"/>
        <w:rPr>
          <w:sz w:val="24"/>
          <w:szCs w:val="24"/>
        </w:rPr>
      </w:pPr>
      <w:proofErr w:type="gramStart"/>
      <w:r>
        <w:rPr>
          <w:sz w:val="24"/>
          <w:szCs w:val="24"/>
        </w:rPr>
        <w:t>Заполненная</w:t>
      </w:r>
      <w:proofErr w:type="gramEnd"/>
      <w:r>
        <w:rPr>
          <w:sz w:val="24"/>
          <w:szCs w:val="24"/>
        </w:rPr>
        <w:t xml:space="preserve"> и заверенная руководителем общественной организации зимнего или холодного плавания форму «Поручительство», подтверждающее наличие у пловца опыта плавания:</w:t>
      </w:r>
    </w:p>
    <w:p w:rsidR="00420E19" w:rsidRDefault="00DD761B">
      <w:pPr>
        <w:ind w:left="432"/>
        <w:rPr>
          <w:sz w:val="24"/>
          <w:szCs w:val="24"/>
        </w:rPr>
      </w:pPr>
      <w:r>
        <w:rPr>
          <w:sz w:val="24"/>
          <w:szCs w:val="24"/>
        </w:rPr>
        <w:t xml:space="preserve">- в ледяной воде (до +2° C) на дистанции не менее </w:t>
      </w:r>
      <w:r w:rsidR="00A01B65">
        <w:rPr>
          <w:sz w:val="24"/>
          <w:szCs w:val="24"/>
        </w:rPr>
        <w:t>10</w:t>
      </w:r>
      <w:r>
        <w:rPr>
          <w:sz w:val="24"/>
          <w:szCs w:val="24"/>
        </w:rPr>
        <w:t>0 м;</w:t>
      </w:r>
    </w:p>
    <w:p w:rsidR="00420E19" w:rsidRDefault="00DD761B">
      <w:pPr>
        <w:ind w:left="432"/>
        <w:rPr>
          <w:sz w:val="24"/>
          <w:szCs w:val="24"/>
        </w:rPr>
      </w:pPr>
      <w:r>
        <w:rPr>
          <w:sz w:val="24"/>
          <w:szCs w:val="24"/>
        </w:rPr>
        <w:t xml:space="preserve">- в студеной воде (от +2.1° C до +5.1° C) – не менее </w:t>
      </w:r>
      <w:r w:rsidR="00A01B65">
        <w:rPr>
          <w:sz w:val="24"/>
          <w:szCs w:val="24"/>
        </w:rPr>
        <w:t>2</w:t>
      </w:r>
      <w:r>
        <w:rPr>
          <w:sz w:val="24"/>
          <w:szCs w:val="24"/>
        </w:rPr>
        <w:t>00 м;</w:t>
      </w:r>
    </w:p>
    <w:p w:rsidR="00420E19" w:rsidRDefault="00DD761B">
      <w:pPr>
        <w:ind w:left="432"/>
        <w:rPr>
          <w:sz w:val="24"/>
          <w:szCs w:val="24"/>
        </w:rPr>
      </w:pPr>
      <w:r>
        <w:rPr>
          <w:sz w:val="24"/>
          <w:szCs w:val="24"/>
        </w:rPr>
        <w:t>- в холодной воде (от +5.1° C до +14° C) – не менее 500 м.</w:t>
      </w:r>
    </w:p>
    <w:p w:rsidR="00420E19" w:rsidRDefault="00420E19">
      <w:pPr>
        <w:ind w:left="432"/>
        <w:rPr>
          <w:sz w:val="24"/>
          <w:szCs w:val="24"/>
        </w:rPr>
      </w:pPr>
    </w:p>
    <w:p w:rsidR="00420E19" w:rsidRDefault="00DD761B">
      <w:pPr>
        <w:ind w:left="432"/>
        <w:rPr>
          <w:b/>
          <w:bCs/>
          <w:sz w:val="24"/>
          <w:szCs w:val="24"/>
        </w:rPr>
      </w:pPr>
      <w:r>
        <w:rPr>
          <w:b/>
          <w:bCs/>
          <w:sz w:val="24"/>
          <w:szCs w:val="24"/>
        </w:rPr>
        <w:t>Вариант 2.</w:t>
      </w:r>
    </w:p>
    <w:p w:rsidR="00420E19" w:rsidRDefault="00DD761B">
      <w:pPr>
        <w:ind w:left="432"/>
        <w:rPr>
          <w:sz w:val="24"/>
          <w:szCs w:val="24"/>
        </w:rPr>
      </w:pPr>
      <w:r>
        <w:rPr>
          <w:sz w:val="24"/>
          <w:szCs w:val="24"/>
        </w:rPr>
        <w:t xml:space="preserve">Диплом </w:t>
      </w:r>
      <w:r w:rsidR="00161EB1">
        <w:rPr>
          <w:sz w:val="24"/>
          <w:szCs w:val="24"/>
        </w:rPr>
        <w:t xml:space="preserve">(оригинал) </w:t>
      </w:r>
      <w:r>
        <w:rPr>
          <w:sz w:val="24"/>
          <w:szCs w:val="24"/>
        </w:rPr>
        <w:t>об участии в соревнованиях по зимнему (</w:t>
      </w:r>
      <w:proofErr w:type="spellStart"/>
      <w:r>
        <w:rPr>
          <w:sz w:val="24"/>
          <w:szCs w:val="24"/>
        </w:rPr>
        <w:t>холодово</w:t>
      </w:r>
      <w:r w:rsidR="00161EB1">
        <w:rPr>
          <w:sz w:val="24"/>
          <w:szCs w:val="24"/>
        </w:rPr>
        <w:t>м</w:t>
      </w:r>
      <w:r>
        <w:rPr>
          <w:sz w:val="24"/>
          <w:szCs w:val="24"/>
        </w:rPr>
        <w:t>у</w:t>
      </w:r>
      <w:proofErr w:type="spellEnd"/>
      <w:r>
        <w:rPr>
          <w:sz w:val="24"/>
          <w:szCs w:val="24"/>
        </w:rPr>
        <w:t>)</w:t>
      </w:r>
      <w:r w:rsidR="00161EB1">
        <w:rPr>
          <w:sz w:val="24"/>
          <w:szCs w:val="24"/>
        </w:rPr>
        <w:t xml:space="preserve"> плаванию с подписью директора/</w:t>
      </w:r>
      <w:r>
        <w:rPr>
          <w:sz w:val="24"/>
          <w:szCs w:val="24"/>
        </w:rPr>
        <w:t>главного судьи соревнований и п</w:t>
      </w:r>
      <w:r w:rsidR="00F9348B">
        <w:rPr>
          <w:sz w:val="24"/>
          <w:szCs w:val="24"/>
        </w:rPr>
        <w:t>ечатью организации соревнований с параметрами пройденной дистанции не хуже, чем указанными в варианте 1.</w:t>
      </w:r>
      <w:r w:rsidR="00161EB1">
        <w:rPr>
          <w:sz w:val="24"/>
          <w:szCs w:val="24"/>
        </w:rPr>
        <w:t xml:space="preserve"> Допускается </w:t>
      </w:r>
      <w:proofErr w:type="spellStart"/>
      <w:r w:rsidR="00161EB1">
        <w:rPr>
          <w:sz w:val="24"/>
          <w:szCs w:val="24"/>
        </w:rPr>
        <w:t>предьявление</w:t>
      </w:r>
      <w:proofErr w:type="spellEnd"/>
      <w:r w:rsidR="00161EB1">
        <w:rPr>
          <w:sz w:val="24"/>
          <w:szCs w:val="24"/>
        </w:rPr>
        <w:t xml:space="preserve"> копии или </w:t>
      </w:r>
      <w:proofErr w:type="gramStart"/>
      <w:r w:rsidR="00161EB1">
        <w:rPr>
          <w:sz w:val="24"/>
          <w:szCs w:val="24"/>
        </w:rPr>
        <w:t>скан-копии</w:t>
      </w:r>
      <w:proofErr w:type="gramEnd"/>
      <w:r w:rsidR="00161EB1">
        <w:rPr>
          <w:sz w:val="24"/>
          <w:szCs w:val="24"/>
        </w:rPr>
        <w:t xml:space="preserve"> диплома при условии предоставления протокола с сайта организатора соревнований (в электронном виде).</w:t>
      </w:r>
    </w:p>
    <w:p w:rsidR="00420E19" w:rsidRDefault="00420E19">
      <w:pPr>
        <w:rPr>
          <w:sz w:val="24"/>
          <w:szCs w:val="24"/>
        </w:rPr>
      </w:pPr>
    </w:p>
    <w:p w:rsidR="00420E19" w:rsidRDefault="00DD761B">
      <w:pPr>
        <w:ind w:left="432"/>
        <w:rPr>
          <w:b/>
          <w:bCs/>
          <w:sz w:val="24"/>
          <w:szCs w:val="24"/>
        </w:rPr>
      </w:pPr>
      <w:r>
        <w:rPr>
          <w:b/>
          <w:bCs/>
          <w:sz w:val="24"/>
          <w:szCs w:val="24"/>
        </w:rPr>
        <w:t>Вариант 3.</w:t>
      </w:r>
    </w:p>
    <w:p w:rsidR="00F9348B" w:rsidRDefault="00DD761B" w:rsidP="00F9348B">
      <w:pPr>
        <w:ind w:left="432"/>
        <w:rPr>
          <w:sz w:val="24"/>
          <w:szCs w:val="24"/>
        </w:rPr>
      </w:pPr>
      <w:r>
        <w:rPr>
          <w:sz w:val="24"/>
          <w:szCs w:val="24"/>
        </w:rPr>
        <w:t>Заверенный протокол по зимнему (</w:t>
      </w:r>
      <w:proofErr w:type="spellStart"/>
      <w:r>
        <w:rPr>
          <w:sz w:val="24"/>
          <w:szCs w:val="24"/>
        </w:rPr>
        <w:t>холодовоу</w:t>
      </w:r>
      <w:proofErr w:type="spellEnd"/>
      <w:r>
        <w:rPr>
          <w:sz w:val="24"/>
          <w:szCs w:val="24"/>
        </w:rPr>
        <w:t>) плаванию в электронном виде на сайте заплыва, либо в печатном виде с подписью и печатью директора / главного судьи соревнований. Ссылки на электронные версии протоколов принимаются в том случае, если указанной в них информации достаточно для однозначной идентификации участника</w:t>
      </w:r>
      <w:r w:rsidR="00F9348B">
        <w:rPr>
          <w:sz w:val="24"/>
          <w:szCs w:val="24"/>
        </w:rPr>
        <w:t xml:space="preserve"> с параметрами пройденной дистанции не хуже, чем указанными в варианте 1.</w:t>
      </w:r>
    </w:p>
    <w:p w:rsidR="00420E19" w:rsidRDefault="00420E19">
      <w:pPr>
        <w:ind w:left="432"/>
        <w:rPr>
          <w:sz w:val="24"/>
          <w:szCs w:val="24"/>
        </w:rPr>
      </w:pPr>
    </w:p>
    <w:p w:rsidR="00420E19" w:rsidRDefault="00DD761B">
      <w:pPr>
        <w:ind w:left="432"/>
        <w:rPr>
          <w:sz w:val="24"/>
          <w:szCs w:val="24"/>
        </w:rPr>
      </w:pPr>
      <w:r>
        <w:rPr>
          <w:rFonts w:eastAsia="Times New Roman"/>
          <w:spacing w:val="-1"/>
          <w:sz w:val="24"/>
          <w:szCs w:val="24"/>
        </w:rPr>
        <w:t>Подтверждение должно быть выдано не ранее чем 28 июня 2024 года, а в качестве стартов, подтверждающих опыт плавания в условиях, указанных выше, принимаются соревнования не ранее сезона 2024-2025 гг.</w:t>
      </w:r>
    </w:p>
    <w:p w:rsidR="00420E19" w:rsidRDefault="00420E19">
      <w:pPr>
        <w:widowControl/>
        <w:spacing w:line="240" w:lineRule="atLeast"/>
        <w:jc w:val="both"/>
        <w:rPr>
          <w:sz w:val="28"/>
          <w:szCs w:val="28"/>
        </w:rPr>
      </w:pPr>
    </w:p>
    <w:p w:rsidR="00420E19" w:rsidRDefault="00DD761B">
      <w:pPr>
        <w:widowControl/>
        <w:numPr>
          <w:ilvl w:val="1"/>
          <w:numId w:val="2"/>
        </w:numPr>
        <w:spacing w:line="240" w:lineRule="atLeast"/>
        <w:jc w:val="both"/>
        <w:rPr>
          <w:sz w:val="28"/>
          <w:szCs w:val="28"/>
        </w:rPr>
      </w:pPr>
      <w:r>
        <w:rPr>
          <w:rFonts w:eastAsia="Times New Roman"/>
          <w:spacing w:val="-1"/>
          <w:sz w:val="28"/>
          <w:szCs w:val="28"/>
        </w:rPr>
        <w:t>При температуре воды выше +16</w:t>
      </w:r>
      <w:proofErr w:type="gramStart"/>
      <w:r>
        <w:rPr>
          <w:rFonts w:eastAsia="Times New Roman"/>
          <w:spacing w:val="-1"/>
          <w:sz w:val="28"/>
          <w:szCs w:val="28"/>
        </w:rPr>
        <w:t xml:space="preserve"> </w:t>
      </w:r>
      <w:r>
        <w:rPr>
          <w:rFonts w:ascii="PT Astra Serif" w:eastAsia="Times New Roman" w:hAnsi="PT Astra Serif"/>
          <w:color w:val="000000"/>
          <w:spacing w:val="-1"/>
          <w:sz w:val="28"/>
          <w:szCs w:val="28"/>
        </w:rPr>
        <w:t>°С</w:t>
      </w:r>
      <w:proofErr w:type="gramEnd"/>
      <w:r>
        <w:rPr>
          <w:rFonts w:eastAsia="Times New Roman"/>
          <w:spacing w:val="-1"/>
          <w:sz w:val="28"/>
          <w:szCs w:val="28"/>
        </w:rPr>
        <w:t xml:space="preserve"> подтверждение опыта участия  в </w:t>
      </w:r>
      <w:proofErr w:type="spellStart"/>
      <w:r>
        <w:rPr>
          <w:rFonts w:eastAsia="Times New Roman"/>
          <w:spacing w:val="-1"/>
          <w:sz w:val="28"/>
          <w:szCs w:val="28"/>
        </w:rPr>
        <w:t>холодовых</w:t>
      </w:r>
      <w:proofErr w:type="spellEnd"/>
      <w:r>
        <w:rPr>
          <w:rFonts w:eastAsia="Times New Roman"/>
          <w:spacing w:val="-1"/>
          <w:sz w:val="28"/>
          <w:szCs w:val="28"/>
        </w:rPr>
        <w:t xml:space="preserve"> заплывах не требуется.</w:t>
      </w:r>
    </w:p>
    <w:p w:rsidR="00420E19" w:rsidRDefault="00DD761B">
      <w:pPr>
        <w:widowControl/>
        <w:numPr>
          <w:ilvl w:val="1"/>
          <w:numId w:val="2"/>
        </w:numPr>
        <w:spacing w:line="240" w:lineRule="atLeast"/>
        <w:jc w:val="both"/>
        <w:rPr>
          <w:sz w:val="28"/>
          <w:szCs w:val="28"/>
        </w:rPr>
      </w:pPr>
      <w:r>
        <w:rPr>
          <w:rFonts w:eastAsia="Times New Roman"/>
          <w:spacing w:val="-1"/>
          <w:sz w:val="28"/>
          <w:szCs w:val="28"/>
        </w:rPr>
        <w:t xml:space="preserve">Стартовые пакеты выдаются только участнику лично. Получение за других лиц и передача пакетов другим лицам </w:t>
      </w:r>
      <w:proofErr w:type="gramStart"/>
      <w:r>
        <w:rPr>
          <w:rFonts w:eastAsia="Times New Roman"/>
          <w:spacing w:val="-1"/>
          <w:sz w:val="28"/>
          <w:szCs w:val="28"/>
        </w:rPr>
        <w:t>запрещены</w:t>
      </w:r>
      <w:proofErr w:type="gramEnd"/>
      <w:r>
        <w:rPr>
          <w:rFonts w:eastAsia="Times New Roman"/>
          <w:spacing w:val="-1"/>
          <w:sz w:val="28"/>
          <w:szCs w:val="28"/>
        </w:rPr>
        <w:t>.</w:t>
      </w:r>
    </w:p>
    <w:p w:rsidR="00420E19" w:rsidRDefault="00DD761B">
      <w:pPr>
        <w:widowControl/>
        <w:numPr>
          <w:ilvl w:val="1"/>
          <w:numId w:val="2"/>
        </w:numPr>
        <w:spacing w:line="240" w:lineRule="atLeast"/>
        <w:jc w:val="both"/>
        <w:rPr>
          <w:color w:val="080808"/>
        </w:rPr>
      </w:pPr>
      <w:r>
        <w:rPr>
          <w:color w:val="080808"/>
          <w:sz w:val="28"/>
          <w:szCs w:val="28"/>
        </w:rPr>
        <w:t>Ожидаемая температура воды от +</w:t>
      </w:r>
      <w:r>
        <w:rPr>
          <w:rFonts w:eastAsia="Times New Roman"/>
          <w:color w:val="080808"/>
          <w:sz w:val="28"/>
          <w:szCs w:val="28"/>
        </w:rPr>
        <w:t>12 до +18</w:t>
      </w:r>
      <w:r>
        <w:rPr>
          <w:rFonts w:ascii="PT Astra Serif" w:eastAsia="Times New Roman" w:hAnsi="PT Astra Serif"/>
          <w:color w:val="080808"/>
          <w:sz w:val="28"/>
          <w:szCs w:val="28"/>
        </w:rPr>
        <w:t>°С</w:t>
      </w:r>
      <w:r>
        <w:rPr>
          <w:color w:val="080808"/>
          <w:sz w:val="28"/>
          <w:szCs w:val="28"/>
        </w:rPr>
        <w:t>.</w:t>
      </w:r>
    </w:p>
    <w:p w:rsidR="00401B6D" w:rsidRPr="00401B6D" w:rsidRDefault="00DD761B">
      <w:pPr>
        <w:widowControl/>
        <w:numPr>
          <w:ilvl w:val="1"/>
          <w:numId w:val="2"/>
        </w:numPr>
        <w:spacing w:line="240" w:lineRule="atLeast"/>
        <w:jc w:val="both"/>
        <w:rPr>
          <w:spacing w:val="-1"/>
          <w:sz w:val="28"/>
          <w:szCs w:val="28"/>
        </w:rPr>
      </w:pPr>
      <w:r>
        <w:rPr>
          <w:sz w:val="28"/>
          <w:szCs w:val="28"/>
        </w:rPr>
        <w:t xml:space="preserve">Каждый участник соревнований может </w:t>
      </w:r>
      <w:proofErr w:type="gramStart"/>
      <w:r>
        <w:rPr>
          <w:sz w:val="28"/>
          <w:szCs w:val="28"/>
        </w:rPr>
        <w:t>заявиться</w:t>
      </w:r>
      <w:proofErr w:type="gramEnd"/>
      <w:r>
        <w:rPr>
          <w:sz w:val="28"/>
          <w:szCs w:val="28"/>
        </w:rPr>
        <w:t xml:space="preserve"> на 2 дистанции.</w:t>
      </w:r>
    </w:p>
    <w:p w:rsidR="00401B6D" w:rsidRPr="00401B6D" w:rsidRDefault="00401B6D" w:rsidP="00401B6D">
      <w:pPr>
        <w:widowControl/>
        <w:spacing w:line="240" w:lineRule="atLeast"/>
        <w:ind w:left="576"/>
        <w:jc w:val="both"/>
        <w:rPr>
          <w:spacing w:val="-1"/>
          <w:sz w:val="28"/>
          <w:szCs w:val="28"/>
        </w:rPr>
      </w:pPr>
    </w:p>
    <w:p w:rsidR="00420E19" w:rsidRDefault="00DD761B" w:rsidP="00401B6D">
      <w:pPr>
        <w:widowControl/>
        <w:spacing w:line="240" w:lineRule="atLeast"/>
        <w:jc w:val="both"/>
        <w:rPr>
          <w:spacing w:val="-1"/>
          <w:sz w:val="28"/>
          <w:szCs w:val="28"/>
        </w:rPr>
      </w:pPr>
      <w:r>
        <w:br w:type="page"/>
      </w:r>
    </w:p>
    <w:p w:rsidR="00420E19" w:rsidRDefault="00420E19">
      <w:pPr>
        <w:shd w:val="clear" w:color="auto" w:fill="FFFFFF"/>
        <w:tabs>
          <w:tab w:val="left" w:pos="1421"/>
        </w:tabs>
        <w:spacing w:line="274" w:lineRule="exact"/>
        <w:ind w:left="701" w:right="5"/>
        <w:jc w:val="both"/>
        <w:rPr>
          <w:sz w:val="24"/>
          <w:szCs w:val="24"/>
        </w:rPr>
      </w:pPr>
    </w:p>
    <w:p w:rsidR="00420E19" w:rsidRDefault="00DD761B">
      <w:pPr>
        <w:widowControl/>
        <w:numPr>
          <w:ilvl w:val="0"/>
          <w:numId w:val="2"/>
        </w:numPr>
        <w:spacing w:line="240" w:lineRule="atLeast"/>
        <w:jc w:val="both"/>
        <w:rPr>
          <w:sz w:val="28"/>
          <w:szCs w:val="28"/>
        </w:rPr>
      </w:pPr>
      <w:r>
        <w:rPr>
          <w:rFonts w:eastAsia="Times New Roman"/>
          <w:b/>
          <w:bCs/>
          <w:spacing w:val="-1"/>
          <w:sz w:val="28"/>
          <w:szCs w:val="28"/>
        </w:rPr>
        <w:t>Программа Заплыва и условия проведения</w:t>
      </w:r>
    </w:p>
    <w:p w:rsidR="00420E19" w:rsidRDefault="00DD761B">
      <w:pPr>
        <w:widowControl/>
        <w:numPr>
          <w:ilvl w:val="1"/>
          <w:numId w:val="2"/>
        </w:numPr>
        <w:spacing w:line="240" w:lineRule="atLeast"/>
        <w:jc w:val="both"/>
        <w:rPr>
          <w:sz w:val="28"/>
          <w:szCs w:val="28"/>
        </w:rPr>
      </w:pPr>
      <w:r>
        <w:rPr>
          <w:sz w:val="28"/>
          <w:szCs w:val="28"/>
        </w:rPr>
        <w:t>Дата</w:t>
      </w:r>
      <w:r>
        <w:rPr>
          <w:rFonts w:eastAsia="Times New Roman"/>
          <w:sz w:val="28"/>
          <w:szCs w:val="28"/>
        </w:rPr>
        <w:t xml:space="preserve"> проведения Мероприятия: 28 июня 2025 года.</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569"/>
        <w:gridCol w:w="8174"/>
      </w:tblGrid>
      <w:tr w:rsidR="00420E19">
        <w:tc>
          <w:tcPr>
            <w:tcW w:w="1551" w:type="dxa"/>
            <w:tcBorders>
              <w:top w:val="single" w:sz="4" w:space="0" w:color="000000"/>
              <w:left w:val="single" w:sz="4" w:space="0" w:color="000000"/>
              <w:bottom w:val="single" w:sz="4" w:space="0" w:color="000000"/>
            </w:tcBorders>
          </w:tcPr>
          <w:p w:rsidR="00420E19" w:rsidRDefault="00DD761B">
            <w:pPr>
              <w:ind w:left="567"/>
              <w:rPr>
                <w:sz w:val="28"/>
                <w:szCs w:val="28"/>
              </w:rPr>
            </w:pPr>
            <w:r>
              <w:rPr>
                <w:sz w:val="28"/>
                <w:szCs w:val="28"/>
              </w:rPr>
              <w:t>10.00</w:t>
            </w:r>
          </w:p>
        </w:tc>
        <w:tc>
          <w:tcPr>
            <w:tcW w:w="8081" w:type="dxa"/>
            <w:tcBorders>
              <w:top w:val="single" w:sz="4" w:space="0" w:color="000000"/>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Начало процедуры допуска  и выдачи стартовых комплектов</w:t>
            </w:r>
          </w:p>
        </w:tc>
      </w:tr>
      <w:tr w:rsidR="00420E19">
        <w:tc>
          <w:tcPr>
            <w:tcW w:w="1551" w:type="dxa"/>
            <w:tcBorders>
              <w:left w:val="single" w:sz="4" w:space="0" w:color="000000"/>
              <w:bottom w:val="single" w:sz="4" w:space="0" w:color="000000"/>
            </w:tcBorders>
          </w:tcPr>
          <w:p w:rsidR="00420E19" w:rsidRDefault="00DD761B" w:rsidP="008B140D">
            <w:pPr>
              <w:ind w:left="567"/>
              <w:rPr>
                <w:sz w:val="28"/>
                <w:szCs w:val="28"/>
              </w:rPr>
            </w:pPr>
            <w:r>
              <w:rPr>
                <w:sz w:val="28"/>
                <w:szCs w:val="28"/>
              </w:rPr>
              <w:t>11.</w:t>
            </w:r>
            <w:r w:rsidR="008B140D">
              <w:rPr>
                <w:sz w:val="28"/>
                <w:szCs w:val="28"/>
              </w:rPr>
              <w:t>30</w:t>
            </w:r>
          </w:p>
        </w:tc>
        <w:tc>
          <w:tcPr>
            <w:tcW w:w="8081" w:type="dxa"/>
            <w:tcBorders>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Окончание процедуры допуска</w:t>
            </w:r>
          </w:p>
        </w:tc>
      </w:tr>
      <w:tr w:rsidR="00420E19">
        <w:tc>
          <w:tcPr>
            <w:tcW w:w="1551" w:type="dxa"/>
            <w:tcBorders>
              <w:left w:val="single" w:sz="4" w:space="0" w:color="000000"/>
              <w:bottom w:val="single" w:sz="4" w:space="0" w:color="000000"/>
            </w:tcBorders>
          </w:tcPr>
          <w:p w:rsidR="00420E19" w:rsidRDefault="008D1C68" w:rsidP="008D1C68">
            <w:pPr>
              <w:ind w:left="567"/>
              <w:rPr>
                <w:sz w:val="28"/>
                <w:szCs w:val="28"/>
              </w:rPr>
            </w:pPr>
            <w:r>
              <w:rPr>
                <w:sz w:val="28"/>
                <w:szCs w:val="28"/>
              </w:rPr>
              <w:t>11.45</w:t>
            </w:r>
          </w:p>
        </w:tc>
        <w:tc>
          <w:tcPr>
            <w:tcW w:w="8081" w:type="dxa"/>
            <w:tcBorders>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Предстартовый брифинг</w:t>
            </w:r>
          </w:p>
        </w:tc>
      </w:tr>
      <w:tr w:rsidR="00420E19">
        <w:tc>
          <w:tcPr>
            <w:tcW w:w="1551" w:type="dxa"/>
            <w:tcBorders>
              <w:left w:val="single" w:sz="4" w:space="0" w:color="000000"/>
              <w:bottom w:val="single" w:sz="4" w:space="0" w:color="000000"/>
            </w:tcBorders>
          </w:tcPr>
          <w:p w:rsidR="00420E19" w:rsidRDefault="00DD761B" w:rsidP="00401B6D">
            <w:pPr>
              <w:ind w:left="567"/>
              <w:rPr>
                <w:sz w:val="28"/>
                <w:szCs w:val="28"/>
              </w:rPr>
            </w:pPr>
            <w:r>
              <w:rPr>
                <w:sz w:val="28"/>
                <w:szCs w:val="28"/>
              </w:rPr>
              <w:t>12.</w:t>
            </w:r>
            <w:r w:rsidR="00401B6D">
              <w:rPr>
                <w:sz w:val="28"/>
                <w:szCs w:val="28"/>
              </w:rPr>
              <w:t>00</w:t>
            </w:r>
          </w:p>
        </w:tc>
        <w:tc>
          <w:tcPr>
            <w:tcW w:w="8081" w:type="dxa"/>
            <w:tcBorders>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Старт Заплывов на дистанции 80 м</w:t>
            </w:r>
          </w:p>
        </w:tc>
      </w:tr>
      <w:tr w:rsidR="00420E19">
        <w:tc>
          <w:tcPr>
            <w:tcW w:w="1551" w:type="dxa"/>
            <w:tcBorders>
              <w:left w:val="single" w:sz="4" w:space="0" w:color="000000"/>
              <w:bottom w:val="single" w:sz="4" w:space="0" w:color="000000"/>
            </w:tcBorders>
          </w:tcPr>
          <w:p w:rsidR="00420E19" w:rsidRDefault="00DD761B" w:rsidP="008D1C68">
            <w:pPr>
              <w:ind w:left="567"/>
              <w:rPr>
                <w:sz w:val="28"/>
                <w:szCs w:val="28"/>
              </w:rPr>
            </w:pPr>
            <w:r>
              <w:rPr>
                <w:sz w:val="28"/>
                <w:szCs w:val="28"/>
              </w:rPr>
              <w:t>1</w:t>
            </w:r>
            <w:r w:rsidR="00401B6D">
              <w:rPr>
                <w:sz w:val="28"/>
                <w:szCs w:val="28"/>
              </w:rPr>
              <w:t>2</w:t>
            </w:r>
            <w:r>
              <w:rPr>
                <w:sz w:val="28"/>
                <w:szCs w:val="28"/>
              </w:rPr>
              <w:t>.</w:t>
            </w:r>
            <w:r w:rsidR="008D1C68">
              <w:rPr>
                <w:sz w:val="28"/>
                <w:szCs w:val="28"/>
              </w:rPr>
              <w:t>25</w:t>
            </w:r>
          </w:p>
        </w:tc>
        <w:tc>
          <w:tcPr>
            <w:tcW w:w="8081" w:type="dxa"/>
            <w:tcBorders>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Старт Заплыва  на дистанции 1000 м</w:t>
            </w:r>
          </w:p>
        </w:tc>
      </w:tr>
      <w:tr w:rsidR="00420E19">
        <w:tc>
          <w:tcPr>
            <w:tcW w:w="1551" w:type="dxa"/>
            <w:tcBorders>
              <w:left w:val="single" w:sz="4" w:space="0" w:color="000000"/>
              <w:bottom w:val="single" w:sz="4" w:space="0" w:color="000000"/>
            </w:tcBorders>
          </w:tcPr>
          <w:p w:rsidR="00420E19" w:rsidRDefault="00DD761B" w:rsidP="008D1C68">
            <w:pPr>
              <w:ind w:left="567"/>
              <w:rPr>
                <w:sz w:val="28"/>
                <w:szCs w:val="28"/>
              </w:rPr>
            </w:pPr>
            <w:r>
              <w:rPr>
                <w:sz w:val="28"/>
                <w:szCs w:val="28"/>
              </w:rPr>
              <w:t>1</w:t>
            </w:r>
            <w:r w:rsidR="00401B6D">
              <w:rPr>
                <w:sz w:val="28"/>
                <w:szCs w:val="28"/>
              </w:rPr>
              <w:t>3</w:t>
            </w:r>
            <w:r>
              <w:rPr>
                <w:sz w:val="28"/>
                <w:szCs w:val="28"/>
              </w:rPr>
              <w:t>.</w:t>
            </w:r>
            <w:r w:rsidR="008D1C68">
              <w:rPr>
                <w:sz w:val="28"/>
                <w:szCs w:val="28"/>
              </w:rPr>
              <w:t>30</w:t>
            </w:r>
            <w:r>
              <w:rPr>
                <w:sz w:val="28"/>
                <w:szCs w:val="28"/>
              </w:rPr>
              <w:t xml:space="preserve"> - </w:t>
            </w:r>
            <w:r w:rsidR="008D1C68">
              <w:rPr>
                <w:sz w:val="28"/>
                <w:szCs w:val="28"/>
              </w:rPr>
              <w:t>14</w:t>
            </w:r>
            <w:r>
              <w:rPr>
                <w:sz w:val="28"/>
                <w:szCs w:val="28"/>
              </w:rPr>
              <w:t>.</w:t>
            </w:r>
            <w:r w:rsidR="008D1C68">
              <w:rPr>
                <w:sz w:val="28"/>
                <w:szCs w:val="28"/>
              </w:rPr>
              <w:t>00</w:t>
            </w:r>
          </w:p>
        </w:tc>
        <w:tc>
          <w:tcPr>
            <w:tcW w:w="8081" w:type="dxa"/>
            <w:tcBorders>
              <w:left w:val="single" w:sz="4" w:space="0" w:color="000000"/>
              <w:bottom w:val="single" w:sz="4" w:space="0" w:color="000000"/>
              <w:right w:val="single" w:sz="4" w:space="0" w:color="000000"/>
            </w:tcBorders>
          </w:tcPr>
          <w:p w:rsidR="00420E19" w:rsidRDefault="00DD761B">
            <w:pPr>
              <w:ind w:left="567"/>
              <w:rPr>
                <w:sz w:val="28"/>
                <w:szCs w:val="28"/>
              </w:rPr>
            </w:pPr>
            <w:r>
              <w:rPr>
                <w:sz w:val="28"/>
                <w:szCs w:val="28"/>
              </w:rPr>
              <w:t>Церемония награждения  участников Заплыва</w:t>
            </w:r>
          </w:p>
        </w:tc>
      </w:tr>
    </w:tbl>
    <w:p w:rsidR="00420E19" w:rsidRDefault="00420E19">
      <w:pPr>
        <w:shd w:val="clear" w:color="auto" w:fill="FFFFFF"/>
        <w:spacing w:before="5" w:line="274" w:lineRule="exact"/>
        <w:ind w:left="710"/>
        <w:rPr>
          <w:rFonts w:eastAsia="Times New Roman"/>
          <w:sz w:val="28"/>
          <w:szCs w:val="28"/>
        </w:rPr>
      </w:pPr>
    </w:p>
    <w:p w:rsidR="00420E19" w:rsidRDefault="00DD761B">
      <w:pPr>
        <w:widowControl/>
        <w:numPr>
          <w:ilvl w:val="1"/>
          <w:numId w:val="2"/>
        </w:numPr>
        <w:spacing w:line="240" w:lineRule="atLeast"/>
        <w:jc w:val="both"/>
      </w:pPr>
      <w:r>
        <w:rPr>
          <w:b/>
          <w:bCs/>
          <w:sz w:val="28"/>
          <w:szCs w:val="28"/>
        </w:rPr>
        <w:t>Награждению  подлежат:</w:t>
      </w:r>
    </w:p>
    <w:p w:rsidR="00420E19" w:rsidRDefault="00401B6D">
      <w:pPr>
        <w:widowControl/>
        <w:tabs>
          <w:tab w:val="left" w:pos="565"/>
        </w:tabs>
        <w:spacing w:line="240" w:lineRule="atLeast"/>
        <w:ind w:left="567"/>
        <w:jc w:val="both"/>
        <w:rPr>
          <w:rFonts w:eastAsia="Times New Roman"/>
          <w:spacing w:val="-1"/>
          <w:sz w:val="28"/>
          <w:szCs w:val="28"/>
        </w:rPr>
      </w:pPr>
      <w:r>
        <w:rPr>
          <w:rFonts w:eastAsia="Times New Roman"/>
          <w:spacing w:val="-1"/>
          <w:sz w:val="28"/>
          <w:szCs w:val="28"/>
        </w:rPr>
        <w:t>Медалями - у</w:t>
      </w:r>
      <w:r w:rsidR="00DD761B">
        <w:rPr>
          <w:rFonts w:eastAsia="Times New Roman"/>
          <w:spacing w:val="-1"/>
          <w:sz w:val="28"/>
          <w:szCs w:val="28"/>
        </w:rPr>
        <w:t xml:space="preserve">частники, показавшие 3 </w:t>
      </w:r>
      <w:proofErr w:type="gramStart"/>
      <w:r w:rsidR="00DD761B">
        <w:rPr>
          <w:rFonts w:eastAsia="Times New Roman"/>
          <w:spacing w:val="-1"/>
          <w:sz w:val="28"/>
          <w:szCs w:val="28"/>
        </w:rPr>
        <w:t>лучших</w:t>
      </w:r>
      <w:proofErr w:type="gramEnd"/>
      <w:r w:rsidR="00DD761B">
        <w:rPr>
          <w:rFonts w:eastAsia="Times New Roman"/>
          <w:spacing w:val="-1"/>
          <w:sz w:val="28"/>
          <w:szCs w:val="28"/>
        </w:rPr>
        <w:t xml:space="preserve"> результата  на каждой дистанции согласно возрастным категориям.</w:t>
      </w:r>
    </w:p>
    <w:p w:rsidR="00401B6D" w:rsidRDefault="00401B6D">
      <w:pPr>
        <w:widowControl/>
        <w:tabs>
          <w:tab w:val="left" w:pos="565"/>
        </w:tabs>
        <w:spacing w:line="240" w:lineRule="atLeast"/>
        <w:ind w:left="567"/>
        <w:jc w:val="both"/>
      </w:pPr>
      <w:r>
        <w:rPr>
          <w:rFonts w:eastAsia="Times New Roman"/>
          <w:spacing w:val="-1"/>
          <w:sz w:val="28"/>
          <w:szCs w:val="28"/>
        </w:rPr>
        <w:t xml:space="preserve">Кубками - участники, показавшие </w:t>
      </w:r>
      <w:proofErr w:type="gramStart"/>
      <w:r>
        <w:rPr>
          <w:rFonts w:eastAsia="Times New Roman"/>
          <w:spacing w:val="-1"/>
          <w:sz w:val="28"/>
          <w:szCs w:val="28"/>
        </w:rPr>
        <w:t>лучший</w:t>
      </w:r>
      <w:proofErr w:type="gramEnd"/>
      <w:r>
        <w:rPr>
          <w:rFonts w:eastAsia="Times New Roman"/>
          <w:spacing w:val="-1"/>
          <w:sz w:val="28"/>
          <w:szCs w:val="28"/>
        </w:rPr>
        <w:t xml:space="preserve"> результата  на каждой дистанции согласно возрастным категориям</w:t>
      </w:r>
      <w:r w:rsidR="00EF2F84">
        <w:rPr>
          <w:rFonts w:eastAsia="Times New Roman"/>
          <w:spacing w:val="-1"/>
          <w:sz w:val="28"/>
          <w:szCs w:val="28"/>
        </w:rPr>
        <w:t>.</w:t>
      </w:r>
    </w:p>
    <w:p w:rsidR="00420E19" w:rsidRPr="008D1C68" w:rsidRDefault="008D1C68">
      <w:pPr>
        <w:widowControl/>
        <w:spacing w:line="240" w:lineRule="atLeast"/>
        <w:ind w:left="576"/>
        <w:jc w:val="both"/>
        <w:rPr>
          <w:rFonts w:eastAsia="Times New Roman"/>
          <w:spacing w:val="-1"/>
          <w:sz w:val="28"/>
          <w:szCs w:val="28"/>
        </w:rPr>
      </w:pPr>
      <w:r w:rsidRPr="008D1C68">
        <w:rPr>
          <w:rFonts w:eastAsia="Times New Roman"/>
          <w:spacing w:val="-1"/>
          <w:sz w:val="28"/>
          <w:szCs w:val="28"/>
        </w:rPr>
        <w:t xml:space="preserve">Ценными призами </w:t>
      </w:r>
      <w:r>
        <w:rPr>
          <w:rFonts w:eastAsia="Times New Roman"/>
          <w:spacing w:val="-1"/>
          <w:sz w:val="28"/>
          <w:szCs w:val="28"/>
        </w:rPr>
        <w:t>–</w:t>
      </w:r>
      <w:r w:rsidRPr="008D1C68">
        <w:rPr>
          <w:rFonts w:eastAsia="Times New Roman"/>
          <w:spacing w:val="-1"/>
          <w:sz w:val="28"/>
          <w:szCs w:val="28"/>
        </w:rPr>
        <w:t xml:space="preserve"> </w:t>
      </w:r>
      <w:r>
        <w:rPr>
          <w:rFonts w:eastAsia="Times New Roman"/>
          <w:spacing w:val="-1"/>
          <w:sz w:val="28"/>
          <w:szCs w:val="28"/>
        </w:rPr>
        <w:t>спортсмены в специальных номинациях (самый старший участник).</w:t>
      </w:r>
    </w:p>
    <w:p w:rsidR="00420E19" w:rsidRDefault="00DD761B">
      <w:pPr>
        <w:widowControl/>
        <w:numPr>
          <w:ilvl w:val="1"/>
          <w:numId w:val="2"/>
        </w:numPr>
        <w:spacing w:line="240" w:lineRule="atLeast"/>
        <w:jc w:val="both"/>
        <w:rPr>
          <w:sz w:val="28"/>
          <w:szCs w:val="28"/>
        </w:rPr>
      </w:pPr>
      <w:r>
        <w:rPr>
          <w:rFonts w:eastAsia="Times New Roman"/>
          <w:sz w:val="28"/>
          <w:szCs w:val="28"/>
        </w:rPr>
        <w:t>Организатор</w:t>
      </w:r>
      <w:r>
        <w:rPr>
          <w:rFonts w:eastAsia="Times New Roman"/>
          <w:sz w:val="36"/>
          <w:szCs w:val="36"/>
        </w:rPr>
        <w:t xml:space="preserve"> </w:t>
      </w:r>
      <w:r>
        <w:rPr>
          <w:rFonts w:eastAsia="Times New Roman"/>
          <w:sz w:val="28"/>
          <w:szCs w:val="28"/>
        </w:rPr>
        <w:t>оставляет</w:t>
      </w:r>
      <w:r>
        <w:rPr>
          <w:rFonts w:eastAsia="Times New Roman"/>
          <w:sz w:val="36"/>
          <w:szCs w:val="36"/>
        </w:rPr>
        <w:t xml:space="preserve"> </w:t>
      </w:r>
      <w:r>
        <w:rPr>
          <w:rFonts w:eastAsia="Times New Roman"/>
          <w:sz w:val="28"/>
          <w:szCs w:val="28"/>
        </w:rPr>
        <w:t>за</w:t>
      </w:r>
      <w:r>
        <w:rPr>
          <w:rFonts w:eastAsia="Times New Roman"/>
          <w:sz w:val="36"/>
          <w:szCs w:val="36"/>
        </w:rPr>
        <w:t xml:space="preserve"> </w:t>
      </w:r>
      <w:r>
        <w:rPr>
          <w:rFonts w:eastAsia="Times New Roman"/>
          <w:sz w:val="28"/>
          <w:szCs w:val="28"/>
        </w:rPr>
        <w:t>собой</w:t>
      </w:r>
      <w:r>
        <w:rPr>
          <w:rFonts w:eastAsia="Times New Roman"/>
          <w:sz w:val="36"/>
          <w:szCs w:val="36"/>
        </w:rPr>
        <w:t xml:space="preserve"> </w:t>
      </w:r>
      <w:r>
        <w:rPr>
          <w:rFonts w:eastAsia="Times New Roman"/>
          <w:sz w:val="28"/>
          <w:szCs w:val="28"/>
        </w:rPr>
        <w:t>право</w:t>
      </w:r>
      <w:r>
        <w:rPr>
          <w:rFonts w:eastAsia="Times New Roman"/>
          <w:sz w:val="36"/>
          <w:szCs w:val="36"/>
        </w:rPr>
        <w:t xml:space="preserve"> </w:t>
      </w:r>
      <w:r>
        <w:rPr>
          <w:rFonts w:eastAsia="Times New Roman"/>
          <w:sz w:val="28"/>
          <w:szCs w:val="28"/>
        </w:rPr>
        <w:t>вносить</w:t>
      </w:r>
      <w:r>
        <w:rPr>
          <w:rFonts w:eastAsia="Times New Roman"/>
          <w:sz w:val="36"/>
          <w:szCs w:val="36"/>
        </w:rPr>
        <w:t xml:space="preserve"> </w:t>
      </w:r>
      <w:r>
        <w:rPr>
          <w:rFonts w:eastAsia="Times New Roman"/>
          <w:sz w:val="28"/>
          <w:szCs w:val="28"/>
        </w:rPr>
        <w:t>изменения</w:t>
      </w:r>
      <w:r>
        <w:rPr>
          <w:rFonts w:eastAsia="Times New Roman"/>
          <w:sz w:val="36"/>
          <w:szCs w:val="36"/>
        </w:rPr>
        <w:t xml:space="preserve"> </w:t>
      </w:r>
      <w:r>
        <w:rPr>
          <w:rFonts w:eastAsia="Times New Roman"/>
          <w:sz w:val="28"/>
          <w:szCs w:val="28"/>
        </w:rPr>
        <w:t>в</w:t>
      </w:r>
      <w:r>
        <w:rPr>
          <w:rFonts w:eastAsia="Times New Roman"/>
          <w:sz w:val="36"/>
          <w:szCs w:val="36"/>
        </w:rPr>
        <w:t xml:space="preserve"> </w:t>
      </w:r>
      <w:r>
        <w:rPr>
          <w:rFonts w:eastAsia="Times New Roman"/>
          <w:sz w:val="28"/>
          <w:szCs w:val="28"/>
        </w:rPr>
        <w:t>правила</w:t>
      </w:r>
      <w:r>
        <w:rPr>
          <w:rFonts w:eastAsia="Times New Roman"/>
          <w:sz w:val="36"/>
          <w:szCs w:val="36"/>
        </w:rPr>
        <w:t xml:space="preserve"> </w:t>
      </w:r>
      <w:r>
        <w:rPr>
          <w:rFonts w:eastAsia="Times New Roman"/>
          <w:sz w:val="28"/>
          <w:szCs w:val="28"/>
        </w:rPr>
        <w:t xml:space="preserve">и </w:t>
      </w:r>
      <w:r>
        <w:rPr>
          <w:rFonts w:eastAsia="Times New Roman"/>
          <w:spacing w:val="-2"/>
          <w:sz w:val="28"/>
          <w:szCs w:val="28"/>
        </w:rPr>
        <w:t xml:space="preserve">положения, касающиеся проведения соревнований в любой момент времени. В случае принятия изменений, об этом будет сообщено на </w:t>
      </w:r>
      <w:r>
        <w:rPr>
          <w:rFonts w:eastAsia="Times New Roman"/>
          <w:sz w:val="28"/>
          <w:szCs w:val="28"/>
        </w:rPr>
        <w:t>предстартовом брифинге (присутствие на нем обязательно для всех участников) - это будет являться официальным уведомлением.</w:t>
      </w:r>
    </w:p>
    <w:p w:rsidR="00420E19" w:rsidRDefault="00420E19">
      <w:pPr>
        <w:shd w:val="clear" w:color="auto" w:fill="FFFFFF"/>
        <w:tabs>
          <w:tab w:val="left" w:pos="1426"/>
        </w:tabs>
        <w:spacing w:before="269" w:line="274" w:lineRule="exact"/>
        <w:ind w:left="426"/>
        <w:rPr>
          <w:sz w:val="28"/>
          <w:szCs w:val="28"/>
        </w:rPr>
      </w:pPr>
    </w:p>
    <w:p w:rsidR="00420E19" w:rsidRDefault="00DD761B">
      <w:pPr>
        <w:widowControl/>
        <w:numPr>
          <w:ilvl w:val="0"/>
          <w:numId w:val="2"/>
        </w:numPr>
        <w:spacing w:line="240" w:lineRule="atLeast"/>
        <w:jc w:val="both"/>
        <w:rPr>
          <w:sz w:val="28"/>
          <w:szCs w:val="28"/>
        </w:rPr>
      </w:pPr>
      <w:r>
        <w:rPr>
          <w:rFonts w:eastAsia="Times New Roman"/>
          <w:b/>
          <w:bCs/>
          <w:sz w:val="28"/>
          <w:szCs w:val="28"/>
        </w:rPr>
        <w:t>Обеспечение безопасности участников и зрителей, медицинское обеспечение</w:t>
      </w:r>
    </w:p>
    <w:p w:rsidR="00420E19" w:rsidRDefault="00DD761B">
      <w:pPr>
        <w:widowControl/>
        <w:numPr>
          <w:ilvl w:val="1"/>
          <w:numId w:val="2"/>
        </w:numPr>
        <w:spacing w:line="240" w:lineRule="atLeast"/>
        <w:jc w:val="both"/>
        <w:rPr>
          <w:sz w:val="28"/>
          <w:szCs w:val="28"/>
        </w:rPr>
      </w:pPr>
      <w:r>
        <w:rPr>
          <w:sz w:val="28"/>
          <w:szCs w:val="28"/>
        </w:rPr>
        <w:t xml:space="preserve">Все участники должны самостоятельно заключить Договор о страховании от несчастных случаев (спортивная страховка) и предоставить его Организатору </w:t>
      </w:r>
      <w:r w:rsidR="00EF2F84">
        <w:rPr>
          <w:sz w:val="28"/>
          <w:szCs w:val="28"/>
        </w:rPr>
        <w:t xml:space="preserve">во время процедуры допуска (допускается предъявление страховки как в </w:t>
      </w:r>
      <w:proofErr w:type="gramStart"/>
      <w:r w:rsidR="00EF2F84">
        <w:rPr>
          <w:sz w:val="28"/>
          <w:szCs w:val="28"/>
        </w:rPr>
        <w:t>распечатанном</w:t>
      </w:r>
      <w:proofErr w:type="gramEnd"/>
      <w:r w:rsidR="00EF2F84">
        <w:rPr>
          <w:sz w:val="28"/>
          <w:szCs w:val="28"/>
        </w:rPr>
        <w:t xml:space="preserve"> так и в электронном виде)</w:t>
      </w:r>
      <w:r>
        <w:rPr>
          <w:sz w:val="28"/>
          <w:szCs w:val="28"/>
        </w:rPr>
        <w:t xml:space="preserve">. </w:t>
      </w:r>
    </w:p>
    <w:p w:rsidR="00420E19" w:rsidRDefault="00DD761B">
      <w:pPr>
        <w:widowControl/>
        <w:numPr>
          <w:ilvl w:val="1"/>
          <w:numId w:val="2"/>
        </w:numPr>
        <w:spacing w:line="240" w:lineRule="atLeast"/>
        <w:jc w:val="both"/>
        <w:rPr>
          <w:sz w:val="28"/>
          <w:szCs w:val="28"/>
        </w:rPr>
      </w:pPr>
      <w:r>
        <w:rPr>
          <w:sz w:val="28"/>
          <w:szCs w:val="28"/>
        </w:rPr>
        <w:t>Сопровождение участников на воде осуществляется катерами и лодками сопровождения участников.</w:t>
      </w:r>
    </w:p>
    <w:p w:rsidR="00420E19" w:rsidRDefault="00DD761B">
      <w:pPr>
        <w:widowControl/>
        <w:numPr>
          <w:ilvl w:val="1"/>
          <w:numId w:val="2"/>
        </w:numPr>
        <w:spacing w:line="240" w:lineRule="atLeast"/>
        <w:jc w:val="both"/>
        <w:rPr>
          <w:spacing w:val="-1"/>
          <w:sz w:val="28"/>
          <w:szCs w:val="28"/>
        </w:rPr>
      </w:pPr>
      <w:r>
        <w:rPr>
          <w:sz w:val="28"/>
          <w:szCs w:val="28"/>
        </w:rPr>
        <w:t>Каждый</w:t>
      </w:r>
      <w:r>
        <w:rPr>
          <w:rFonts w:eastAsia="Times New Roman"/>
          <w:sz w:val="28"/>
          <w:szCs w:val="28"/>
        </w:rPr>
        <w:t xml:space="preserve"> участник во время прохождения дистанции должен иметь индивидуальный страховочный буй и шапочку</w:t>
      </w:r>
      <w:r w:rsidR="00EB785A">
        <w:rPr>
          <w:rFonts w:eastAsia="Times New Roman"/>
          <w:sz w:val="28"/>
          <w:szCs w:val="28"/>
        </w:rPr>
        <w:t>.</w:t>
      </w:r>
      <w:proofErr w:type="gramStart"/>
      <w:r w:rsidR="00EB785A">
        <w:rPr>
          <w:rFonts w:eastAsia="Times New Roman"/>
          <w:sz w:val="28"/>
          <w:szCs w:val="28"/>
        </w:rPr>
        <w:t xml:space="preserve"> </w:t>
      </w:r>
      <w:proofErr w:type="gramEnd"/>
      <w:r w:rsidR="00EB785A">
        <w:rPr>
          <w:rFonts w:eastAsia="Times New Roman"/>
          <w:sz w:val="28"/>
          <w:szCs w:val="28"/>
        </w:rPr>
        <w:t xml:space="preserve">Допускается использование двух резиновых шапочек или одной резиновой и одной </w:t>
      </w:r>
      <w:proofErr w:type="spellStart"/>
      <w:r w:rsidR="00EB785A">
        <w:rPr>
          <w:rFonts w:eastAsia="Times New Roman"/>
          <w:sz w:val="28"/>
          <w:szCs w:val="28"/>
        </w:rPr>
        <w:t>неопреновой</w:t>
      </w:r>
      <w:proofErr w:type="spellEnd"/>
      <w:r w:rsidR="00EB785A">
        <w:rPr>
          <w:rFonts w:eastAsia="Times New Roman"/>
          <w:sz w:val="28"/>
          <w:szCs w:val="28"/>
        </w:rPr>
        <w:t xml:space="preserve"> шапочки</w:t>
      </w:r>
      <w:r w:rsidR="008D1C68">
        <w:rPr>
          <w:rFonts w:eastAsia="Times New Roman"/>
          <w:sz w:val="28"/>
          <w:szCs w:val="28"/>
        </w:rPr>
        <w:t xml:space="preserve"> надетых одна на другую</w:t>
      </w:r>
      <w:r>
        <w:rPr>
          <w:rFonts w:eastAsia="Times New Roman"/>
          <w:sz w:val="28"/>
          <w:szCs w:val="28"/>
        </w:rPr>
        <w:t>.</w:t>
      </w:r>
    </w:p>
    <w:p w:rsidR="00420E19" w:rsidRDefault="00DD761B">
      <w:pPr>
        <w:widowControl/>
        <w:numPr>
          <w:ilvl w:val="1"/>
          <w:numId w:val="2"/>
        </w:numPr>
        <w:spacing w:line="240" w:lineRule="atLeast"/>
        <w:jc w:val="both"/>
        <w:rPr>
          <w:spacing w:val="-1"/>
          <w:sz w:val="28"/>
          <w:szCs w:val="28"/>
        </w:rPr>
      </w:pPr>
      <w:r>
        <w:rPr>
          <w:rFonts w:eastAsia="Times New Roman"/>
          <w:sz w:val="28"/>
          <w:szCs w:val="28"/>
        </w:rPr>
        <w:t>Медицинское обеспечение осуществляется каретой скорой помощи с необходимым оборудованием в соответствии с нормативно - правовыми актами, действующими на территории Российской Федерации.</w:t>
      </w:r>
    </w:p>
    <w:p w:rsidR="00420E19" w:rsidRDefault="00DD761B">
      <w:pPr>
        <w:widowControl/>
        <w:numPr>
          <w:ilvl w:val="1"/>
          <w:numId w:val="2"/>
        </w:numPr>
        <w:spacing w:line="240" w:lineRule="atLeast"/>
        <w:jc w:val="both"/>
        <w:rPr>
          <w:spacing w:val="-1"/>
          <w:sz w:val="28"/>
          <w:szCs w:val="28"/>
        </w:rPr>
      </w:pPr>
      <w:r>
        <w:rPr>
          <w:rFonts w:eastAsia="Times New Roman"/>
          <w:sz w:val="28"/>
          <w:szCs w:val="28"/>
        </w:rPr>
        <w:t>Организаторы не несут ответственность за участников, не выполняющих правила заплыва и требования данного положения.</w:t>
      </w:r>
    </w:p>
    <w:p w:rsidR="00AE4728" w:rsidRDefault="00AE4728">
      <w:pPr>
        <w:shd w:val="clear" w:color="auto" w:fill="FFFFFF"/>
        <w:tabs>
          <w:tab w:val="left" w:pos="1426"/>
        </w:tabs>
        <w:spacing w:before="269" w:line="274" w:lineRule="exact"/>
        <w:rPr>
          <w:sz w:val="28"/>
          <w:szCs w:val="28"/>
        </w:rPr>
      </w:pPr>
    </w:p>
    <w:p w:rsidR="00420E19" w:rsidRDefault="00420E19">
      <w:pPr>
        <w:shd w:val="clear" w:color="auto" w:fill="FFFFFF"/>
        <w:tabs>
          <w:tab w:val="left" w:pos="1426"/>
        </w:tabs>
        <w:spacing w:before="269" w:line="274" w:lineRule="exact"/>
        <w:rPr>
          <w:sz w:val="28"/>
          <w:szCs w:val="28"/>
        </w:rPr>
      </w:pPr>
    </w:p>
    <w:p w:rsidR="00420E19" w:rsidRDefault="00DD761B">
      <w:pPr>
        <w:widowControl/>
        <w:numPr>
          <w:ilvl w:val="0"/>
          <w:numId w:val="2"/>
        </w:numPr>
        <w:spacing w:line="240" w:lineRule="atLeast"/>
        <w:jc w:val="both"/>
        <w:rPr>
          <w:sz w:val="28"/>
          <w:szCs w:val="28"/>
        </w:rPr>
      </w:pPr>
      <w:r>
        <w:rPr>
          <w:rFonts w:eastAsia="Times New Roman"/>
          <w:b/>
          <w:bCs/>
          <w:sz w:val="28"/>
          <w:szCs w:val="28"/>
        </w:rPr>
        <w:t>Сход с дистанции.</w:t>
      </w:r>
    </w:p>
    <w:p w:rsidR="00420E19" w:rsidRDefault="00DD761B">
      <w:pPr>
        <w:widowControl/>
        <w:numPr>
          <w:ilvl w:val="1"/>
          <w:numId w:val="2"/>
        </w:numPr>
        <w:spacing w:line="240" w:lineRule="atLeast"/>
        <w:jc w:val="both"/>
        <w:rPr>
          <w:sz w:val="28"/>
          <w:szCs w:val="28"/>
        </w:rPr>
      </w:pPr>
      <w:r>
        <w:rPr>
          <w:rFonts w:eastAsia="Times New Roman"/>
          <w:sz w:val="28"/>
          <w:szCs w:val="28"/>
        </w:rPr>
        <w:t>В случае</w:t>
      </w:r>
      <w:proofErr w:type="gramStart"/>
      <w:r>
        <w:rPr>
          <w:rFonts w:eastAsia="Times New Roman"/>
          <w:sz w:val="28"/>
          <w:szCs w:val="28"/>
        </w:rPr>
        <w:t>,</w:t>
      </w:r>
      <w:proofErr w:type="gramEnd"/>
      <w:r>
        <w:rPr>
          <w:rFonts w:eastAsia="Times New Roman"/>
          <w:sz w:val="28"/>
          <w:szCs w:val="28"/>
        </w:rPr>
        <w:t xml:space="preserve"> если участник решил прервать соревнование, он должен проинформировать об этом организаторов и возвратить страховочный буй</w:t>
      </w:r>
      <w:r w:rsidR="008D1C68">
        <w:rPr>
          <w:rFonts w:eastAsia="Times New Roman"/>
          <w:sz w:val="28"/>
          <w:szCs w:val="28"/>
        </w:rPr>
        <w:t xml:space="preserve"> и чип</w:t>
      </w:r>
      <w:r>
        <w:rPr>
          <w:rFonts w:eastAsia="Times New Roman"/>
          <w:sz w:val="28"/>
          <w:szCs w:val="28"/>
        </w:rPr>
        <w:t>, это можно сделать в стартовом городке или на старте.</w:t>
      </w:r>
    </w:p>
    <w:p w:rsidR="00420E19" w:rsidRDefault="00DD761B">
      <w:pPr>
        <w:widowControl/>
        <w:numPr>
          <w:ilvl w:val="1"/>
          <w:numId w:val="2"/>
        </w:numPr>
        <w:spacing w:line="240" w:lineRule="atLeast"/>
        <w:jc w:val="both"/>
        <w:rPr>
          <w:spacing w:val="-6"/>
          <w:sz w:val="28"/>
          <w:szCs w:val="28"/>
        </w:rPr>
      </w:pPr>
      <w:r>
        <w:rPr>
          <w:rFonts w:eastAsia="Times New Roman"/>
          <w:sz w:val="28"/>
          <w:szCs w:val="28"/>
        </w:rPr>
        <w:t>Медицинский персонал, спасатели, организаторы и судьи соревнования вправе отозвать участника с соревнований в любой момент, если они сочтут это необходимым.</w:t>
      </w:r>
    </w:p>
    <w:p w:rsidR="00420E19" w:rsidRDefault="00DD761B">
      <w:pPr>
        <w:widowControl/>
        <w:numPr>
          <w:ilvl w:val="1"/>
          <w:numId w:val="2"/>
        </w:numPr>
        <w:spacing w:line="240" w:lineRule="atLeast"/>
        <w:jc w:val="both"/>
        <w:rPr>
          <w:spacing w:val="-6"/>
          <w:sz w:val="28"/>
          <w:szCs w:val="28"/>
        </w:rPr>
      </w:pPr>
      <w:r>
        <w:rPr>
          <w:rFonts w:eastAsia="Times New Roman"/>
          <w:sz w:val="28"/>
          <w:szCs w:val="28"/>
        </w:rPr>
        <w:t>Медицинский персонал имеет право провести дополнительное обследование участника в любой момент без объяснения причин.</w:t>
      </w:r>
    </w:p>
    <w:p w:rsidR="00420E19" w:rsidRDefault="00420E19">
      <w:pPr>
        <w:shd w:val="clear" w:color="auto" w:fill="FFFFFF"/>
        <w:tabs>
          <w:tab w:val="left" w:pos="586"/>
        </w:tabs>
        <w:spacing w:line="278" w:lineRule="exact"/>
        <w:ind w:left="14" w:right="5"/>
        <w:jc w:val="both"/>
        <w:rPr>
          <w:spacing w:val="-6"/>
          <w:sz w:val="28"/>
          <w:szCs w:val="28"/>
        </w:rPr>
      </w:pPr>
    </w:p>
    <w:p w:rsidR="00420E19" w:rsidRDefault="00DD761B">
      <w:pPr>
        <w:widowControl/>
        <w:numPr>
          <w:ilvl w:val="0"/>
          <w:numId w:val="2"/>
        </w:numPr>
        <w:spacing w:line="240" w:lineRule="atLeast"/>
        <w:jc w:val="both"/>
        <w:rPr>
          <w:sz w:val="28"/>
          <w:szCs w:val="28"/>
        </w:rPr>
      </w:pPr>
      <w:r>
        <w:rPr>
          <w:rFonts w:eastAsia="Times New Roman"/>
          <w:b/>
          <w:bCs/>
          <w:sz w:val="28"/>
          <w:szCs w:val="28"/>
        </w:rPr>
        <w:t>Дисквалификация.</w:t>
      </w:r>
    </w:p>
    <w:p w:rsidR="00420E19" w:rsidRDefault="00DD761B">
      <w:pPr>
        <w:widowControl/>
        <w:numPr>
          <w:ilvl w:val="1"/>
          <w:numId w:val="2"/>
        </w:numPr>
        <w:spacing w:line="240" w:lineRule="atLeast"/>
        <w:jc w:val="both"/>
        <w:rPr>
          <w:sz w:val="28"/>
          <w:szCs w:val="28"/>
        </w:rPr>
      </w:pPr>
      <w:r>
        <w:rPr>
          <w:rFonts w:eastAsia="Times New Roman"/>
          <w:sz w:val="28"/>
          <w:szCs w:val="28"/>
        </w:rPr>
        <w:t xml:space="preserve">Организаторы имеют право отказать зарегистрированному участнику в </w:t>
      </w:r>
      <w:proofErr w:type="gramStart"/>
      <w:r>
        <w:rPr>
          <w:sz w:val="28"/>
          <w:szCs w:val="28"/>
        </w:rPr>
        <w:t>участии</w:t>
      </w:r>
      <w:proofErr w:type="gramEnd"/>
      <w:r>
        <w:rPr>
          <w:sz w:val="28"/>
          <w:szCs w:val="28"/>
        </w:rPr>
        <w:t xml:space="preserve"> если у них есть обоснованные опасения за состояние его здоровья.</w:t>
      </w:r>
    </w:p>
    <w:p w:rsidR="00420E19" w:rsidRDefault="00DD761B">
      <w:pPr>
        <w:widowControl/>
        <w:numPr>
          <w:ilvl w:val="1"/>
          <w:numId w:val="2"/>
        </w:numPr>
        <w:spacing w:line="240" w:lineRule="atLeast"/>
        <w:jc w:val="both"/>
        <w:rPr>
          <w:rFonts w:eastAsia="Times New Roman"/>
          <w:sz w:val="28"/>
          <w:szCs w:val="28"/>
        </w:rPr>
      </w:pPr>
      <w:r>
        <w:rPr>
          <w:rFonts w:eastAsia="Times New Roman"/>
          <w:sz w:val="28"/>
          <w:szCs w:val="28"/>
        </w:rPr>
        <w:t>Пловцы в состоянии алкогольного или наркотического опьянения, в том числе легкого, на старт не допускаются.</w:t>
      </w:r>
    </w:p>
    <w:p w:rsidR="00420E19" w:rsidRDefault="00DD761B">
      <w:pPr>
        <w:widowControl/>
        <w:numPr>
          <w:ilvl w:val="1"/>
          <w:numId w:val="2"/>
        </w:numPr>
        <w:spacing w:line="240" w:lineRule="atLeast"/>
        <w:jc w:val="both"/>
        <w:rPr>
          <w:sz w:val="28"/>
          <w:szCs w:val="28"/>
        </w:rPr>
      </w:pPr>
      <w:r>
        <w:rPr>
          <w:rFonts w:eastAsia="Times New Roman"/>
          <w:sz w:val="28"/>
          <w:szCs w:val="28"/>
        </w:rPr>
        <w:t>Организаторы имеют право дисквалифицировать участника, если участник не соблюдает правила соревнования и пункты данного Положения, мешает другим участникам, иным образом препятствует проведению соревнования.</w:t>
      </w:r>
    </w:p>
    <w:p w:rsidR="00420E19" w:rsidRDefault="00DD761B">
      <w:pPr>
        <w:widowControl/>
        <w:numPr>
          <w:ilvl w:val="1"/>
          <w:numId w:val="2"/>
        </w:numPr>
        <w:spacing w:line="240" w:lineRule="atLeast"/>
        <w:jc w:val="both"/>
        <w:rPr>
          <w:sz w:val="28"/>
          <w:szCs w:val="28"/>
        </w:rPr>
      </w:pPr>
      <w:r>
        <w:rPr>
          <w:rFonts w:eastAsia="Times New Roman"/>
          <w:sz w:val="28"/>
          <w:szCs w:val="28"/>
        </w:rPr>
        <w:t>На дистанциях действует контрольное время. Пловец снимается с дистанции в случае, если не укладывается в отведенный лимит времени. Участнику необходимо по первому требованию организаторов подняться в ближайшую лодку сопровождения.</w:t>
      </w:r>
    </w:p>
    <w:p w:rsidR="00420E19" w:rsidRDefault="00DD761B">
      <w:pPr>
        <w:widowControl/>
        <w:numPr>
          <w:ilvl w:val="1"/>
          <w:numId w:val="2"/>
        </w:numPr>
        <w:spacing w:line="240" w:lineRule="atLeast"/>
        <w:jc w:val="both"/>
        <w:rPr>
          <w:sz w:val="28"/>
          <w:szCs w:val="28"/>
        </w:rPr>
      </w:pPr>
      <w:r>
        <w:rPr>
          <w:rFonts w:eastAsia="Times New Roman"/>
          <w:sz w:val="28"/>
          <w:szCs w:val="28"/>
        </w:rPr>
        <w:t>Пловец снимается с дистанции, если оказывается за пределами контрольных отметок. Правила прохождения контрольных отметок организаторы объясняют на предстартовом брифинге.</w:t>
      </w:r>
    </w:p>
    <w:p w:rsidR="00420E19" w:rsidRDefault="00DD761B">
      <w:pPr>
        <w:widowControl/>
        <w:numPr>
          <w:ilvl w:val="1"/>
          <w:numId w:val="2"/>
        </w:numPr>
        <w:spacing w:line="240" w:lineRule="atLeast"/>
        <w:jc w:val="both"/>
        <w:rPr>
          <w:sz w:val="28"/>
          <w:szCs w:val="28"/>
        </w:rPr>
      </w:pPr>
      <w:r>
        <w:rPr>
          <w:rFonts w:eastAsia="Times New Roman"/>
          <w:sz w:val="28"/>
          <w:szCs w:val="28"/>
        </w:rPr>
        <w:t>Применение специальных приспособлений, таких как ласты, лопатки, матрасы и т.п., за исключением обязательных элементов описанных в настоящем Положении, запрещено.</w:t>
      </w:r>
    </w:p>
    <w:p w:rsidR="00420E19" w:rsidRDefault="00DD761B">
      <w:pPr>
        <w:widowControl/>
        <w:numPr>
          <w:ilvl w:val="1"/>
          <w:numId w:val="2"/>
        </w:numPr>
        <w:spacing w:line="240" w:lineRule="atLeast"/>
        <w:jc w:val="both"/>
        <w:rPr>
          <w:rFonts w:eastAsia="Times New Roman"/>
          <w:sz w:val="28"/>
          <w:szCs w:val="28"/>
        </w:rPr>
      </w:pPr>
      <w:r>
        <w:rPr>
          <w:rFonts w:eastAsia="Times New Roman"/>
          <w:sz w:val="28"/>
          <w:szCs w:val="28"/>
        </w:rPr>
        <w:t>Каждый участник во время заплыва должен закрепить на поясе индивидуальный буй, предоставляемый организаторами. Пловец, замеченный на дистанции, либо финиширующий без буя, снимается с дистанции, дисквалифицируется и возмещает организаторам стоимость буя.</w:t>
      </w:r>
    </w:p>
    <w:p w:rsidR="0063760A" w:rsidRDefault="0063760A">
      <w:pPr>
        <w:widowControl/>
        <w:numPr>
          <w:ilvl w:val="1"/>
          <w:numId w:val="2"/>
        </w:numPr>
        <w:spacing w:line="240" w:lineRule="atLeast"/>
        <w:jc w:val="both"/>
        <w:rPr>
          <w:rFonts w:eastAsia="Times New Roman"/>
          <w:sz w:val="28"/>
          <w:szCs w:val="28"/>
        </w:rPr>
      </w:pPr>
      <w:r>
        <w:rPr>
          <w:rFonts w:eastAsia="Times New Roman"/>
          <w:sz w:val="28"/>
          <w:szCs w:val="28"/>
        </w:rPr>
        <w:t>Каждый участник должен выходить на старт, преодолевать дистанцию и финишировать  с чипом индивидуального хронометража, полученным после процедуры допуска. Чип надевается на запястье любой руки (правой или левой). При финише участник должен коснуться финишной растяжки рукой, на которую надет чип. При потере или не сдаче чипа после финиша участник дисквалифицируется и оплачивает штраф – компенсировать организатору стоимость утерянного чипа.</w:t>
      </w:r>
    </w:p>
    <w:p w:rsidR="00420E19" w:rsidRDefault="00DD761B">
      <w:pPr>
        <w:widowControl/>
        <w:numPr>
          <w:ilvl w:val="1"/>
          <w:numId w:val="2"/>
        </w:numPr>
        <w:spacing w:line="240" w:lineRule="atLeast"/>
        <w:jc w:val="both"/>
        <w:rPr>
          <w:color w:val="000000"/>
        </w:rPr>
      </w:pPr>
      <w:r>
        <w:rPr>
          <w:rFonts w:eastAsia="Times New Roman"/>
          <w:color w:val="000000"/>
          <w:sz w:val="28"/>
          <w:szCs w:val="28"/>
        </w:rPr>
        <w:t>Каждый участник во время заплыва дол</w:t>
      </w:r>
      <w:r w:rsidR="00401B6D">
        <w:rPr>
          <w:rFonts w:eastAsia="Times New Roman"/>
          <w:color w:val="000000"/>
          <w:sz w:val="28"/>
          <w:szCs w:val="28"/>
        </w:rPr>
        <w:t>жен надеть плавательную шапочку</w:t>
      </w:r>
      <w:r>
        <w:rPr>
          <w:rFonts w:eastAsia="Times New Roman"/>
          <w:color w:val="000000"/>
          <w:sz w:val="28"/>
          <w:szCs w:val="28"/>
        </w:rPr>
        <w:t>. Пловец, финишировавший без шапочки, может быть дисквалифицирован.</w:t>
      </w:r>
    </w:p>
    <w:p w:rsidR="00420E19" w:rsidRDefault="00DD761B">
      <w:pPr>
        <w:widowControl/>
        <w:numPr>
          <w:ilvl w:val="1"/>
          <w:numId w:val="2"/>
        </w:numPr>
        <w:spacing w:line="240" w:lineRule="atLeast"/>
        <w:jc w:val="both"/>
        <w:rPr>
          <w:rFonts w:eastAsia="Times New Roman"/>
          <w:sz w:val="28"/>
          <w:szCs w:val="28"/>
        </w:rPr>
      </w:pPr>
      <w:r>
        <w:rPr>
          <w:rFonts w:eastAsia="Times New Roman"/>
          <w:sz w:val="28"/>
          <w:szCs w:val="28"/>
        </w:rPr>
        <w:lastRenderedPageBreak/>
        <w:t>Во время участия в заплыве запрещено использование музыкальных устройств. При обнаружен</w:t>
      </w:r>
      <w:proofErr w:type="gramStart"/>
      <w:r>
        <w:rPr>
          <w:rFonts w:eastAsia="Times New Roman"/>
          <w:sz w:val="28"/>
          <w:szCs w:val="28"/>
        </w:rPr>
        <w:t>ии у у</w:t>
      </w:r>
      <w:proofErr w:type="gramEnd"/>
      <w:r>
        <w:rPr>
          <w:rFonts w:eastAsia="Times New Roman"/>
          <w:sz w:val="28"/>
          <w:szCs w:val="28"/>
        </w:rPr>
        <w:t>частника музыкального устройства во время заплыва, организаторы вправе снять его с дистанции.</w:t>
      </w:r>
    </w:p>
    <w:p w:rsidR="0063760A" w:rsidRPr="0063760A" w:rsidRDefault="00DD761B">
      <w:pPr>
        <w:widowControl/>
        <w:numPr>
          <w:ilvl w:val="1"/>
          <w:numId w:val="2"/>
        </w:numPr>
        <w:spacing w:line="240" w:lineRule="atLeast"/>
        <w:jc w:val="both"/>
        <w:rPr>
          <w:sz w:val="28"/>
          <w:szCs w:val="28"/>
        </w:rPr>
      </w:pPr>
      <w:r>
        <w:rPr>
          <w:rFonts w:eastAsia="Times New Roman"/>
          <w:sz w:val="28"/>
          <w:szCs w:val="28"/>
        </w:rPr>
        <w:t>Участник дисквалифицируется за неспортивное поведение (неуважительное поведение по отношению к другим участникам и судьям,  общение на повышенных тонах, оскорбления участников и судей, нецензурные выражения, невыполнение требований судий и организаторов и т. д.).</w:t>
      </w:r>
    </w:p>
    <w:p w:rsidR="00420E19" w:rsidRDefault="00420E19" w:rsidP="0063760A">
      <w:pPr>
        <w:widowControl/>
        <w:spacing w:line="240" w:lineRule="atLeast"/>
        <w:ind w:left="576"/>
        <w:jc w:val="both"/>
        <w:rPr>
          <w:sz w:val="28"/>
          <w:szCs w:val="28"/>
        </w:rPr>
      </w:pPr>
    </w:p>
    <w:p w:rsidR="00420E19" w:rsidRDefault="00420E19">
      <w:pPr>
        <w:shd w:val="clear" w:color="auto" w:fill="FFFFFF"/>
        <w:jc w:val="center"/>
        <w:rPr>
          <w:sz w:val="28"/>
          <w:szCs w:val="28"/>
        </w:rPr>
      </w:pPr>
    </w:p>
    <w:p w:rsidR="00420E19" w:rsidRDefault="00DD761B">
      <w:pPr>
        <w:widowControl/>
        <w:numPr>
          <w:ilvl w:val="0"/>
          <w:numId w:val="2"/>
        </w:numPr>
        <w:spacing w:line="240" w:lineRule="atLeast"/>
        <w:jc w:val="both"/>
        <w:rPr>
          <w:b/>
          <w:sz w:val="28"/>
          <w:szCs w:val="28"/>
          <w:u w:val="single"/>
        </w:rPr>
      </w:pPr>
      <w:r>
        <w:rPr>
          <w:b/>
          <w:sz w:val="28"/>
          <w:szCs w:val="28"/>
          <w:u w:val="single"/>
        </w:rPr>
        <w:t>ЗАЯВКИ</w:t>
      </w:r>
    </w:p>
    <w:p w:rsidR="00231080" w:rsidRPr="00231080" w:rsidRDefault="00DD761B">
      <w:pPr>
        <w:widowControl/>
        <w:numPr>
          <w:ilvl w:val="1"/>
          <w:numId w:val="2"/>
        </w:numPr>
        <w:spacing w:line="240" w:lineRule="atLeast"/>
        <w:jc w:val="both"/>
        <w:rPr>
          <w:color w:val="000000"/>
        </w:rPr>
      </w:pPr>
      <w:r>
        <w:rPr>
          <w:rFonts w:eastAsia="Times New Roman"/>
          <w:color w:val="000000"/>
          <w:sz w:val="28"/>
          <w:szCs w:val="28"/>
        </w:rPr>
        <w:t>Регистрация на заплыв производится</w:t>
      </w:r>
      <w:r w:rsidR="00231080">
        <w:rPr>
          <w:rFonts w:eastAsia="Times New Roman"/>
          <w:color w:val="000000"/>
          <w:sz w:val="28"/>
          <w:szCs w:val="28"/>
        </w:rPr>
        <w:t xml:space="preserve"> ТОЛЬКО</w:t>
      </w:r>
      <w:r>
        <w:rPr>
          <w:rFonts w:eastAsia="Times New Roman"/>
          <w:color w:val="000000"/>
          <w:sz w:val="28"/>
          <w:szCs w:val="28"/>
        </w:rPr>
        <w:t xml:space="preserve"> на сервере предварительной регистрации </w:t>
      </w:r>
      <w:hyperlink r:id="rId6" w:history="1">
        <w:r w:rsidR="00231080" w:rsidRPr="00F6616C">
          <w:rPr>
            <w:rStyle w:val="a3"/>
            <w:rFonts w:ascii="Helvetica" w:hAnsi="Helvetica"/>
            <w:sz w:val="27"/>
            <w:szCs w:val="27"/>
            <w:shd w:val="clear" w:color="auto" w:fill="FFFFFF"/>
          </w:rPr>
          <w:t>https://orgeo.ru/event/pinozero_06_25</w:t>
        </w:r>
      </w:hyperlink>
      <w:r w:rsidR="00231080">
        <w:rPr>
          <w:rFonts w:asciiTheme="minorHAnsi" w:hAnsiTheme="minorHAnsi"/>
          <w:color w:val="5E5E5E"/>
          <w:sz w:val="27"/>
          <w:szCs w:val="27"/>
          <w:shd w:val="clear" w:color="auto" w:fill="FFFFFF"/>
        </w:rPr>
        <w:t>.</w:t>
      </w:r>
      <w:r>
        <w:rPr>
          <w:rFonts w:eastAsia="Times New Roman"/>
          <w:color w:val="000000"/>
          <w:sz w:val="28"/>
          <w:szCs w:val="28"/>
        </w:rPr>
        <w:t xml:space="preserve"> согласно условиям, указанным на сайте до 24.00  26.06.2025</w:t>
      </w:r>
      <w:r w:rsidR="00EB785A">
        <w:rPr>
          <w:rFonts w:eastAsia="Times New Roman"/>
          <w:color w:val="000000"/>
          <w:sz w:val="28"/>
          <w:szCs w:val="28"/>
        </w:rPr>
        <w:t xml:space="preserve">. </w:t>
      </w:r>
    </w:p>
    <w:p w:rsidR="00420E19" w:rsidRDefault="00231080" w:rsidP="00231080">
      <w:pPr>
        <w:widowControl/>
        <w:spacing w:line="240" w:lineRule="atLeast"/>
        <w:ind w:left="576"/>
        <w:jc w:val="both"/>
        <w:rPr>
          <w:color w:val="000000"/>
        </w:rPr>
      </w:pPr>
      <w:r w:rsidRPr="00231080">
        <w:rPr>
          <w:rFonts w:eastAsia="Times New Roman"/>
          <w:b/>
          <w:color w:val="000000"/>
          <w:sz w:val="28"/>
          <w:szCs w:val="28"/>
        </w:rPr>
        <w:t>ВНИМАНИЕ!</w:t>
      </w:r>
      <w:r>
        <w:rPr>
          <w:rFonts w:eastAsia="Times New Roman"/>
          <w:color w:val="000000"/>
          <w:sz w:val="28"/>
          <w:szCs w:val="28"/>
        </w:rPr>
        <w:t xml:space="preserve"> После окончания регистрации на сервере </w:t>
      </w:r>
      <w:hyperlink r:id="rId7" w:history="1">
        <w:r w:rsidRPr="00F6616C">
          <w:rPr>
            <w:rStyle w:val="a3"/>
            <w:rFonts w:ascii="Helvetica" w:hAnsi="Helvetica"/>
            <w:sz w:val="27"/>
            <w:szCs w:val="27"/>
            <w:shd w:val="clear" w:color="auto" w:fill="FFFFFF"/>
          </w:rPr>
          <w:t>https://orgeo.ru/event/pinozero_06_25</w:t>
        </w:r>
      </w:hyperlink>
      <w:r>
        <w:rPr>
          <w:rFonts w:asciiTheme="minorHAnsi" w:hAnsiTheme="minorHAnsi"/>
          <w:color w:val="5E5E5E"/>
          <w:sz w:val="27"/>
          <w:szCs w:val="27"/>
          <w:shd w:val="clear" w:color="auto" w:fill="FFFFFF"/>
        </w:rPr>
        <w:t>.</w:t>
      </w:r>
      <w:r>
        <w:rPr>
          <w:rFonts w:asciiTheme="minorHAnsi" w:hAnsiTheme="minorHAnsi"/>
          <w:color w:val="5E5E5E"/>
          <w:sz w:val="27"/>
          <w:szCs w:val="27"/>
          <w:shd w:val="clear" w:color="auto" w:fill="FFFFFF"/>
        </w:rPr>
        <w:t xml:space="preserve"> </w:t>
      </w:r>
      <w:r>
        <w:rPr>
          <w:rFonts w:eastAsia="Times New Roman"/>
          <w:color w:val="000000"/>
          <w:sz w:val="28"/>
          <w:szCs w:val="28"/>
        </w:rPr>
        <w:t>регистрация не осуществляется.</w:t>
      </w:r>
      <w:r w:rsidR="00DD761B">
        <w:rPr>
          <w:rFonts w:eastAsia="Times New Roman"/>
          <w:color w:val="000000"/>
          <w:sz w:val="28"/>
          <w:szCs w:val="28"/>
        </w:rPr>
        <w:t xml:space="preserve"> </w:t>
      </w:r>
    </w:p>
    <w:p w:rsidR="00420E19" w:rsidRDefault="00DD761B">
      <w:pPr>
        <w:widowControl/>
        <w:spacing w:line="240" w:lineRule="atLeast"/>
        <w:jc w:val="both"/>
        <w:rPr>
          <w:rFonts w:eastAsia="Times New Roman"/>
          <w:b/>
          <w:sz w:val="28"/>
          <w:szCs w:val="28"/>
        </w:rPr>
      </w:pPr>
      <w:r>
        <w:rPr>
          <w:rFonts w:eastAsia="Times New Roman"/>
          <w:b/>
          <w:sz w:val="28"/>
          <w:szCs w:val="28"/>
        </w:rPr>
        <w:t>Лимит участников 50 человек.</w:t>
      </w:r>
    </w:p>
    <w:p w:rsidR="0063760A" w:rsidRDefault="0043774F" w:rsidP="0043774F">
      <w:pPr>
        <w:widowControl/>
        <w:numPr>
          <w:ilvl w:val="1"/>
          <w:numId w:val="2"/>
        </w:numPr>
        <w:spacing w:line="240" w:lineRule="atLeast"/>
        <w:jc w:val="both"/>
        <w:rPr>
          <w:rFonts w:eastAsia="Times New Roman"/>
          <w:sz w:val="28"/>
          <w:szCs w:val="28"/>
        </w:rPr>
      </w:pPr>
      <w:r w:rsidRPr="0043774F">
        <w:rPr>
          <w:rFonts w:eastAsia="Times New Roman"/>
          <w:sz w:val="28"/>
          <w:szCs w:val="28"/>
        </w:rPr>
        <w:t>После  регистрации  и  прохождения  процедуры  допуска участнику выдается</w:t>
      </w:r>
      <w:r>
        <w:rPr>
          <w:rFonts w:eastAsia="Times New Roman"/>
          <w:sz w:val="28"/>
          <w:szCs w:val="28"/>
        </w:rPr>
        <w:t xml:space="preserve"> индивидуальный буй и </w:t>
      </w:r>
      <w:r w:rsidRPr="0043774F">
        <w:rPr>
          <w:rFonts w:eastAsia="Times New Roman"/>
          <w:sz w:val="28"/>
          <w:szCs w:val="28"/>
        </w:rPr>
        <w:t>Чип электронного хронометража</w:t>
      </w:r>
      <w:r>
        <w:rPr>
          <w:rFonts w:eastAsia="Times New Roman"/>
          <w:sz w:val="28"/>
          <w:szCs w:val="28"/>
        </w:rPr>
        <w:t>.</w:t>
      </w:r>
    </w:p>
    <w:p w:rsidR="0043774F" w:rsidRDefault="0043774F" w:rsidP="0043774F">
      <w:pPr>
        <w:widowControl/>
        <w:spacing w:line="240" w:lineRule="atLeast"/>
        <w:ind w:left="576"/>
        <w:jc w:val="both"/>
        <w:rPr>
          <w:rFonts w:eastAsia="Times New Roman"/>
          <w:sz w:val="28"/>
          <w:szCs w:val="28"/>
        </w:rPr>
      </w:pPr>
      <w:r w:rsidRPr="0043774F">
        <w:rPr>
          <w:rFonts w:eastAsia="Times New Roman"/>
          <w:sz w:val="28"/>
          <w:szCs w:val="28"/>
        </w:rPr>
        <w:t xml:space="preserve">Чип  электронного  хронометража </w:t>
      </w:r>
      <w:r>
        <w:rPr>
          <w:rFonts w:eastAsia="Times New Roman"/>
          <w:sz w:val="28"/>
          <w:szCs w:val="28"/>
        </w:rPr>
        <w:t>и буй</w:t>
      </w:r>
      <w:r w:rsidRPr="0043774F">
        <w:rPr>
          <w:rFonts w:eastAsia="Times New Roman"/>
          <w:sz w:val="28"/>
          <w:szCs w:val="28"/>
        </w:rPr>
        <w:t xml:space="preserve"> участник  должен  сдать  организатору  сразу  после окончания дистанции на месте финиша.</w:t>
      </w:r>
    </w:p>
    <w:p w:rsidR="00325DC0" w:rsidRPr="0043774F" w:rsidRDefault="00325DC0" w:rsidP="00325DC0">
      <w:pPr>
        <w:widowControl/>
        <w:numPr>
          <w:ilvl w:val="1"/>
          <w:numId w:val="2"/>
        </w:numPr>
        <w:spacing w:line="240" w:lineRule="atLeast"/>
        <w:jc w:val="both"/>
        <w:rPr>
          <w:rFonts w:eastAsia="Times New Roman"/>
          <w:sz w:val="28"/>
          <w:szCs w:val="28"/>
        </w:rPr>
      </w:pPr>
      <w:r>
        <w:rPr>
          <w:rFonts w:eastAsia="Times New Roman"/>
          <w:sz w:val="28"/>
          <w:szCs w:val="28"/>
        </w:rPr>
        <w:t>После прохождения процедуры допуска каждый участник обязан «</w:t>
      </w:r>
      <w:proofErr w:type="spellStart"/>
      <w:r>
        <w:rPr>
          <w:rFonts w:eastAsia="Times New Roman"/>
          <w:sz w:val="28"/>
          <w:szCs w:val="28"/>
        </w:rPr>
        <w:t>промаркироваться</w:t>
      </w:r>
      <w:proofErr w:type="spellEnd"/>
      <w:r>
        <w:rPr>
          <w:rFonts w:eastAsia="Times New Roman"/>
          <w:sz w:val="28"/>
          <w:szCs w:val="28"/>
        </w:rPr>
        <w:t>» - нанести несмываемым маркером  контрастного по отношению к коже цвета на правое и левое плечо свой стартовый номер. Маркеры для нанесения номера предоставляются организатором соревнований.</w:t>
      </w:r>
    </w:p>
    <w:p w:rsidR="00420E19" w:rsidRDefault="00420E19">
      <w:pPr>
        <w:ind w:firstLine="567"/>
        <w:jc w:val="both"/>
        <w:rPr>
          <w:sz w:val="28"/>
          <w:szCs w:val="28"/>
        </w:rPr>
      </w:pPr>
    </w:p>
    <w:p w:rsidR="00420E19" w:rsidRDefault="00DD761B">
      <w:pPr>
        <w:spacing w:before="120"/>
        <w:ind w:firstLine="567"/>
        <w:jc w:val="both"/>
        <w:outlineLvl w:val="0"/>
        <w:rPr>
          <w:b/>
          <w:sz w:val="28"/>
          <w:szCs w:val="28"/>
        </w:rPr>
      </w:pPr>
      <w:r>
        <w:rPr>
          <w:b/>
          <w:sz w:val="28"/>
          <w:szCs w:val="28"/>
        </w:rPr>
        <w:t xml:space="preserve">Контактны: </w:t>
      </w:r>
    </w:p>
    <w:p w:rsidR="00420E19" w:rsidRDefault="00DD761B">
      <w:pPr>
        <w:widowControl/>
        <w:spacing w:line="240" w:lineRule="atLeast"/>
        <w:jc w:val="both"/>
        <w:rPr>
          <w:sz w:val="28"/>
          <w:szCs w:val="28"/>
        </w:rPr>
      </w:pPr>
      <w:r>
        <w:rPr>
          <w:sz w:val="28"/>
          <w:szCs w:val="28"/>
        </w:rPr>
        <w:t xml:space="preserve">- Организаторы события, представители клуба марафонец: </w:t>
      </w:r>
    </w:p>
    <w:p w:rsidR="00420E19" w:rsidRDefault="00DD761B">
      <w:pPr>
        <w:widowControl/>
        <w:spacing w:line="240" w:lineRule="atLeast"/>
        <w:jc w:val="both"/>
        <w:rPr>
          <w:sz w:val="28"/>
          <w:szCs w:val="28"/>
        </w:rPr>
      </w:pPr>
      <w:proofErr w:type="spellStart"/>
      <w:r>
        <w:rPr>
          <w:sz w:val="28"/>
          <w:szCs w:val="28"/>
        </w:rPr>
        <w:t>Тютерев</w:t>
      </w:r>
      <w:proofErr w:type="spellEnd"/>
      <w:r>
        <w:rPr>
          <w:sz w:val="28"/>
          <w:szCs w:val="28"/>
        </w:rPr>
        <w:t xml:space="preserve"> Илья Валентинович, тел. +79212843275,</w:t>
      </w:r>
    </w:p>
    <w:p w:rsidR="00420E19" w:rsidRDefault="00DD761B">
      <w:pPr>
        <w:spacing w:before="120"/>
        <w:jc w:val="both"/>
        <w:outlineLvl w:val="0"/>
        <w:rPr>
          <w:sz w:val="28"/>
          <w:szCs w:val="28"/>
        </w:rPr>
      </w:pPr>
      <w:r>
        <w:rPr>
          <w:sz w:val="28"/>
          <w:szCs w:val="28"/>
        </w:rPr>
        <w:t xml:space="preserve">Захарченко Евгений Валерьевич, тел +79216051439, </w:t>
      </w:r>
      <w:proofErr w:type="gramStart"/>
      <w:r>
        <w:rPr>
          <w:sz w:val="28"/>
          <w:szCs w:val="28"/>
        </w:rPr>
        <w:t>е</w:t>
      </w:r>
      <w:proofErr w:type="gramEnd"/>
      <w:r>
        <w:rPr>
          <w:sz w:val="28"/>
          <w:szCs w:val="28"/>
          <w:lang w:val="fr-FR"/>
        </w:rPr>
        <w:t>-mail:</w:t>
      </w:r>
      <w:r>
        <w:rPr>
          <w:sz w:val="28"/>
          <w:szCs w:val="28"/>
        </w:rPr>
        <w:t xml:space="preserve"> </w:t>
      </w:r>
      <w:hyperlink r:id="rId8">
        <w:r>
          <w:rPr>
            <w:sz w:val="28"/>
            <w:szCs w:val="28"/>
            <w:lang w:val="en-US"/>
          </w:rPr>
          <w:t>zaplivvmf</w:t>
        </w:r>
        <w:r>
          <w:rPr>
            <w:sz w:val="28"/>
            <w:szCs w:val="28"/>
          </w:rPr>
          <w:t>@</w:t>
        </w:r>
        <w:r>
          <w:rPr>
            <w:sz w:val="28"/>
            <w:szCs w:val="28"/>
            <w:lang w:val="en-US"/>
          </w:rPr>
          <w:t>mail</w:t>
        </w:r>
        <w:r>
          <w:rPr>
            <w:sz w:val="28"/>
            <w:szCs w:val="28"/>
          </w:rPr>
          <w:t>.</w:t>
        </w:r>
        <w:proofErr w:type="spellStart"/>
        <w:r>
          <w:rPr>
            <w:sz w:val="28"/>
            <w:szCs w:val="28"/>
            <w:lang w:val="en-US"/>
          </w:rPr>
          <w:t>ru</w:t>
        </w:r>
        <w:proofErr w:type="spellEnd"/>
      </w:hyperlink>
      <w:r>
        <w:rPr>
          <w:sz w:val="28"/>
          <w:szCs w:val="28"/>
        </w:rPr>
        <w:t>;</w:t>
      </w:r>
    </w:p>
    <w:p w:rsidR="00420E19" w:rsidRDefault="00DD761B">
      <w:pPr>
        <w:spacing w:before="120"/>
        <w:jc w:val="both"/>
        <w:outlineLvl w:val="0"/>
        <w:rPr>
          <w:sz w:val="28"/>
          <w:szCs w:val="28"/>
          <w:lang w:val="en-US"/>
        </w:rPr>
      </w:pPr>
      <w:r>
        <w:rPr>
          <w:sz w:val="28"/>
          <w:szCs w:val="28"/>
        </w:rPr>
        <w:t xml:space="preserve">- главный судья: Захарченко Евгений Валерьевич тел. </w:t>
      </w:r>
      <w:r>
        <w:rPr>
          <w:sz w:val="28"/>
          <w:szCs w:val="28"/>
          <w:lang w:val="en-US"/>
        </w:rPr>
        <w:t xml:space="preserve">+79212865889, </w:t>
      </w:r>
    </w:p>
    <w:p w:rsidR="00420E19" w:rsidRDefault="00420E19">
      <w:pPr>
        <w:spacing w:before="120"/>
        <w:jc w:val="both"/>
        <w:outlineLvl w:val="0"/>
        <w:rPr>
          <w:color w:val="000000"/>
          <w:sz w:val="28"/>
          <w:szCs w:val="28"/>
        </w:rPr>
      </w:pPr>
    </w:p>
    <w:p w:rsidR="00420E19" w:rsidRDefault="00420E19">
      <w:pPr>
        <w:spacing w:before="120"/>
        <w:jc w:val="both"/>
        <w:outlineLvl w:val="0"/>
        <w:rPr>
          <w:sz w:val="28"/>
          <w:szCs w:val="28"/>
        </w:rPr>
      </w:pPr>
    </w:p>
    <w:p w:rsidR="00420E19" w:rsidRDefault="00DD761B">
      <w:pPr>
        <w:widowControl/>
        <w:numPr>
          <w:ilvl w:val="0"/>
          <w:numId w:val="2"/>
        </w:numPr>
        <w:spacing w:line="240" w:lineRule="atLeast"/>
        <w:jc w:val="both"/>
        <w:rPr>
          <w:b/>
          <w:sz w:val="28"/>
          <w:szCs w:val="28"/>
          <w:u w:val="single"/>
        </w:rPr>
      </w:pPr>
      <w:r>
        <w:rPr>
          <w:b/>
          <w:sz w:val="28"/>
          <w:szCs w:val="28"/>
          <w:u w:val="single"/>
        </w:rPr>
        <w:t>ПРИЛОЖЕНИЯ:</w:t>
      </w:r>
    </w:p>
    <w:p w:rsidR="00420E19" w:rsidRDefault="00DD761B">
      <w:pPr>
        <w:pStyle w:val="ac"/>
        <w:widowControl/>
        <w:numPr>
          <w:ilvl w:val="0"/>
          <w:numId w:val="3"/>
        </w:numPr>
        <w:spacing w:line="240" w:lineRule="atLeast"/>
        <w:jc w:val="both"/>
        <w:rPr>
          <w:sz w:val="28"/>
          <w:szCs w:val="28"/>
          <w:u w:val="single"/>
        </w:rPr>
      </w:pPr>
      <w:r>
        <w:rPr>
          <w:sz w:val="28"/>
          <w:szCs w:val="28"/>
        </w:rPr>
        <w:t>Предварительная Схема заплыва.</w:t>
      </w:r>
    </w:p>
    <w:p w:rsidR="00420E19" w:rsidRDefault="00DD761B">
      <w:pPr>
        <w:pStyle w:val="ac"/>
        <w:widowControl/>
        <w:numPr>
          <w:ilvl w:val="0"/>
          <w:numId w:val="3"/>
        </w:numPr>
        <w:spacing w:line="240" w:lineRule="atLeast"/>
        <w:jc w:val="both"/>
        <w:rPr>
          <w:sz w:val="28"/>
          <w:szCs w:val="28"/>
          <w:u w:val="single"/>
        </w:rPr>
      </w:pPr>
      <w:r>
        <w:rPr>
          <w:sz w:val="28"/>
          <w:szCs w:val="28"/>
        </w:rPr>
        <w:t>Правила безопасности для участников заплыва.</w:t>
      </w:r>
    </w:p>
    <w:p w:rsidR="00420E19" w:rsidRDefault="00DD761B">
      <w:pPr>
        <w:pStyle w:val="ac"/>
        <w:widowControl/>
        <w:numPr>
          <w:ilvl w:val="0"/>
          <w:numId w:val="3"/>
        </w:numPr>
        <w:spacing w:line="240" w:lineRule="atLeast"/>
        <w:jc w:val="both"/>
        <w:rPr>
          <w:sz w:val="28"/>
          <w:szCs w:val="28"/>
          <w:u w:val="single"/>
        </w:rPr>
      </w:pPr>
      <w:r>
        <w:rPr>
          <w:rFonts w:eastAsia="Times New Roman"/>
          <w:bCs/>
          <w:spacing w:val="-1"/>
          <w:sz w:val="28"/>
          <w:szCs w:val="28"/>
        </w:rPr>
        <w:t>Заявление об участии в заплыве.</w:t>
      </w:r>
    </w:p>
    <w:p w:rsidR="00AE4728" w:rsidRDefault="00DD761B">
      <w:pPr>
        <w:pStyle w:val="ac"/>
        <w:widowControl/>
        <w:numPr>
          <w:ilvl w:val="0"/>
          <w:numId w:val="3"/>
        </w:numPr>
        <w:spacing w:line="240" w:lineRule="atLeast"/>
        <w:jc w:val="both"/>
        <w:rPr>
          <w:sz w:val="28"/>
          <w:szCs w:val="28"/>
        </w:rPr>
      </w:pPr>
      <w:r>
        <w:rPr>
          <w:sz w:val="28"/>
          <w:szCs w:val="28"/>
        </w:rPr>
        <w:t>Согласие на обработку персональных данных участника</w:t>
      </w:r>
      <w:r w:rsidR="00AE4728">
        <w:rPr>
          <w:sz w:val="28"/>
          <w:szCs w:val="28"/>
        </w:rPr>
        <w:t>.</w:t>
      </w:r>
    </w:p>
    <w:p w:rsidR="00AE4728" w:rsidRDefault="00AE4728" w:rsidP="00AE4728">
      <w:pPr>
        <w:pStyle w:val="ac"/>
        <w:widowControl/>
        <w:spacing w:line="240" w:lineRule="atLeast"/>
        <w:ind w:left="780"/>
        <w:jc w:val="both"/>
        <w:rPr>
          <w:sz w:val="28"/>
          <w:szCs w:val="28"/>
        </w:rPr>
      </w:pPr>
    </w:p>
    <w:p w:rsidR="00420E19" w:rsidRDefault="00DD761B" w:rsidP="00AE4728">
      <w:pPr>
        <w:pStyle w:val="ac"/>
        <w:widowControl/>
        <w:spacing w:line="240" w:lineRule="atLeast"/>
        <w:ind w:left="780"/>
        <w:jc w:val="both"/>
        <w:rPr>
          <w:sz w:val="28"/>
          <w:szCs w:val="28"/>
        </w:rPr>
        <w:sectPr w:rsidR="00420E19">
          <w:pgSz w:w="11906" w:h="16838"/>
          <w:pgMar w:top="625" w:right="713" w:bottom="1276" w:left="1560" w:header="0" w:footer="0" w:gutter="0"/>
          <w:cols w:space="720"/>
          <w:formProt w:val="0"/>
          <w:docGrid w:linePitch="272"/>
        </w:sectPr>
      </w:pPr>
      <w:r>
        <w:rPr>
          <w:sz w:val="28"/>
          <w:szCs w:val="28"/>
        </w:rPr>
        <w:t>.</w:t>
      </w:r>
    </w:p>
    <w:p w:rsidR="00420E19" w:rsidRDefault="00DD761B">
      <w:pPr>
        <w:jc w:val="right"/>
      </w:pPr>
      <w:r>
        <w:lastRenderedPageBreak/>
        <w:t>Приложение 1</w:t>
      </w:r>
    </w:p>
    <w:p w:rsidR="00420E19" w:rsidRDefault="00DD761B">
      <w:pPr>
        <w:jc w:val="center"/>
        <w:rPr>
          <w:sz w:val="24"/>
          <w:szCs w:val="24"/>
        </w:rPr>
      </w:pPr>
      <w:r>
        <w:rPr>
          <w:sz w:val="24"/>
          <w:szCs w:val="24"/>
        </w:rPr>
        <w:t>Схема заплыва.</w:t>
      </w:r>
    </w:p>
    <w:p w:rsidR="00420E19" w:rsidRDefault="00DD761B">
      <w:pPr>
        <w:jc w:val="center"/>
        <w:rPr>
          <w:sz w:val="24"/>
          <w:szCs w:val="24"/>
        </w:rPr>
        <w:sectPr w:rsidR="00420E19">
          <w:pgSz w:w="16838" w:h="11906" w:orient="landscape"/>
          <w:pgMar w:top="851" w:right="625" w:bottom="713" w:left="360" w:header="0" w:footer="0" w:gutter="0"/>
          <w:cols w:space="720"/>
          <w:formProt w:val="0"/>
          <w:docGrid w:linePitch="272"/>
        </w:sectPr>
      </w:pPr>
      <w:r>
        <w:rPr>
          <w:noProof/>
          <w:sz w:val="24"/>
          <w:szCs w:val="24"/>
        </w:rPr>
        <w:drawing>
          <wp:anchor distT="0" distB="0" distL="0" distR="0" simplePos="0" relativeHeight="2" behindDoc="0" locked="0" layoutInCell="0" allowOverlap="1">
            <wp:simplePos x="0" y="0"/>
            <wp:positionH relativeFrom="column">
              <wp:align>center</wp:align>
            </wp:positionH>
            <wp:positionV relativeFrom="paragraph">
              <wp:posOffset>635</wp:posOffset>
            </wp:positionV>
            <wp:extent cx="10066655" cy="509587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9"/>
                    <a:stretch>
                      <a:fillRect/>
                    </a:stretch>
                  </pic:blipFill>
                  <pic:spPr bwMode="auto">
                    <a:xfrm>
                      <a:off x="0" y="0"/>
                      <a:ext cx="10066655" cy="5095875"/>
                    </a:xfrm>
                    <a:prstGeom prst="rect">
                      <a:avLst/>
                    </a:prstGeom>
                    <a:noFill/>
                  </pic:spPr>
                </pic:pic>
              </a:graphicData>
            </a:graphic>
          </wp:anchor>
        </w:drawing>
      </w:r>
    </w:p>
    <w:p w:rsidR="00420E19" w:rsidRDefault="00DD761B">
      <w:pPr>
        <w:jc w:val="right"/>
        <w:rPr>
          <w:sz w:val="28"/>
          <w:szCs w:val="28"/>
        </w:rPr>
      </w:pPr>
      <w:r>
        <w:rPr>
          <w:sz w:val="28"/>
          <w:szCs w:val="28"/>
        </w:rPr>
        <w:lastRenderedPageBreak/>
        <w:t xml:space="preserve">Приложение 2. </w:t>
      </w:r>
    </w:p>
    <w:p w:rsidR="00420E19" w:rsidRDefault="00DD761B">
      <w:pPr>
        <w:jc w:val="center"/>
        <w:rPr>
          <w:sz w:val="24"/>
          <w:szCs w:val="24"/>
        </w:rPr>
      </w:pPr>
      <w:r>
        <w:rPr>
          <w:sz w:val="28"/>
          <w:szCs w:val="28"/>
        </w:rPr>
        <w:t>Правила безопасности для участников заплыва.</w:t>
      </w:r>
    </w:p>
    <w:p w:rsidR="00420E19" w:rsidRDefault="00420E19">
      <w:pPr>
        <w:jc w:val="center"/>
      </w:pPr>
    </w:p>
    <w:p w:rsidR="00420E19" w:rsidRDefault="00DD761B">
      <w:pPr>
        <w:pStyle w:val="ac"/>
        <w:numPr>
          <w:ilvl w:val="0"/>
          <w:numId w:val="6"/>
        </w:numPr>
        <w:rPr>
          <w:spacing w:val="-1"/>
          <w:sz w:val="24"/>
          <w:szCs w:val="24"/>
        </w:rPr>
      </w:pPr>
      <w:r>
        <w:rPr>
          <w:spacing w:val="-1"/>
          <w:sz w:val="24"/>
          <w:szCs w:val="24"/>
        </w:rPr>
        <w:t>В день заплыва до начала процедуры допуска и регистрации на месте старта организатор вывешивает информационную табличку с указанием замеренной температуры воды (замер температуры осуществляется организатором по правилам ФИНА по плаванию на открытой воде).</w:t>
      </w:r>
    </w:p>
    <w:p w:rsidR="00420E19" w:rsidRPr="00EA1E6E" w:rsidRDefault="00DD761B">
      <w:pPr>
        <w:numPr>
          <w:ilvl w:val="0"/>
          <w:numId w:val="1"/>
        </w:numPr>
        <w:shd w:val="clear" w:color="auto" w:fill="FFFFFF"/>
        <w:rPr>
          <w:spacing w:val="-1"/>
          <w:sz w:val="24"/>
          <w:szCs w:val="24"/>
        </w:rPr>
      </w:pPr>
      <w:r>
        <w:rPr>
          <w:sz w:val="24"/>
          <w:szCs w:val="24"/>
        </w:rPr>
        <w:t xml:space="preserve">при температуре воды ниже +16 градусов допуск к участию в заплыве на дистанции  1000 м осуществляется только </w:t>
      </w:r>
      <w:proofErr w:type="spellStart"/>
      <w:proofErr w:type="gramStart"/>
      <w:r>
        <w:rPr>
          <w:sz w:val="24"/>
          <w:szCs w:val="24"/>
        </w:rPr>
        <w:t>пр</w:t>
      </w:r>
      <w:proofErr w:type="spellEnd"/>
      <w:proofErr w:type="gramEnd"/>
      <w:r>
        <w:rPr>
          <w:sz w:val="24"/>
          <w:szCs w:val="24"/>
        </w:rPr>
        <w:t xml:space="preserve"> предъявлению документов, подтверждающих опыт участия в </w:t>
      </w:r>
      <w:proofErr w:type="spellStart"/>
      <w:r>
        <w:rPr>
          <w:sz w:val="24"/>
          <w:szCs w:val="24"/>
        </w:rPr>
        <w:t>холодовых</w:t>
      </w:r>
      <w:proofErr w:type="spellEnd"/>
      <w:r>
        <w:rPr>
          <w:sz w:val="24"/>
          <w:szCs w:val="24"/>
        </w:rPr>
        <w:t xml:space="preserve"> </w:t>
      </w:r>
      <w:r w:rsidRPr="00EA1E6E">
        <w:rPr>
          <w:sz w:val="24"/>
          <w:szCs w:val="24"/>
        </w:rPr>
        <w:t xml:space="preserve">соревнованиях согласно п. 6.1.6. настоящего положения. </w:t>
      </w:r>
    </w:p>
    <w:p w:rsidR="00420E19" w:rsidRDefault="00DD761B">
      <w:pPr>
        <w:numPr>
          <w:ilvl w:val="0"/>
          <w:numId w:val="1"/>
        </w:numPr>
        <w:shd w:val="clear" w:color="auto" w:fill="FFFFFF"/>
        <w:rPr>
          <w:rFonts w:eastAsia="Times New Roman"/>
          <w:sz w:val="24"/>
          <w:szCs w:val="24"/>
        </w:rPr>
      </w:pPr>
      <w:r>
        <w:rPr>
          <w:rFonts w:eastAsia="Times New Roman"/>
          <w:sz w:val="24"/>
          <w:szCs w:val="24"/>
        </w:rPr>
        <w:t xml:space="preserve">при температуре воды +16 градусов </w:t>
      </w:r>
      <w:proofErr w:type="spellStart"/>
      <w:r>
        <w:rPr>
          <w:rFonts w:eastAsia="Times New Roman"/>
          <w:sz w:val="24"/>
          <w:szCs w:val="24"/>
        </w:rPr>
        <w:t>цельсия</w:t>
      </w:r>
      <w:proofErr w:type="spellEnd"/>
      <w:r>
        <w:rPr>
          <w:rFonts w:eastAsia="Times New Roman"/>
          <w:sz w:val="24"/>
          <w:szCs w:val="24"/>
        </w:rPr>
        <w:t xml:space="preserve"> и выше для допуска на дистанции  1000 м подтверждения опыта участия в </w:t>
      </w:r>
      <w:proofErr w:type="spellStart"/>
      <w:r>
        <w:rPr>
          <w:rFonts w:eastAsia="Times New Roman"/>
          <w:sz w:val="24"/>
          <w:szCs w:val="24"/>
        </w:rPr>
        <w:t>холодовых</w:t>
      </w:r>
      <w:proofErr w:type="spellEnd"/>
      <w:r>
        <w:rPr>
          <w:rFonts w:eastAsia="Times New Roman"/>
          <w:sz w:val="24"/>
          <w:szCs w:val="24"/>
        </w:rPr>
        <w:t xml:space="preserve"> заплывах не требуется.</w:t>
      </w:r>
    </w:p>
    <w:p w:rsidR="00420E19" w:rsidRDefault="00DD761B">
      <w:pPr>
        <w:pStyle w:val="ac"/>
        <w:numPr>
          <w:ilvl w:val="0"/>
          <w:numId w:val="6"/>
        </w:numPr>
        <w:rPr>
          <w:rFonts w:eastAsia="Times New Roman"/>
          <w:sz w:val="24"/>
          <w:szCs w:val="24"/>
        </w:rPr>
      </w:pPr>
      <w:r>
        <w:rPr>
          <w:rFonts w:eastAsia="Times New Roman"/>
          <w:spacing w:val="-10"/>
          <w:sz w:val="24"/>
          <w:szCs w:val="24"/>
        </w:rPr>
        <w:t>В случае невоз</w:t>
      </w:r>
      <w:bookmarkStart w:id="0" w:name="_GoBack"/>
      <w:bookmarkEnd w:id="0"/>
      <w:r>
        <w:rPr>
          <w:rFonts w:eastAsia="Times New Roman"/>
          <w:spacing w:val="-10"/>
          <w:sz w:val="24"/>
          <w:szCs w:val="24"/>
        </w:rPr>
        <w:t xml:space="preserve">можности проведения соревнований по причине: </w:t>
      </w:r>
      <w:r>
        <w:rPr>
          <w:rFonts w:eastAsia="Times New Roman"/>
          <w:spacing w:val="-12"/>
          <w:sz w:val="24"/>
          <w:szCs w:val="24"/>
        </w:rPr>
        <w:t>возникновения форс-мажорных обстоятельств (температура воды ниже 5</w:t>
      </w:r>
      <w:proofErr w:type="gramStart"/>
      <w:r>
        <w:rPr>
          <w:rFonts w:eastAsia="Times New Roman"/>
          <w:spacing w:val="-9"/>
          <w:sz w:val="24"/>
          <w:szCs w:val="24"/>
        </w:rPr>
        <w:t xml:space="preserve"> °С</w:t>
      </w:r>
      <w:proofErr w:type="gramEnd"/>
      <w:r>
        <w:rPr>
          <w:rFonts w:eastAsia="Times New Roman"/>
          <w:spacing w:val="-9"/>
          <w:sz w:val="24"/>
          <w:szCs w:val="24"/>
        </w:rPr>
        <w:t xml:space="preserve">, наводнение, низкий уровень воды в водоеме, скорость ветра более 15 м/с, загрязнение воды </w:t>
      </w:r>
      <w:r>
        <w:rPr>
          <w:rFonts w:eastAsia="Times New Roman"/>
          <w:spacing w:val="-11"/>
          <w:sz w:val="24"/>
          <w:szCs w:val="24"/>
        </w:rPr>
        <w:t xml:space="preserve">опасными для здоровья спортсменов веществами и т.п.), соревнования </w:t>
      </w:r>
      <w:r>
        <w:rPr>
          <w:rFonts w:eastAsia="Times New Roman"/>
          <w:spacing w:val="-10"/>
          <w:sz w:val="24"/>
          <w:szCs w:val="24"/>
        </w:rPr>
        <w:t>могут быть отменены.</w:t>
      </w:r>
    </w:p>
    <w:p w:rsidR="00420E19" w:rsidRDefault="00DD761B">
      <w:pPr>
        <w:pStyle w:val="ac"/>
        <w:numPr>
          <w:ilvl w:val="0"/>
          <w:numId w:val="6"/>
        </w:numPr>
        <w:rPr>
          <w:rFonts w:eastAsia="Times New Roman"/>
          <w:sz w:val="24"/>
          <w:szCs w:val="24"/>
        </w:rPr>
      </w:pPr>
      <w:r>
        <w:rPr>
          <w:rFonts w:eastAsia="Times New Roman"/>
          <w:sz w:val="24"/>
          <w:szCs w:val="24"/>
        </w:rPr>
        <w:t>Каждый участник заплыва должен участвовать в предстартовом брифинге. Невыполнение данного требования влечет дисквалификацию участника.</w:t>
      </w:r>
    </w:p>
    <w:p w:rsidR="00420E19" w:rsidRDefault="00DD761B">
      <w:pPr>
        <w:pStyle w:val="ac"/>
        <w:numPr>
          <w:ilvl w:val="0"/>
          <w:numId w:val="6"/>
        </w:numPr>
        <w:rPr>
          <w:sz w:val="24"/>
          <w:szCs w:val="24"/>
        </w:rPr>
      </w:pPr>
      <w:r>
        <w:rPr>
          <w:sz w:val="24"/>
          <w:szCs w:val="24"/>
        </w:rPr>
        <w:t>Сопровождение участников на воде осуществляется катерами и лодками сопровождения участников.</w:t>
      </w:r>
    </w:p>
    <w:p w:rsidR="00420E19" w:rsidRDefault="00DD761B">
      <w:pPr>
        <w:pStyle w:val="ac"/>
        <w:numPr>
          <w:ilvl w:val="0"/>
          <w:numId w:val="6"/>
        </w:numPr>
        <w:rPr>
          <w:spacing w:val="-1"/>
          <w:sz w:val="24"/>
          <w:szCs w:val="24"/>
        </w:rPr>
      </w:pPr>
      <w:r>
        <w:rPr>
          <w:sz w:val="24"/>
          <w:szCs w:val="24"/>
        </w:rPr>
        <w:t>Каждый</w:t>
      </w:r>
      <w:r>
        <w:rPr>
          <w:rFonts w:eastAsia="Times New Roman"/>
          <w:sz w:val="24"/>
          <w:szCs w:val="24"/>
        </w:rPr>
        <w:t xml:space="preserve"> участник во время прохождения дистанции должен иметь </w:t>
      </w:r>
      <w:r w:rsidR="008B140D">
        <w:rPr>
          <w:rFonts w:eastAsia="Times New Roman"/>
          <w:sz w:val="24"/>
          <w:szCs w:val="24"/>
        </w:rPr>
        <w:t>индивидуальный страховочный буй</w:t>
      </w:r>
      <w:r>
        <w:rPr>
          <w:rFonts w:eastAsia="Times New Roman"/>
          <w:sz w:val="24"/>
          <w:szCs w:val="24"/>
        </w:rPr>
        <w:t>, предоставляемы</w:t>
      </w:r>
      <w:r w:rsidR="008B140D">
        <w:rPr>
          <w:rFonts w:eastAsia="Times New Roman"/>
          <w:sz w:val="24"/>
          <w:szCs w:val="24"/>
        </w:rPr>
        <w:t>й</w:t>
      </w:r>
      <w:r>
        <w:rPr>
          <w:rFonts w:eastAsia="Times New Roman"/>
          <w:sz w:val="24"/>
          <w:szCs w:val="24"/>
        </w:rPr>
        <w:t xml:space="preserve"> организатором соревнований</w:t>
      </w:r>
      <w:r w:rsidR="008B140D">
        <w:rPr>
          <w:rFonts w:eastAsia="Times New Roman"/>
          <w:sz w:val="24"/>
          <w:szCs w:val="24"/>
        </w:rPr>
        <w:t>, и плавательную шапочку</w:t>
      </w:r>
      <w:r>
        <w:rPr>
          <w:rFonts w:eastAsia="Times New Roman"/>
          <w:sz w:val="24"/>
          <w:szCs w:val="24"/>
        </w:rPr>
        <w:t>.</w:t>
      </w:r>
    </w:p>
    <w:p w:rsidR="00420E19" w:rsidRDefault="008B140D">
      <w:pPr>
        <w:pStyle w:val="ac"/>
        <w:numPr>
          <w:ilvl w:val="0"/>
          <w:numId w:val="6"/>
        </w:numPr>
        <w:rPr>
          <w:spacing w:val="-1"/>
          <w:sz w:val="24"/>
          <w:szCs w:val="24"/>
        </w:rPr>
      </w:pPr>
      <w:r>
        <w:rPr>
          <w:sz w:val="24"/>
          <w:szCs w:val="24"/>
        </w:rPr>
        <w:t xml:space="preserve">Допускается использование собственных буев, при этом </w:t>
      </w:r>
      <w:r w:rsidR="00DD761B">
        <w:rPr>
          <w:sz w:val="24"/>
          <w:szCs w:val="24"/>
        </w:rPr>
        <w:t>Буй должен отвечать следующим требованиям:</w:t>
      </w:r>
    </w:p>
    <w:p w:rsidR="00420E19" w:rsidRDefault="00DD761B">
      <w:pPr>
        <w:ind w:left="720" w:firstLine="709"/>
        <w:rPr>
          <w:spacing w:val="-1"/>
          <w:sz w:val="24"/>
          <w:szCs w:val="24"/>
        </w:rPr>
      </w:pPr>
      <w:r>
        <w:rPr>
          <w:spacing w:val="-1"/>
          <w:sz w:val="24"/>
          <w:szCs w:val="24"/>
        </w:rPr>
        <w:t xml:space="preserve">- размеры </w:t>
      </w:r>
      <w:proofErr w:type="spellStart"/>
      <w:r>
        <w:rPr>
          <w:spacing w:val="-1"/>
          <w:sz w:val="24"/>
          <w:szCs w:val="24"/>
        </w:rPr>
        <w:t>ДхШхВ</w:t>
      </w:r>
      <w:proofErr w:type="spellEnd"/>
      <w:r>
        <w:rPr>
          <w:spacing w:val="-1"/>
          <w:sz w:val="24"/>
          <w:szCs w:val="24"/>
        </w:rPr>
        <w:t>, не менее: 300х150х100 мм;</w:t>
      </w:r>
    </w:p>
    <w:p w:rsidR="00420E19" w:rsidRDefault="00DD761B">
      <w:pPr>
        <w:ind w:left="720" w:firstLine="709"/>
        <w:rPr>
          <w:spacing w:val="-1"/>
          <w:sz w:val="24"/>
          <w:szCs w:val="24"/>
        </w:rPr>
      </w:pPr>
      <w:r>
        <w:rPr>
          <w:spacing w:val="-1"/>
          <w:sz w:val="24"/>
          <w:szCs w:val="24"/>
        </w:rPr>
        <w:t>- цвет – ярко-красный, ярко-оранжевый, ярко-желтый;</w:t>
      </w:r>
    </w:p>
    <w:p w:rsidR="00420E19" w:rsidRDefault="00DD761B">
      <w:pPr>
        <w:ind w:left="720" w:firstLine="709"/>
        <w:rPr>
          <w:spacing w:val="-1"/>
          <w:sz w:val="24"/>
          <w:szCs w:val="24"/>
        </w:rPr>
      </w:pPr>
      <w:r>
        <w:rPr>
          <w:spacing w:val="-1"/>
          <w:sz w:val="24"/>
          <w:szCs w:val="24"/>
        </w:rPr>
        <w:t>- буй должен иметь приспособление для закрепления на поясе пловца (ремень или пояс с быстроразъемной застежкой);</w:t>
      </w:r>
    </w:p>
    <w:p w:rsidR="00420E19" w:rsidRDefault="00DD761B">
      <w:pPr>
        <w:ind w:left="720" w:firstLine="709"/>
        <w:rPr>
          <w:spacing w:val="-1"/>
          <w:sz w:val="24"/>
          <w:szCs w:val="24"/>
        </w:rPr>
      </w:pPr>
      <w:r>
        <w:rPr>
          <w:spacing w:val="-1"/>
          <w:sz w:val="24"/>
          <w:szCs w:val="24"/>
        </w:rPr>
        <w:t>- буй должен надежно крепиться к поясному ремню спортсмена при помощи прочного шнура, длинной 50-100 мм с возможностью регулировки длины;</w:t>
      </w:r>
    </w:p>
    <w:p w:rsidR="00420E19" w:rsidRDefault="00DD761B">
      <w:pPr>
        <w:ind w:left="720" w:firstLine="709"/>
        <w:rPr>
          <w:spacing w:val="-1"/>
          <w:sz w:val="24"/>
          <w:szCs w:val="24"/>
        </w:rPr>
      </w:pPr>
      <w:r>
        <w:rPr>
          <w:spacing w:val="-1"/>
          <w:sz w:val="24"/>
          <w:szCs w:val="24"/>
        </w:rPr>
        <w:t xml:space="preserve">- буй должен быть надувным, выполненным из мягкого водонепроницаемого материала типа: ПВХ, ПЭ, резина, силикон и </w:t>
      </w:r>
      <w:proofErr w:type="spellStart"/>
      <w:r>
        <w:rPr>
          <w:spacing w:val="-1"/>
          <w:sz w:val="24"/>
          <w:szCs w:val="24"/>
        </w:rPr>
        <w:t>т</w:t>
      </w:r>
      <w:proofErr w:type="gramStart"/>
      <w:r>
        <w:rPr>
          <w:spacing w:val="-1"/>
          <w:sz w:val="24"/>
          <w:szCs w:val="24"/>
        </w:rPr>
        <w:t>.д</w:t>
      </w:r>
      <w:proofErr w:type="spellEnd"/>
      <w:proofErr w:type="gramEnd"/>
      <w:r>
        <w:rPr>
          <w:spacing w:val="-1"/>
          <w:sz w:val="24"/>
          <w:szCs w:val="24"/>
        </w:rPr>
        <w:t>;</w:t>
      </w:r>
    </w:p>
    <w:p w:rsidR="00420E19" w:rsidRDefault="00DD761B">
      <w:pPr>
        <w:ind w:left="720" w:firstLine="709"/>
        <w:rPr>
          <w:spacing w:val="-1"/>
          <w:sz w:val="24"/>
          <w:szCs w:val="24"/>
        </w:rPr>
      </w:pPr>
      <w:r>
        <w:rPr>
          <w:spacing w:val="-1"/>
          <w:sz w:val="24"/>
          <w:szCs w:val="24"/>
        </w:rPr>
        <w:t>- при допуске участник должен предъявить буй судейской бригаде для принятия решения о соответствии настоящим требованиям и о допуске к старту участника с личным буем.</w:t>
      </w:r>
    </w:p>
    <w:p w:rsidR="00420E19" w:rsidRDefault="00DD761B">
      <w:pPr>
        <w:pStyle w:val="ac"/>
        <w:numPr>
          <w:ilvl w:val="0"/>
          <w:numId w:val="6"/>
        </w:numPr>
        <w:rPr>
          <w:spacing w:val="-1"/>
          <w:sz w:val="24"/>
          <w:szCs w:val="24"/>
        </w:rPr>
      </w:pPr>
      <w:r>
        <w:rPr>
          <w:spacing w:val="-1"/>
          <w:sz w:val="24"/>
          <w:szCs w:val="24"/>
        </w:rPr>
        <w:t>Дно Водоема в месте старта не подготовлено для хождения (могут попадаться острые камни, коряги, мусор) поэтому старт и финиш участников осуществляется на воде, заход в водоем и выход из него только в специально отведенном месте, выделенном организаторами соревнований. В случае самостоятельного захода в воду и выхода из воды участников в другом месте ответственность за получение травмы полностью лежит на участнике.</w:t>
      </w:r>
    </w:p>
    <w:p w:rsidR="00420E19" w:rsidRDefault="00DD761B">
      <w:pPr>
        <w:pStyle w:val="ac"/>
        <w:numPr>
          <w:ilvl w:val="0"/>
          <w:numId w:val="6"/>
        </w:numPr>
        <w:rPr>
          <w:spacing w:val="-1"/>
          <w:sz w:val="24"/>
          <w:szCs w:val="24"/>
        </w:rPr>
      </w:pPr>
      <w:r>
        <w:rPr>
          <w:spacing w:val="-1"/>
          <w:sz w:val="24"/>
          <w:szCs w:val="24"/>
        </w:rPr>
        <w:t>Разминка и пробные заплывы перед стартом должны осуществляться в пределах отведенной для соревнований акватории (условная линия, размеченная сигнальными буями плюс 10 м по обе стороны от нее).</w:t>
      </w:r>
    </w:p>
    <w:p w:rsidR="00420E19" w:rsidRDefault="00DD761B">
      <w:pPr>
        <w:pStyle w:val="ac"/>
        <w:numPr>
          <w:ilvl w:val="0"/>
          <w:numId w:val="6"/>
        </w:numPr>
        <w:rPr>
          <w:b/>
          <w:spacing w:val="-1"/>
          <w:sz w:val="24"/>
          <w:szCs w:val="24"/>
        </w:rPr>
      </w:pPr>
      <w:r>
        <w:rPr>
          <w:b/>
          <w:spacing w:val="-1"/>
          <w:sz w:val="24"/>
          <w:szCs w:val="24"/>
        </w:rPr>
        <w:t>Движение по дистанции и взаимодействие с экипажами сопровождения.</w:t>
      </w:r>
    </w:p>
    <w:p w:rsidR="00420E19" w:rsidRDefault="00DD761B">
      <w:pPr>
        <w:pStyle w:val="ac"/>
        <w:numPr>
          <w:ilvl w:val="1"/>
          <w:numId w:val="6"/>
        </w:numPr>
        <w:rPr>
          <w:spacing w:val="-1"/>
          <w:sz w:val="24"/>
          <w:szCs w:val="24"/>
        </w:rPr>
      </w:pPr>
      <w:r>
        <w:rPr>
          <w:spacing w:val="-1"/>
          <w:sz w:val="24"/>
          <w:szCs w:val="24"/>
        </w:rPr>
        <w:t>Участники могут преодолевать дистанцию любым удобным стилем плавания.</w:t>
      </w:r>
    </w:p>
    <w:p w:rsidR="00420E19" w:rsidRDefault="00DD761B">
      <w:pPr>
        <w:pStyle w:val="ac"/>
        <w:numPr>
          <w:ilvl w:val="1"/>
          <w:numId w:val="6"/>
        </w:numPr>
        <w:rPr>
          <w:spacing w:val="-1"/>
          <w:sz w:val="24"/>
          <w:szCs w:val="24"/>
        </w:rPr>
      </w:pPr>
      <w:r>
        <w:rPr>
          <w:spacing w:val="-1"/>
          <w:sz w:val="24"/>
          <w:szCs w:val="24"/>
        </w:rPr>
        <w:t>Во время заплыва все участники должны передвигаться вдоль условной линии дистанции, размеченной при помощи сигнальных буев, при отклонении от линии дистанции более чем на 10 метров ближайший экипаж сопровождения корректирует траекторию участника и запрашивает у него информацию о самочувствии.</w:t>
      </w:r>
    </w:p>
    <w:p w:rsidR="00420E19" w:rsidRDefault="00DD761B">
      <w:pPr>
        <w:pStyle w:val="ac"/>
        <w:numPr>
          <w:ilvl w:val="1"/>
          <w:numId w:val="6"/>
        </w:numPr>
        <w:rPr>
          <w:spacing w:val="-1"/>
          <w:sz w:val="24"/>
          <w:szCs w:val="24"/>
        </w:rPr>
      </w:pPr>
      <w:r>
        <w:rPr>
          <w:spacing w:val="-1"/>
          <w:sz w:val="24"/>
          <w:szCs w:val="24"/>
        </w:rPr>
        <w:t xml:space="preserve">Во время движения по дистанции участники могут останавливаться на непродолжительное время. В случае длительной остановки (более минуты) ближайший экипаж сопровождения запрашивает у участника информацию о его состоянии и необходимости оказания помощи. </w:t>
      </w:r>
    </w:p>
    <w:p w:rsidR="00420E19" w:rsidRDefault="00DD761B">
      <w:pPr>
        <w:pStyle w:val="ac"/>
        <w:numPr>
          <w:ilvl w:val="1"/>
          <w:numId w:val="6"/>
        </w:numPr>
        <w:rPr>
          <w:spacing w:val="-1"/>
          <w:sz w:val="24"/>
          <w:szCs w:val="24"/>
        </w:rPr>
      </w:pPr>
      <w:r>
        <w:rPr>
          <w:rFonts w:eastAsia="Times New Roman"/>
          <w:sz w:val="24"/>
          <w:szCs w:val="24"/>
        </w:rPr>
        <w:t xml:space="preserve">В случае возникновения непредвиденной ситуации (судорога, </w:t>
      </w:r>
      <w:r>
        <w:rPr>
          <w:rFonts w:eastAsia="Times New Roman"/>
          <w:spacing w:val="-1"/>
          <w:sz w:val="24"/>
          <w:szCs w:val="24"/>
        </w:rPr>
        <w:t>захлебывание, общее ухудшение самочувствия), е</w:t>
      </w:r>
      <w:r>
        <w:rPr>
          <w:spacing w:val="-1"/>
          <w:sz w:val="24"/>
          <w:szCs w:val="24"/>
        </w:rPr>
        <w:t xml:space="preserve">сли участнику </w:t>
      </w:r>
      <w:proofErr w:type="gramStart"/>
      <w:r>
        <w:rPr>
          <w:spacing w:val="-1"/>
          <w:sz w:val="24"/>
          <w:szCs w:val="24"/>
        </w:rPr>
        <w:t>требуется помощь</w:t>
      </w:r>
      <w:r>
        <w:rPr>
          <w:rFonts w:eastAsia="Times New Roman"/>
          <w:spacing w:val="-1"/>
          <w:sz w:val="24"/>
          <w:szCs w:val="24"/>
        </w:rPr>
        <w:t xml:space="preserve"> участник должен</w:t>
      </w:r>
      <w:proofErr w:type="gramEnd"/>
      <w:r>
        <w:rPr>
          <w:rFonts w:eastAsia="Times New Roman"/>
          <w:spacing w:val="-1"/>
          <w:sz w:val="24"/>
          <w:szCs w:val="24"/>
        </w:rPr>
        <w:t xml:space="preserve"> </w:t>
      </w:r>
      <w:r>
        <w:rPr>
          <w:rFonts w:eastAsia="Times New Roman"/>
          <w:sz w:val="24"/>
          <w:szCs w:val="24"/>
        </w:rPr>
        <w:lastRenderedPageBreak/>
        <w:t>остановиться, помахать рукой над головой и голосом привлечь внимание ближайшей лодки сопровождения</w:t>
      </w:r>
      <w:r>
        <w:rPr>
          <w:spacing w:val="-1"/>
          <w:sz w:val="24"/>
          <w:szCs w:val="24"/>
        </w:rPr>
        <w:t>.</w:t>
      </w:r>
    </w:p>
    <w:p w:rsidR="00420E19" w:rsidRDefault="00DD761B">
      <w:pPr>
        <w:pStyle w:val="ac"/>
        <w:numPr>
          <w:ilvl w:val="0"/>
          <w:numId w:val="5"/>
        </w:numPr>
        <w:rPr>
          <w:spacing w:val="-1"/>
          <w:sz w:val="24"/>
          <w:szCs w:val="24"/>
        </w:rPr>
      </w:pPr>
      <w:r>
        <w:rPr>
          <w:rFonts w:eastAsia="Times New Roman"/>
          <w:spacing w:val="-1"/>
          <w:sz w:val="24"/>
          <w:szCs w:val="24"/>
        </w:rPr>
        <w:t xml:space="preserve">Если судья принимает </w:t>
      </w:r>
      <w:r>
        <w:rPr>
          <w:rFonts w:eastAsia="Times New Roman"/>
          <w:sz w:val="24"/>
          <w:szCs w:val="24"/>
        </w:rPr>
        <w:t>решение, что дальнейшее плавание может повредить здоровью участника</w:t>
      </w:r>
      <w:r>
        <w:rPr>
          <w:rFonts w:eastAsia="Times New Roman"/>
          <w:spacing w:val="-1"/>
          <w:sz w:val="24"/>
          <w:szCs w:val="24"/>
        </w:rPr>
        <w:t>, его поднимают в лодку сопровождения. Данное решение ведет к окончанию заплыва для участника.</w:t>
      </w:r>
    </w:p>
    <w:p w:rsidR="00420E19" w:rsidRDefault="00DD761B">
      <w:pPr>
        <w:pStyle w:val="ac"/>
        <w:numPr>
          <w:ilvl w:val="0"/>
          <w:numId w:val="5"/>
        </w:numPr>
        <w:rPr>
          <w:spacing w:val="-1"/>
          <w:sz w:val="24"/>
          <w:szCs w:val="24"/>
        </w:rPr>
      </w:pPr>
      <w:r>
        <w:rPr>
          <w:spacing w:val="-1"/>
          <w:sz w:val="24"/>
          <w:szCs w:val="24"/>
        </w:rPr>
        <w:t>При любом подозрении о наличии трудностей, проблем со здоровьем, наличии какой-либо опасности для жизни и здоровья участников заплыва экипажи сопровождения немедленно предпринимают меры по устранению опасности вплоть до снятия и эвакуации участника с дистанции.</w:t>
      </w:r>
    </w:p>
    <w:p w:rsidR="00420E19" w:rsidRDefault="00DD761B">
      <w:pPr>
        <w:pStyle w:val="ac"/>
        <w:numPr>
          <w:ilvl w:val="0"/>
          <w:numId w:val="5"/>
        </w:numPr>
        <w:rPr>
          <w:spacing w:val="-1"/>
          <w:sz w:val="24"/>
          <w:szCs w:val="24"/>
        </w:rPr>
      </w:pPr>
      <w:r>
        <w:rPr>
          <w:spacing w:val="-1"/>
          <w:sz w:val="24"/>
          <w:szCs w:val="24"/>
        </w:rPr>
        <w:t>Участники заплыва должны незамедлительно реагировать на запросы и сигналы экипажей сопровождения.</w:t>
      </w:r>
    </w:p>
    <w:p w:rsidR="00420E19" w:rsidRDefault="00DD761B">
      <w:pPr>
        <w:pStyle w:val="ac"/>
        <w:numPr>
          <w:ilvl w:val="0"/>
          <w:numId w:val="5"/>
        </w:numPr>
        <w:rPr>
          <w:spacing w:val="-1"/>
          <w:sz w:val="24"/>
          <w:szCs w:val="24"/>
        </w:rPr>
      </w:pPr>
      <w:r>
        <w:rPr>
          <w:spacing w:val="-1"/>
          <w:sz w:val="24"/>
          <w:szCs w:val="24"/>
        </w:rPr>
        <w:t>Если участник не реагирует на запросы, требования и сигналы экипажей сопровождения, то по решению судьи он снимается с соревнований и эвакуируется с дистанции.</w:t>
      </w:r>
    </w:p>
    <w:p w:rsidR="00420E19" w:rsidRDefault="00DD761B">
      <w:pPr>
        <w:pStyle w:val="ac"/>
        <w:numPr>
          <w:ilvl w:val="0"/>
          <w:numId w:val="6"/>
        </w:numPr>
        <w:rPr>
          <w:b/>
          <w:spacing w:val="-1"/>
          <w:sz w:val="24"/>
          <w:szCs w:val="24"/>
        </w:rPr>
      </w:pPr>
      <w:r>
        <w:rPr>
          <w:b/>
          <w:spacing w:val="-1"/>
          <w:sz w:val="24"/>
          <w:szCs w:val="24"/>
        </w:rPr>
        <w:t>Окончание дистанции и закрытие трассы.</w:t>
      </w:r>
    </w:p>
    <w:p w:rsidR="00420E19" w:rsidRDefault="00DD761B">
      <w:pPr>
        <w:pStyle w:val="ac"/>
        <w:numPr>
          <w:ilvl w:val="1"/>
          <w:numId w:val="4"/>
        </w:numPr>
        <w:ind w:left="851"/>
        <w:rPr>
          <w:rFonts w:eastAsia="Times New Roman"/>
          <w:sz w:val="24"/>
          <w:szCs w:val="24"/>
        </w:rPr>
      </w:pPr>
      <w:r>
        <w:rPr>
          <w:rFonts w:eastAsia="Times New Roman"/>
          <w:sz w:val="24"/>
          <w:szCs w:val="24"/>
        </w:rPr>
        <w:t>Окончанием дистанции считается выход участника из воды.</w:t>
      </w:r>
    </w:p>
    <w:p w:rsidR="00420E19" w:rsidRDefault="00DD761B">
      <w:pPr>
        <w:pStyle w:val="ac"/>
        <w:numPr>
          <w:ilvl w:val="1"/>
          <w:numId w:val="4"/>
        </w:numPr>
        <w:ind w:left="851"/>
        <w:rPr>
          <w:rFonts w:eastAsia="Times New Roman"/>
          <w:sz w:val="24"/>
          <w:szCs w:val="24"/>
        </w:rPr>
      </w:pPr>
      <w:r>
        <w:rPr>
          <w:rFonts w:eastAsia="Times New Roman"/>
          <w:sz w:val="24"/>
          <w:szCs w:val="24"/>
        </w:rPr>
        <w:t>По окончании дистанции участники должны сдать индивидуальные буи, выданные организатором соревнований.</w:t>
      </w:r>
    </w:p>
    <w:p w:rsidR="00420E19" w:rsidRDefault="00DD761B">
      <w:pPr>
        <w:pStyle w:val="ac"/>
        <w:numPr>
          <w:ilvl w:val="1"/>
          <w:numId w:val="4"/>
        </w:numPr>
        <w:ind w:left="851"/>
        <w:rPr>
          <w:rFonts w:eastAsia="Times New Roman"/>
          <w:sz w:val="24"/>
          <w:szCs w:val="24"/>
        </w:rPr>
      </w:pPr>
      <w:r>
        <w:rPr>
          <w:rFonts w:eastAsia="Times New Roman"/>
          <w:sz w:val="24"/>
          <w:szCs w:val="24"/>
        </w:rPr>
        <w:t xml:space="preserve">Окончание дистанции последним участником считается временем закрытия трассы - экипажи сопровождения покидают </w:t>
      </w:r>
      <w:proofErr w:type="gramStart"/>
      <w:r>
        <w:rPr>
          <w:rFonts w:eastAsia="Times New Roman"/>
          <w:sz w:val="24"/>
          <w:szCs w:val="24"/>
        </w:rPr>
        <w:t>дистанцию</w:t>
      </w:r>
      <w:proofErr w:type="gramEnd"/>
      <w:r>
        <w:rPr>
          <w:rFonts w:eastAsia="Times New Roman"/>
          <w:sz w:val="24"/>
          <w:szCs w:val="24"/>
        </w:rPr>
        <w:t xml:space="preserve"> и любое нахождение участников в воде запрещено.</w:t>
      </w:r>
    </w:p>
    <w:p w:rsidR="00420E19" w:rsidRDefault="00DD761B">
      <w:pPr>
        <w:pStyle w:val="ac"/>
        <w:numPr>
          <w:ilvl w:val="1"/>
          <w:numId w:val="4"/>
        </w:numPr>
        <w:ind w:left="851"/>
        <w:rPr>
          <w:rFonts w:eastAsia="Times New Roman"/>
          <w:sz w:val="24"/>
          <w:szCs w:val="24"/>
        </w:rPr>
      </w:pPr>
      <w:r>
        <w:rPr>
          <w:rFonts w:eastAsia="Times New Roman"/>
          <w:sz w:val="24"/>
          <w:szCs w:val="24"/>
        </w:rPr>
        <w:t>После окончания дистанции повторный заход в воду запрещен.</w:t>
      </w:r>
    </w:p>
    <w:p w:rsidR="00420E19" w:rsidRDefault="00420E19">
      <w:pPr>
        <w:ind w:left="720" w:firstLine="709"/>
        <w:rPr>
          <w:spacing w:val="-1"/>
          <w:sz w:val="28"/>
          <w:szCs w:val="28"/>
        </w:rPr>
      </w:pPr>
    </w:p>
    <w:p w:rsidR="00420E19" w:rsidRDefault="00DD761B">
      <w:pPr>
        <w:widowControl/>
        <w:spacing w:after="160" w:line="259" w:lineRule="auto"/>
        <w:contextualSpacing/>
        <w:rPr>
          <w:rFonts w:eastAsia="Times New Roman"/>
          <w:sz w:val="28"/>
          <w:szCs w:val="28"/>
        </w:rPr>
      </w:pPr>
      <w:r>
        <w:br w:type="page"/>
      </w:r>
    </w:p>
    <w:p w:rsidR="00420E19" w:rsidRDefault="00DD761B">
      <w:pPr>
        <w:shd w:val="clear" w:color="auto" w:fill="FFFFFF"/>
        <w:spacing w:line="360" w:lineRule="exact"/>
        <w:ind w:left="4536"/>
        <w:jc w:val="right"/>
        <w:rPr>
          <w:rFonts w:eastAsia="Times New Roman"/>
          <w:bCs/>
          <w:spacing w:val="-1"/>
          <w:sz w:val="24"/>
          <w:szCs w:val="24"/>
        </w:rPr>
      </w:pPr>
      <w:r>
        <w:rPr>
          <w:rFonts w:eastAsia="Times New Roman"/>
          <w:bCs/>
          <w:spacing w:val="-1"/>
          <w:sz w:val="24"/>
          <w:szCs w:val="24"/>
        </w:rPr>
        <w:lastRenderedPageBreak/>
        <w:t>Приложение 3</w:t>
      </w:r>
    </w:p>
    <w:p w:rsidR="00420E19" w:rsidRDefault="00DD761B">
      <w:pPr>
        <w:shd w:val="clear" w:color="auto" w:fill="FFFFFF"/>
        <w:spacing w:line="240" w:lineRule="atLeast"/>
        <w:jc w:val="center"/>
        <w:rPr>
          <w:rFonts w:eastAsia="Times New Roman"/>
          <w:bCs/>
          <w:sz w:val="24"/>
          <w:szCs w:val="24"/>
        </w:rPr>
      </w:pPr>
      <w:r>
        <w:rPr>
          <w:rFonts w:eastAsia="Times New Roman"/>
          <w:bCs/>
          <w:spacing w:val="-1"/>
          <w:sz w:val="24"/>
          <w:szCs w:val="24"/>
        </w:rPr>
        <w:t xml:space="preserve">Организаторам заплыва </w:t>
      </w:r>
      <w:r>
        <w:rPr>
          <w:rFonts w:eastAsia="Times New Roman"/>
          <w:bCs/>
          <w:sz w:val="24"/>
          <w:szCs w:val="24"/>
        </w:rPr>
        <w:t>на открытой воде</w:t>
      </w:r>
    </w:p>
    <w:p w:rsidR="00420E19" w:rsidRDefault="00DD761B">
      <w:pPr>
        <w:shd w:val="clear" w:color="auto" w:fill="FFFFFF"/>
        <w:spacing w:line="360" w:lineRule="exact"/>
        <w:jc w:val="center"/>
        <w:rPr>
          <w:rFonts w:eastAsia="Times New Roman"/>
          <w:bCs/>
          <w:spacing w:val="-1"/>
          <w:sz w:val="24"/>
          <w:szCs w:val="24"/>
        </w:rPr>
      </w:pPr>
      <w:r>
        <w:rPr>
          <w:rFonts w:eastAsia="Times New Roman"/>
          <w:bCs/>
          <w:sz w:val="24"/>
          <w:szCs w:val="24"/>
        </w:rPr>
        <w:t xml:space="preserve">на оз. </w:t>
      </w:r>
      <w:proofErr w:type="spellStart"/>
      <w:r>
        <w:rPr>
          <w:rFonts w:eastAsia="Times New Roman"/>
          <w:bCs/>
          <w:sz w:val="24"/>
          <w:szCs w:val="24"/>
        </w:rPr>
        <w:t>Пинозеро</w:t>
      </w:r>
      <w:proofErr w:type="spellEnd"/>
      <w:r>
        <w:rPr>
          <w:rFonts w:eastAsia="Times New Roman"/>
          <w:bCs/>
          <w:sz w:val="24"/>
          <w:szCs w:val="24"/>
        </w:rPr>
        <w:t>,</w:t>
      </w:r>
    </w:p>
    <w:p w:rsidR="00420E19" w:rsidRDefault="00DD761B">
      <w:pPr>
        <w:shd w:val="clear" w:color="auto" w:fill="FFFFFF"/>
        <w:spacing w:line="360" w:lineRule="exact"/>
        <w:jc w:val="center"/>
        <w:rPr>
          <w:rFonts w:eastAsia="Times New Roman"/>
          <w:bCs/>
          <w:spacing w:val="-1"/>
          <w:sz w:val="24"/>
          <w:szCs w:val="24"/>
        </w:rPr>
      </w:pPr>
      <w:r>
        <w:rPr>
          <w:rFonts w:eastAsia="Times New Roman"/>
          <w:bCs/>
          <w:spacing w:val="-1"/>
          <w:sz w:val="24"/>
          <w:szCs w:val="24"/>
        </w:rPr>
        <w:t>28 июня 2025</w:t>
      </w:r>
    </w:p>
    <w:p w:rsidR="00420E19" w:rsidRDefault="00DD761B">
      <w:pPr>
        <w:shd w:val="clear" w:color="auto" w:fill="FFFFFF"/>
        <w:spacing w:before="202"/>
        <w:ind w:left="14"/>
        <w:contextualSpacing/>
        <w:jc w:val="center"/>
      </w:pPr>
      <w:r>
        <w:rPr>
          <w:rFonts w:eastAsia="Times New Roman"/>
          <w:b/>
          <w:bCs/>
          <w:spacing w:val="-1"/>
          <w:sz w:val="28"/>
          <w:szCs w:val="28"/>
        </w:rPr>
        <w:t>Заявление об участии в заплыве</w:t>
      </w:r>
    </w:p>
    <w:p w:rsidR="00420E19" w:rsidRDefault="00DD761B">
      <w:pPr>
        <w:shd w:val="clear" w:color="auto" w:fill="FFFFFF"/>
        <w:ind w:left="10"/>
        <w:rPr>
          <w:rFonts w:eastAsia="Times New Roman"/>
          <w:spacing w:val="-1"/>
          <w:sz w:val="28"/>
          <w:szCs w:val="28"/>
        </w:rPr>
      </w:pPr>
      <w:r>
        <w:rPr>
          <w:rFonts w:eastAsia="Times New Roman"/>
          <w:spacing w:val="-1"/>
          <w:sz w:val="28"/>
          <w:szCs w:val="28"/>
        </w:rPr>
        <w:t>Я, _________________________________________________________________</w:t>
      </w:r>
    </w:p>
    <w:p w:rsidR="00420E19" w:rsidRDefault="00DD761B">
      <w:pPr>
        <w:shd w:val="clear" w:color="auto" w:fill="FFFFFF"/>
        <w:ind w:left="10"/>
        <w:jc w:val="center"/>
      </w:pPr>
      <w:r>
        <w:rPr>
          <w:rFonts w:eastAsia="Times New Roman"/>
          <w:spacing w:val="-1"/>
        </w:rPr>
        <w:t>(Ф.И.О.)</w:t>
      </w:r>
    </w:p>
    <w:p w:rsidR="00420E19" w:rsidRDefault="00DD761B">
      <w:pPr>
        <w:shd w:val="clear" w:color="auto" w:fill="FFFFFF"/>
        <w:tabs>
          <w:tab w:val="left" w:leader="underscore" w:pos="610"/>
          <w:tab w:val="left" w:leader="underscore" w:pos="1985"/>
          <w:tab w:val="left" w:leader="underscore" w:pos="7230"/>
        </w:tabs>
        <w:spacing w:before="202"/>
        <w:ind w:left="14"/>
        <w:contextualSpacing/>
        <w:rPr>
          <w:rFonts w:eastAsia="Times New Roman"/>
          <w:spacing w:val="-2"/>
        </w:rPr>
      </w:pPr>
      <w:r>
        <w:rPr>
          <w:rFonts w:eastAsia="Times New Roman"/>
        </w:rPr>
        <w:t>«</w:t>
      </w:r>
      <w:r>
        <w:rPr>
          <w:rFonts w:eastAsia="Times New Roman"/>
          <w:b/>
          <w:bCs/>
        </w:rPr>
        <w:tab/>
      </w:r>
      <w:r>
        <w:rPr>
          <w:rFonts w:eastAsia="Times New Roman"/>
        </w:rPr>
        <w:t>»________________________</w:t>
      </w:r>
      <w:r>
        <w:rPr>
          <w:rFonts w:eastAsia="Times New Roman"/>
          <w:spacing w:val="-2"/>
        </w:rPr>
        <w:t xml:space="preserve">года рождения, </w:t>
      </w:r>
    </w:p>
    <w:p w:rsidR="00420E19" w:rsidRDefault="00DD761B">
      <w:pPr>
        <w:shd w:val="clear" w:color="auto" w:fill="FFFFFF"/>
        <w:tabs>
          <w:tab w:val="left" w:leader="underscore" w:pos="610"/>
          <w:tab w:val="left" w:leader="underscore" w:pos="1985"/>
          <w:tab w:val="left" w:leader="underscore" w:pos="7230"/>
        </w:tabs>
        <w:spacing w:before="202"/>
        <w:ind w:left="14"/>
        <w:contextualSpacing/>
      </w:pPr>
      <w:proofErr w:type="gramStart"/>
      <w:r>
        <w:rPr>
          <w:rFonts w:eastAsia="Times New Roman"/>
          <w:spacing w:val="-2"/>
        </w:rPr>
        <w:t>проживающий</w:t>
      </w:r>
      <w:proofErr w:type="gramEnd"/>
      <w:r>
        <w:rPr>
          <w:rFonts w:eastAsia="Times New Roman"/>
          <w:spacing w:val="-2"/>
        </w:rPr>
        <w:t xml:space="preserve"> (-</w:t>
      </w:r>
      <w:proofErr w:type="spellStart"/>
      <w:r>
        <w:rPr>
          <w:rFonts w:eastAsia="Times New Roman"/>
          <w:spacing w:val="-2"/>
        </w:rPr>
        <w:t>щая</w:t>
      </w:r>
      <w:proofErr w:type="spellEnd"/>
      <w:r>
        <w:rPr>
          <w:rFonts w:eastAsia="Times New Roman"/>
          <w:spacing w:val="-2"/>
        </w:rPr>
        <w:t>) по адресу:</w:t>
      </w:r>
      <w:r>
        <w:rPr>
          <w:u w:val="single"/>
        </w:rPr>
        <w:t xml:space="preserve">                                                                       </w:t>
      </w:r>
    </w:p>
    <w:p w:rsidR="00420E19" w:rsidRDefault="00DD761B">
      <w:pPr>
        <w:shd w:val="clear" w:color="auto" w:fill="FFFFFF"/>
        <w:tabs>
          <w:tab w:val="left" w:leader="underscore" w:pos="5069"/>
          <w:tab w:val="left" w:leader="underscore" w:pos="6542"/>
          <w:tab w:val="left" w:leader="underscore" w:pos="8942"/>
        </w:tabs>
        <w:spacing w:before="211"/>
        <w:ind w:left="14"/>
        <w:contextualSpacing/>
      </w:pPr>
      <w:r>
        <w:rPr>
          <w:rFonts w:eastAsia="Times New Roman"/>
          <w:spacing w:val="-1"/>
        </w:rPr>
        <w:t>паспорт (серия номер)</w:t>
      </w:r>
      <w:r>
        <w:rPr>
          <w:rFonts w:eastAsia="Times New Roman"/>
        </w:rPr>
        <w:tab/>
      </w:r>
      <w:r>
        <w:rPr>
          <w:rFonts w:eastAsia="Times New Roman"/>
          <w:spacing w:val="-3"/>
        </w:rPr>
        <w:t>, выдан «</w:t>
      </w:r>
      <w:r>
        <w:rPr>
          <w:rFonts w:eastAsia="Times New Roman"/>
          <w:b/>
          <w:bCs/>
        </w:rPr>
        <w:tab/>
      </w:r>
      <w:r>
        <w:rPr>
          <w:rFonts w:eastAsia="Times New Roman"/>
        </w:rPr>
        <w:t>»</w:t>
      </w:r>
      <w:r>
        <w:rPr>
          <w:rFonts w:eastAsia="Times New Roman"/>
        </w:rPr>
        <w:tab/>
      </w:r>
      <w:r>
        <w:rPr>
          <w:rFonts w:eastAsia="Times New Roman"/>
          <w:spacing w:val="-4"/>
        </w:rPr>
        <w:t>года</w:t>
      </w:r>
    </w:p>
    <w:p w:rsidR="00420E19" w:rsidRDefault="00DD761B">
      <w:pPr>
        <w:shd w:val="clear" w:color="auto" w:fill="FFFFFF"/>
        <w:tabs>
          <w:tab w:val="left" w:leader="underscore" w:pos="9427"/>
        </w:tabs>
        <w:ind w:left="14"/>
        <w:rPr>
          <w:rFonts w:eastAsia="Times New Roman"/>
        </w:rPr>
      </w:pPr>
      <w:r>
        <w:rPr>
          <w:rFonts w:eastAsia="Times New Roman"/>
          <w:spacing w:val="-4"/>
        </w:rPr>
        <w:t xml:space="preserve">кем </w:t>
      </w:r>
      <w:proofErr w:type="gramStart"/>
      <w:r>
        <w:rPr>
          <w:rFonts w:eastAsia="Times New Roman"/>
          <w:spacing w:val="-4"/>
        </w:rPr>
        <w:t>выдан</w:t>
      </w:r>
      <w:proofErr w:type="gramEnd"/>
      <w:r>
        <w:rPr>
          <w:rFonts w:eastAsia="Times New Roman"/>
        </w:rPr>
        <w:tab/>
      </w:r>
    </w:p>
    <w:p w:rsidR="00420E19" w:rsidRDefault="00DD761B">
      <w:pPr>
        <w:shd w:val="clear" w:color="auto" w:fill="FFFFFF"/>
        <w:tabs>
          <w:tab w:val="left" w:leader="underscore" w:pos="9427"/>
        </w:tabs>
        <w:ind w:left="14"/>
        <w:rPr>
          <w:sz w:val="32"/>
          <w:szCs w:val="32"/>
        </w:rPr>
      </w:pPr>
      <w:r>
        <w:rPr>
          <w:rFonts w:eastAsia="Times New Roman"/>
          <w:sz w:val="32"/>
          <w:szCs w:val="32"/>
        </w:rPr>
        <w:tab/>
      </w:r>
    </w:p>
    <w:p w:rsidR="00420E19" w:rsidRDefault="00DD761B">
      <w:pPr>
        <w:shd w:val="clear" w:color="auto" w:fill="FFFFFF"/>
        <w:tabs>
          <w:tab w:val="left" w:leader="underscore" w:pos="2914"/>
        </w:tabs>
        <w:ind w:left="10"/>
        <w:rPr>
          <w:rFonts w:eastAsia="Times New Roman"/>
        </w:rPr>
      </w:pPr>
      <w:r>
        <w:rPr>
          <w:rFonts w:eastAsia="Times New Roman"/>
          <w:spacing w:val="-1"/>
        </w:rPr>
        <w:t xml:space="preserve">Тел. </w:t>
      </w:r>
      <w:r>
        <w:rPr>
          <w:rFonts w:eastAsia="Times New Roman"/>
        </w:rPr>
        <w:tab/>
        <w:t xml:space="preserve"> </w:t>
      </w:r>
    </w:p>
    <w:p w:rsidR="00420E19" w:rsidRDefault="00DD761B">
      <w:pPr>
        <w:shd w:val="clear" w:color="auto" w:fill="FFFFFF"/>
        <w:tabs>
          <w:tab w:val="left" w:leader="underscore" w:pos="2914"/>
        </w:tabs>
        <w:ind w:left="10"/>
        <w:rPr>
          <w:rFonts w:eastAsia="Times New Roman"/>
          <w:spacing w:val="-1"/>
        </w:rPr>
      </w:pPr>
      <w:r>
        <w:rPr>
          <w:rFonts w:eastAsia="Times New Roman"/>
          <w:spacing w:val="-1"/>
        </w:rPr>
        <w:t>Телефон ближайшего родственника для экстренных случаев</w:t>
      </w:r>
      <w:r>
        <w:rPr>
          <w:rFonts w:eastAsia="Times New Roman"/>
          <w:spacing w:val="-1"/>
          <w:u w:val="single"/>
        </w:rPr>
        <w:tab/>
      </w:r>
      <w:r>
        <w:rPr>
          <w:rFonts w:eastAsia="Times New Roman"/>
          <w:spacing w:val="-1"/>
          <w:u w:val="single"/>
        </w:rPr>
        <w:tab/>
      </w:r>
      <w:r>
        <w:rPr>
          <w:rFonts w:eastAsia="Times New Roman"/>
          <w:spacing w:val="-1"/>
          <w:u w:val="single"/>
        </w:rPr>
        <w:tab/>
      </w:r>
      <w:r>
        <w:rPr>
          <w:rFonts w:eastAsia="Times New Roman"/>
          <w:spacing w:val="-1"/>
          <w:u w:val="single"/>
        </w:rPr>
        <w:tab/>
      </w:r>
      <w:r>
        <w:rPr>
          <w:rFonts w:eastAsia="Times New Roman"/>
          <w:spacing w:val="-1"/>
          <w:u w:val="single"/>
        </w:rPr>
        <w:tab/>
      </w:r>
      <w:r>
        <w:rPr>
          <w:rFonts w:eastAsia="Times New Roman"/>
          <w:spacing w:val="-1"/>
          <w:u w:val="single"/>
        </w:rPr>
        <w:tab/>
      </w:r>
    </w:p>
    <w:p w:rsidR="00420E19" w:rsidRDefault="00DD761B">
      <w:pPr>
        <w:shd w:val="clear" w:color="auto" w:fill="FFFFFF"/>
        <w:spacing w:before="178" w:line="216" w:lineRule="exact"/>
        <w:contextualSpacing/>
      </w:pPr>
      <w:r>
        <w:rPr>
          <w:rFonts w:eastAsia="Times New Roman"/>
          <w:spacing w:val="-1"/>
        </w:rPr>
        <w:t xml:space="preserve">в полной мере обладая свободой волеизъявления, находясь в состоянии, позволяющем полностью осознавать и адекватно оценивать свою физическую форму, состояние здоровья и уровень спортивных навыков, адекватно оценивая степень риска, прошу допустить меня к участию в заплыве </w:t>
      </w:r>
      <w:r>
        <w:rPr>
          <w:rFonts w:eastAsia="Times New Roman"/>
          <w:u w:val="single"/>
        </w:rPr>
        <w:t>28.0</w:t>
      </w:r>
      <w:r w:rsidR="00231080">
        <w:rPr>
          <w:rFonts w:eastAsia="Times New Roman"/>
          <w:u w:val="single"/>
        </w:rPr>
        <w:t>6</w:t>
      </w:r>
      <w:r>
        <w:rPr>
          <w:rFonts w:eastAsia="Times New Roman"/>
          <w:u w:val="single"/>
        </w:rPr>
        <w:t>.</w:t>
      </w:r>
      <w:r>
        <w:rPr>
          <w:rFonts w:eastAsia="Times New Roman"/>
          <w:spacing w:val="-2"/>
        </w:rPr>
        <w:t>202</w:t>
      </w:r>
      <w:r w:rsidR="00231080">
        <w:rPr>
          <w:rFonts w:eastAsia="Times New Roman"/>
          <w:spacing w:val="-2"/>
        </w:rPr>
        <w:t>5</w:t>
      </w:r>
      <w:r>
        <w:rPr>
          <w:rFonts w:eastAsia="Times New Roman"/>
          <w:spacing w:val="-2"/>
        </w:rPr>
        <w:t xml:space="preserve">  года.</w:t>
      </w:r>
    </w:p>
    <w:p w:rsidR="00420E19" w:rsidRDefault="00DD761B">
      <w:pPr>
        <w:shd w:val="clear" w:color="auto" w:fill="FFFFFF"/>
        <w:spacing w:line="216" w:lineRule="exact"/>
        <w:ind w:left="720" w:right="365"/>
      </w:pPr>
      <w:r>
        <w:rPr>
          <w:rFonts w:eastAsia="Times New Roman"/>
          <w:spacing w:val="-2"/>
        </w:rPr>
        <w:t>Я полностью ПРОИНФОРМИРОВА</w:t>
      </w:r>
      <w:proofErr w:type="gramStart"/>
      <w:r>
        <w:rPr>
          <w:rFonts w:eastAsia="Times New Roman"/>
          <w:spacing w:val="-2"/>
        </w:rPr>
        <w:t>Н(</w:t>
      </w:r>
      <w:proofErr w:type="gramEnd"/>
      <w:r>
        <w:rPr>
          <w:rFonts w:eastAsia="Times New Roman"/>
          <w:spacing w:val="-2"/>
        </w:rPr>
        <w:t xml:space="preserve">а) и ОСОЗНАЛ(а), что заплыв на открытой воде может являться источником </w:t>
      </w:r>
      <w:r>
        <w:rPr>
          <w:rFonts w:eastAsia="Times New Roman"/>
        </w:rPr>
        <w:t>повышенной опасности, травм различной степени тяжести и даже смерти.</w:t>
      </w:r>
    </w:p>
    <w:p w:rsidR="00420E19" w:rsidRDefault="00DD761B">
      <w:pPr>
        <w:shd w:val="clear" w:color="auto" w:fill="FFFFFF"/>
        <w:spacing w:line="216" w:lineRule="exact"/>
      </w:pPr>
      <w:r>
        <w:rPr>
          <w:rFonts w:eastAsia="Times New Roman"/>
          <w:spacing w:val="-2"/>
        </w:rPr>
        <w:t>Я ОЗНАКОМЛЕ</w:t>
      </w:r>
      <w:proofErr w:type="gramStart"/>
      <w:r>
        <w:rPr>
          <w:rFonts w:eastAsia="Times New Roman"/>
          <w:spacing w:val="-2"/>
        </w:rPr>
        <w:t>Н(</w:t>
      </w:r>
      <w:proofErr w:type="gramEnd"/>
      <w:r>
        <w:rPr>
          <w:rFonts w:eastAsia="Times New Roman"/>
          <w:spacing w:val="-2"/>
        </w:rPr>
        <w:t xml:space="preserve">а) с положением заплыва, обязуюсь соблюдать правила заплыва, требования организаторов, судей и </w:t>
      </w:r>
      <w:r>
        <w:rPr>
          <w:rFonts w:eastAsia="Times New Roman"/>
        </w:rPr>
        <w:t>спасателей.</w:t>
      </w:r>
    </w:p>
    <w:p w:rsidR="00420E19" w:rsidRDefault="00DD761B">
      <w:pPr>
        <w:shd w:val="clear" w:color="auto" w:fill="FFFFFF"/>
        <w:spacing w:line="216" w:lineRule="exact"/>
        <w:ind w:left="720" w:right="365"/>
      </w:pPr>
      <w:r>
        <w:rPr>
          <w:rFonts w:eastAsia="Times New Roman"/>
          <w:spacing w:val="-2"/>
        </w:rPr>
        <w:t xml:space="preserve">Я обязуюсь </w:t>
      </w:r>
      <w:proofErr w:type="gramStart"/>
      <w:r>
        <w:rPr>
          <w:rFonts w:eastAsia="Times New Roman"/>
          <w:spacing w:val="-2"/>
        </w:rPr>
        <w:t>предоставить все необходимые документы</w:t>
      </w:r>
      <w:proofErr w:type="gramEnd"/>
      <w:r>
        <w:rPr>
          <w:rFonts w:eastAsia="Times New Roman"/>
          <w:spacing w:val="-2"/>
        </w:rPr>
        <w:t xml:space="preserve">, а также в обязательном порядке застраховать свою жизнь и </w:t>
      </w:r>
      <w:r>
        <w:rPr>
          <w:rFonts w:eastAsia="Times New Roman"/>
        </w:rPr>
        <w:t>здоровье от несчастных случаев, которые могут произойти во время заплыва.</w:t>
      </w:r>
    </w:p>
    <w:p w:rsidR="00420E19" w:rsidRDefault="00DD761B">
      <w:pPr>
        <w:shd w:val="clear" w:color="auto" w:fill="FFFFFF"/>
        <w:spacing w:line="216" w:lineRule="exact"/>
      </w:pPr>
      <w:r>
        <w:rPr>
          <w:rFonts w:eastAsia="Times New Roman"/>
          <w:spacing w:val="-1"/>
        </w:rPr>
        <w:t xml:space="preserve">Я ПРИНИМАЮ на себя полную ответственность за все свои действия (или бездействие), произведенные в рамках и в </w:t>
      </w:r>
      <w:r>
        <w:rPr>
          <w:rFonts w:eastAsia="Times New Roman"/>
        </w:rPr>
        <w:t>связи с заплывом.</w:t>
      </w:r>
    </w:p>
    <w:p w:rsidR="00420E19" w:rsidRDefault="00DD761B">
      <w:pPr>
        <w:shd w:val="clear" w:color="auto" w:fill="FFFFFF"/>
        <w:spacing w:line="216" w:lineRule="exact"/>
      </w:pPr>
      <w:r>
        <w:rPr>
          <w:rFonts w:eastAsia="Times New Roman"/>
        </w:rPr>
        <w:t xml:space="preserve">В случае, если при участии в заплыве, или </w:t>
      </w:r>
      <w:proofErr w:type="gramStart"/>
      <w:r>
        <w:rPr>
          <w:rFonts w:eastAsia="Times New Roman"/>
        </w:rPr>
        <w:t>в следствие</w:t>
      </w:r>
      <w:proofErr w:type="gramEnd"/>
      <w:r>
        <w:rPr>
          <w:rFonts w:eastAsia="Times New Roman"/>
        </w:rPr>
        <w:t xml:space="preserve"> участия в заплыве, я получу вред здоровью или травмы любой степени тяжести, ни я, ни члены моей семьи, или другие душеприказчики НЕ БУДУТ ИМЕТЬ ПРЕТЕНЗИЙ </w:t>
      </w:r>
      <w:r>
        <w:rPr>
          <w:rFonts w:eastAsia="Times New Roman"/>
          <w:spacing w:val="-1"/>
        </w:rPr>
        <w:t xml:space="preserve">(материальных и моральных), ни к судьям, ни к организаторам, ни к другим участникам заплыва независимо от обстоятельств, при которых эта травма (или иной вред </w:t>
      </w:r>
      <w:r>
        <w:rPr>
          <w:rFonts w:eastAsia="Times New Roman"/>
        </w:rPr>
        <w:t>здоровью) имели место быть.</w:t>
      </w:r>
    </w:p>
    <w:p w:rsidR="00420E19" w:rsidRDefault="00DD761B">
      <w:pPr>
        <w:shd w:val="clear" w:color="auto" w:fill="FFFFFF"/>
        <w:spacing w:line="216" w:lineRule="exact"/>
      </w:pPr>
      <w:r>
        <w:rPr>
          <w:rFonts w:eastAsia="Times New Roman"/>
          <w:spacing w:val="-2"/>
        </w:rPr>
        <w:t>Я ДАЮ свое согласие организаторам на использование, фото-, виде</w:t>
      </w:r>
      <w:proofErr w:type="gramStart"/>
      <w:r>
        <w:rPr>
          <w:rFonts w:eastAsia="Times New Roman"/>
          <w:spacing w:val="-2"/>
        </w:rPr>
        <w:t>о-</w:t>
      </w:r>
      <w:proofErr w:type="gramEnd"/>
      <w:r>
        <w:rPr>
          <w:rFonts w:eastAsia="Times New Roman"/>
          <w:spacing w:val="-2"/>
        </w:rPr>
        <w:t xml:space="preserve"> и других материалов с моим участием, </w:t>
      </w:r>
      <w:r>
        <w:rPr>
          <w:rFonts w:eastAsia="Times New Roman"/>
        </w:rPr>
        <w:t>созданных во время проведения заплыва.</w:t>
      </w:r>
    </w:p>
    <w:p w:rsidR="00420E19" w:rsidRDefault="00DD761B">
      <w:pPr>
        <w:shd w:val="clear" w:color="auto" w:fill="FFFFFF"/>
        <w:spacing w:before="173"/>
        <w:contextualSpacing/>
      </w:pPr>
      <w:r>
        <w:rPr>
          <w:rFonts w:eastAsia="Times New Roman"/>
          <w:b/>
          <w:bCs/>
          <w:sz w:val="28"/>
          <w:szCs w:val="28"/>
        </w:rPr>
        <w:t>Медицинские противопоказания к участию в заплыве</w:t>
      </w:r>
    </w:p>
    <w:p w:rsidR="00420E19" w:rsidRDefault="00DD761B" w:rsidP="00DD761B">
      <w:pPr>
        <w:numPr>
          <w:ilvl w:val="0"/>
          <w:numId w:val="7"/>
        </w:numPr>
        <w:shd w:val="clear" w:color="auto" w:fill="FFFFFF"/>
        <w:tabs>
          <w:tab w:val="left" w:pos="120"/>
          <w:tab w:val="left" w:pos="5501"/>
        </w:tabs>
        <w:spacing w:before="10" w:line="216" w:lineRule="exact"/>
        <w:ind w:left="720" w:right="730"/>
        <w:contextualSpacing/>
        <w:rPr>
          <w:rFonts w:eastAsia="Times New Roman"/>
        </w:rPr>
      </w:pPr>
      <w:r>
        <w:rPr>
          <w:rFonts w:eastAsia="Times New Roman"/>
          <w:spacing w:val="-1"/>
        </w:rPr>
        <w:t>клинически выраженная недостаточность</w:t>
      </w:r>
      <w:r>
        <w:rPr>
          <w:rFonts w:ascii="Arial" w:eastAsia="Times New Roman" w:hAnsi="Arial" w:cs="Arial"/>
        </w:rPr>
        <w:tab/>
      </w:r>
      <w:r>
        <w:rPr>
          <w:rFonts w:eastAsia="Times New Roman"/>
          <w:spacing w:val="-1"/>
        </w:rPr>
        <w:t>• острые воспалительные заболевания почек; кровообращения;</w:t>
      </w:r>
      <w:r>
        <w:rPr>
          <w:rFonts w:ascii="Arial" w:eastAsia="Times New Roman" w:hAnsi="Arial" w:cs="Arial"/>
        </w:rPr>
        <w:tab/>
      </w:r>
      <w:r>
        <w:rPr>
          <w:rFonts w:eastAsia="Times New Roman"/>
        </w:rPr>
        <w:t>• миокардиты любой этиологии;</w:t>
      </w:r>
    </w:p>
    <w:p w:rsidR="00420E19" w:rsidRDefault="00DD761B" w:rsidP="00DD761B">
      <w:pPr>
        <w:numPr>
          <w:ilvl w:val="0"/>
          <w:numId w:val="8"/>
        </w:numPr>
        <w:shd w:val="clear" w:color="auto" w:fill="FFFFFF"/>
        <w:tabs>
          <w:tab w:val="left" w:pos="120"/>
          <w:tab w:val="left" w:pos="5501"/>
        </w:tabs>
        <w:spacing w:line="216" w:lineRule="exact"/>
        <w:rPr>
          <w:rFonts w:eastAsia="Times New Roman"/>
        </w:rPr>
      </w:pPr>
      <w:r>
        <w:rPr>
          <w:rFonts w:eastAsia="Times New Roman"/>
          <w:spacing w:val="-1"/>
        </w:rPr>
        <w:t>обострение хронической коронарной недостаточности;</w:t>
      </w:r>
      <w:r>
        <w:rPr>
          <w:rFonts w:ascii="Arial" w:eastAsia="Times New Roman" w:hAnsi="Arial" w:cs="Arial"/>
        </w:rPr>
        <w:tab/>
      </w:r>
      <w:r>
        <w:rPr>
          <w:rFonts w:eastAsia="Times New Roman"/>
        </w:rPr>
        <w:t>• большинство пороков сердца;</w:t>
      </w:r>
    </w:p>
    <w:p w:rsidR="00420E19" w:rsidRDefault="00DD761B" w:rsidP="00DD761B">
      <w:pPr>
        <w:numPr>
          <w:ilvl w:val="0"/>
          <w:numId w:val="9"/>
        </w:numPr>
        <w:shd w:val="clear" w:color="auto" w:fill="FFFFFF"/>
        <w:tabs>
          <w:tab w:val="left" w:pos="120"/>
          <w:tab w:val="left" w:pos="5501"/>
        </w:tabs>
        <w:spacing w:line="216" w:lineRule="exact"/>
        <w:rPr>
          <w:rFonts w:eastAsia="Times New Roman"/>
        </w:rPr>
      </w:pPr>
      <w:r>
        <w:rPr>
          <w:rFonts w:eastAsia="Times New Roman"/>
          <w:spacing w:val="-1"/>
        </w:rPr>
        <w:t>инфаркт миокарда (менее 12 месяцев назад);</w:t>
      </w:r>
      <w:r>
        <w:rPr>
          <w:rFonts w:ascii="Arial" w:eastAsia="Times New Roman" w:hAnsi="Arial" w:cs="Arial"/>
        </w:rPr>
        <w:tab/>
      </w:r>
      <w:r>
        <w:rPr>
          <w:rFonts w:eastAsia="Times New Roman"/>
        </w:rPr>
        <w:t>• острые инфекционные заболевания и их обострения;</w:t>
      </w:r>
    </w:p>
    <w:p w:rsidR="00420E19" w:rsidRDefault="00DD761B" w:rsidP="00DD761B">
      <w:pPr>
        <w:numPr>
          <w:ilvl w:val="0"/>
          <w:numId w:val="10"/>
        </w:numPr>
        <w:shd w:val="clear" w:color="auto" w:fill="FFFFFF"/>
        <w:tabs>
          <w:tab w:val="left" w:pos="120"/>
          <w:tab w:val="left" w:pos="5501"/>
        </w:tabs>
        <w:spacing w:line="216" w:lineRule="exact"/>
        <w:rPr>
          <w:rFonts w:eastAsia="Times New Roman"/>
        </w:rPr>
      </w:pPr>
      <w:r>
        <w:rPr>
          <w:rFonts w:eastAsia="Times New Roman"/>
          <w:spacing w:val="-1"/>
        </w:rPr>
        <w:t>аневризма сердца и аорты;</w:t>
      </w:r>
      <w:r>
        <w:rPr>
          <w:rFonts w:ascii="Arial" w:eastAsia="Times New Roman" w:hAnsi="Arial" w:cs="Arial"/>
        </w:rPr>
        <w:tab/>
      </w:r>
      <w:r>
        <w:rPr>
          <w:rFonts w:eastAsia="Times New Roman"/>
        </w:rPr>
        <w:t>• артериальная гипертензия;</w:t>
      </w:r>
    </w:p>
    <w:p w:rsidR="00420E19" w:rsidRDefault="00DD761B" w:rsidP="00DD761B">
      <w:pPr>
        <w:numPr>
          <w:ilvl w:val="0"/>
          <w:numId w:val="11"/>
        </w:numPr>
        <w:shd w:val="clear" w:color="auto" w:fill="FFFFFF"/>
        <w:tabs>
          <w:tab w:val="left" w:pos="120"/>
          <w:tab w:val="left" w:pos="5501"/>
        </w:tabs>
        <w:spacing w:line="216" w:lineRule="exact"/>
        <w:rPr>
          <w:rFonts w:eastAsia="Times New Roman"/>
        </w:rPr>
      </w:pPr>
      <w:r>
        <w:rPr>
          <w:rFonts w:eastAsia="Times New Roman"/>
          <w:spacing w:val="-1"/>
        </w:rPr>
        <w:t>угроза тромбоэмболических осложнений;</w:t>
      </w:r>
      <w:r>
        <w:rPr>
          <w:rFonts w:ascii="Arial" w:eastAsia="Times New Roman" w:hAnsi="Arial" w:cs="Arial"/>
        </w:rPr>
        <w:tab/>
      </w:r>
      <w:r>
        <w:rPr>
          <w:rFonts w:eastAsia="Times New Roman"/>
        </w:rPr>
        <w:t>• гипертрофия сердца;</w:t>
      </w:r>
    </w:p>
    <w:p w:rsidR="00420E19" w:rsidRDefault="00DD761B" w:rsidP="00DD761B">
      <w:pPr>
        <w:numPr>
          <w:ilvl w:val="0"/>
          <w:numId w:val="12"/>
        </w:numPr>
        <w:shd w:val="clear" w:color="auto" w:fill="FFFFFF"/>
        <w:tabs>
          <w:tab w:val="left" w:pos="120"/>
          <w:tab w:val="left" w:pos="5501"/>
        </w:tabs>
        <w:spacing w:line="216" w:lineRule="exact"/>
        <w:rPr>
          <w:rFonts w:eastAsia="Times New Roman"/>
        </w:rPr>
      </w:pPr>
      <w:r>
        <w:rPr>
          <w:rFonts w:eastAsia="Times New Roman"/>
          <w:spacing w:val="-1"/>
        </w:rPr>
        <w:t>угроза кровотечений;</w:t>
      </w:r>
      <w:r>
        <w:rPr>
          <w:rFonts w:ascii="Arial" w:eastAsia="Times New Roman" w:hAnsi="Arial" w:cs="Arial"/>
        </w:rPr>
        <w:tab/>
      </w:r>
      <w:r>
        <w:rPr>
          <w:rFonts w:eastAsia="Times New Roman"/>
        </w:rPr>
        <w:t>• легочная недостаточность с уменьшением ЖЕЛ;</w:t>
      </w:r>
    </w:p>
    <w:p w:rsidR="00420E19" w:rsidRDefault="00DD761B" w:rsidP="00DD761B">
      <w:pPr>
        <w:numPr>
          <w:ilvl w:val="0"/>
          <w:numId w:val="13"/>
        </w:numPr>
        <w:shd w:val="clear" w:color="auto" w:fill="FFFFFF"/>
        <w:tabs>
          <w:tab w:val="left" w:pos="120"/>
          <w:tab w:val="left" w:pos="5501"/>
        </w:tabs>
        <w:spacing w:line="216" w:lineRule="exact"/>
        <w:ind w:left="720" w:right="1824"/>
        <w:rPr>
          <w:rFonts w:eastAsia="Times New Roman"/>
        </w:rPr>
      </w:pPr>
      <w:r>
        <w:rPr>
          <w:rFonts w:eastAsia="Times New Roman"/>
          <w:spacing w:val="-1"/>
        </w:rPr>
        <w:t>органические заболевания нервной системы с</w:t>
      </w:r>
      <w:r>
        <w:rPr>
          <w:rFonts w:ascii="Arial" w:eastAsia="Times New Roman" w:hAnsi="Arial" w:cs="Arial"/>
        </w:rPr>
        <w:tab/>
      </w:r>
      <w:r>
        <w:rPr>
          <w:rFonts w:eastAsia="Times New Roman"/>
          <w:spacing w:val="-1"/>
        </w:rPr>
        <w:t>• беременность более 22 недель; нарушением ее функций;</w:t>
      </w:r>
      <w:r>
        <w:rPr>
          <w:rFonts w:ascii="Arial" w:eastAsia="Times New Roman" w:hAnsi="Arial" w:cs="Arial"/>
        </w:rPr>
        <w:tab/>
      </w:r>
      <w:r>
        <w:rPr>
          <w:rFonts w:eastAsia="Times New Roman"/>
        </w:rPr>
        <w:t>• ожирение 3-4 степени;</w:t>
      </w:r>
    </w:p>
    <w:p w:rsidR="00420E19" w:rsidRDefault="00DD761B" w:rsidP="00DD761B">
      <w:pPr>
        <w:numPr>
          <w:ilvl w:val="0"/>
          <w:numId w:val="14"/>
        </w:numPr>
        <w:shd w:val="clear" w:color="auto" w:fill="FFFFFF"/>
        <w:tabs>
          <w:tab w:val="left" w:pos="120"/>
          <w:tab w:val="left" w:pos="5501"/>
        </w:tabs>
        <w:spacing w:line="216" w:lineRule="exact"/>
        <w:rPr>
          <w:rFonts w:eastAsia="Times New Roman"/>
        </w:rPr>
      </w:pPr>
      <w:r>
        <w:rPr>
          <w:rFonts w:eastAsia="Times New Roman"/>
          <w:spacing w:val="-1"/>
        </w:rPr>
        <w:t>заболевания крови;</w:t>
      </w:r>
      <w:r>
        <w:rPr>
          <w:rFonts w:ascii="Arial" w:eastAsia="Times New Roman" w:hAnsi="Arial" w:cs="Arial"/>
        </w:rPr>
        <w:tab/>
      </w:r>
      <w:r>
        <w:rPr>
          <w:rFonts w:eastAsia="Times New Roman"/>
          <w:spacing w:val="-2"/>
        </w:rPr>
        <w:t>• значительная близорукость с изменением глазного дна;</w:t>
      </w:r>
    </w:p>
    <w:p w:rsidR="00420E19" w:rsidRDefault="00DD761B" w:rsidP="00DD761B">
      <w:pPr>
        <w:numPr>
          <w:ilvl w:val="0"/>
          <w:numId w:val="15"/>
        </w:numPr>
        <w:shd w:val="clear" w:color="auto" w:fill="FFFFFF"/>
        <w:tabs>
          <w:tab w:val="left" w:pos="120"/>
          <w:tab w:val="left" w:pos="5501"/>
        </w:tabs>
        <w:spacing w:line="216" w:lineRule="exact"/>
        <w:rPr>
          <w:rFonts w:eastAsia="Times New Roman"/>
        </w:rPr>
      </w:pPr>
      <w:r>
        <w:rPr>
          <w:rFonts w:eastAsia="Times New Roman"/>
          <w:spacing w:val="-1"/>
        </w:rPr>
        <w:t>злокачественные новообразования;</w:t>
      </w:r>
      <w:r>
        <w:rPr>
          <w:rFonts w:ascii="Arial" w:eastAsia="Times New Roman" w:hAnsi="Arial" w:cs="Arial"/>
        </w:rPr>
        <w:tab/>
      </w:r>
      <w:r>
        <w:rPr>
          <w:rFonts w:eastAsia="Times New Roman"/>
        </w:rPr>
        <w:t>• сахарный диабет (тяжелая форма)</w:t>
      </w:r>
    </w:p>
    <w:p w:rsidR="00420E19" w:rsidRDefault="00DD761B" w:rsidP="00DD761B">
      <w:pPr>
        <w:numPr>
          <w:ilvl w:val="0"/>
          <w:numId w:val="16"/>
        </w:numPr>
        <w:shd w:val="clear" w:color="auto" w:fill="FFFFFF"/>
        <w:tabs>
          <w:tab w:val="left" w:pos="120"/>
        </w:tabs>
        <w:spacing w:line="221" w:lineRule="exact"/>
        <w:ind w:left="720" w:right="5472"/>
        <w:rPr>
          <w:rFonts w:eastAsia="Times New Roman"/>
        </w:rPr>
      </w:pPr>
      <w:r>
        <w:rPr>
          <w:rFonts w:eastAsia="Times New Roman"/>
          <w:spacing w:val="-1"/>
        </w:rPr>
        <w:t xml:space="preserve">желчнокаменная и мочекаменная болезни с частыми </w:t>
      </w:r>
      <w:r>
        <w:rPr>
          <w:rFonts w:eastAsia="Times New Roman"/>
        </w:rPr>
        <w:t>болевыми приступами;</w:t>
      </w:r>
    </w:p>
    <w:p w:rsidR="00420E19" w:rsidRDefault="00DD761B">
      <w:pPr>
        <w:shd w:val="clear" w:color="auto" w:fill="FFFFFF"/>
        <w:spacing w:before="240" w:line="221" w:lineRule="exact"/>
        <w:contextualSpacing/>
      </w:pPr>
      <w:r>
        <w:rPr>
          <w:rFonts w:eastAsia="Times New Roman"/>
          <w:spacing w:val="-1"/>
        </w:rPr>
        <w:t>Я ОЗНАКОМЛЕ</w:t>
      </w:r>
      <w:proofErr w:type="gramStart"/>
      <w:r>
        <w:rPr>
          <w:rFonts w:eastAsia="Times New Roman"/>
          <w:spacing w:val="-1"/>
        </w:rPr>
        <w:t>Н(</w:t>
      </w:r>
      <w:proofErr w:type="gramEnd"/>
      <w:r>
        <w:rPr>
          <w:rFonts w:eastAsia="Times New Roman"/>
          <w:spacing w:val="-1"/>
        </w:rPr>
        <w:t xml:space="preserve">а) с приведенным выше списком медицинских противопоказаний и ПОДТВЕРЖДАЮ отсутствие у меня данных противопоказаний, а также любых других обстоятельств, которые могут препятствовать моему безопасному  </w:t>
      </w:r>
      <w:r>
        <w:rPr>
          <w:rFonts w:eastAsia="Times New Roman"/>
        </w:rPr>
        <w:t xml:space="preserve">участию в заплыве. </w:t>
      </w:r>
      <w:r>
        <w:rPr>
          <w:rFonts w:eastAsia="Times New Roman"/>
        </w:rPr>
        <w:tab/>
      </w:r>
    </w:p>
    <w:p w:rsidR="00420E19" w:rsidRDefault="00DD761B">
      <w:pPr>
        <w:shd w:val="clear" w:color="auto" w:fill="FFFFFF"/>
        <w:tabs>
          <w:tab w:val="left" w:leader="underscore" w:pos="7512"/>
        </w:tabs>
        <w:spacing w:line="221" w:lineRule="exact"/>
      </w:pPr>
      <w:r>
        <w:rPr>
          <w:rFonts w:eastAsia="Times New Roman"/>
          <w:spacing w:val="-2"/>
        </w:rPr>
        <w:t>Я ПОДТВЕРЖДАЮ свое добровольное желание участвовать в заплыве.</w:t>
      </w:r>
    </w:p>
    <w:p w:rsidR="00420E19" w:rsidRDefault="00DD761B">
      <w:pPr>
        <w:ind w:left="420"/>
        <w:rPr>
          <w:rFonts w:eastAsia="Times New Roman"/>
          <w:spacing w:val="-6"/>
        </w:rPr>
      </w:pPr>
      <w:r>
        <w:rPr>
          <w:rFonts w:eastAsia="Times New Roman"/>
          <w:spacing w:val="-2"/>
        </w:rPr>
        <w:t>Дата заполнения: «</w:t>
      </w:r>
      <w:r w:rsidR="00AB1CC0">
        <w:rPr>
          <w:rFonts w:eastAsia="Times New Roman"/>
          <w:b/>
          <w:bCs/>
        </w:rPr>
        <w:t>___</w:t>
      </w:r>
      <w:r w:rsidR="00AB1CC0">
        <w:rPr>
          <w:rFonts w:eastAsia="Times New Roman"/>
        </w:rPr>
        <w:t xml:space="preserve">» июня </w:t>
      </w:r>
      <w:r>
        <w:rPr>
          <w:rFonts w:eastAsia="Times New Roman"/>
          <w:spacing w:val="-6"/>
        </w:rPr>
        <w:t>202</w:t>
      </w:r>
      <w:r w:rsidR="00AB1CC0">
        <w:rPr>
          <w:rFonts w:eastAsia="Times New Roman"/>
          <w:spacing w:val="-6"/>
        </w:rPr>
        <w:t>5</w:t>
      </w:r>
      <w:r>
        <w:rPr>
          <w:rFonts w:eastAsia="Times New Roman"/>
          <w:spacing w:val="-6"/>
        </w:rPr>
        <w:t xml:space="preserve">  г. </w:t>
      </w:r>
    </w:p>
    <w:tbl>
      <w:tblPr>
        <w:tblStyle w:val="af0"/>
        <w:tblW w:w="9131" w:type="dxa"/>
        <w:tblInd w:w="-5" w:type="dxa"/>
        <w:tblLayout w:type="fixed"/>
        <w:tblLook w:val="04A0" w:firstRow="1" w:lastRow="0" w:firstColumn="1" w:lastColumn="0" w:noHBand="0" w:noVBand="1"/>
      </w:tblPr>
      <w:tblGrid>
        <w:gridCol w:w="4822"/>
        <w:gridCol w:w="996"/>
        <w:gridCol w:w="3313"/>
      </w:tblGrid>
      <w:tr w:rsidR="00420E19">
        <w:tc>
          <w:tcPr>
            <w:tcW w:w="4822" w:type="dxa"/>
            <w:tcBorders>
              <w:top w:val="nil"/>
              <w:left w:val="nil"/>
              <w:right w:val="nil"/>
            </w:tcBorders>
          </w:tcPr>
          <w:p w:rsidR="00420E19" w:rsidRDefault="00420E19">
            <w:pPr>
              <w:contextualSpacing/>
              <w:rPr>
                <w:rFonts w:eastAsia="Times New Roman"/>
                <w:spacing w:val="-6"/>
              </w:rPr>
            </w:pPr>
          </w:p>
          <w:p w:rsidR="00420E19" w:rsidRDefault="00420E19">
            <w:pPr>
              <w:contextualSpacing/>
              <w:rPr>
                <w:rFonts w:eastAsia="Times New Roman"/>
                <w:spacing w:val="-6"/>
              </w:rPr>
            </w:pPr>
          </w:p>
        </w:tc>
        <w:tc>
          <w:tcPr>
            <w:tcW w:w="996" w:type="dxa"/>
            <w:tcBorders>
              <w:top w:val="nil"/>
              <w:left w:val="nil"/>
              <w:bottom w:val="nil"/>
              <w:right w:val="nil"/>
            </w:tcBorders>
          </w:tcPr>
          <w:p w:rsidR="00420E19" w:rsidRDefault="00420E19">
            <w:pPr>
              <w:contextualSpacing/>
              <w:rPr>
                <w:rFonts w:eastAsia="Times New Roman"/>
                <w:spacing w:val="-6"/>
              </w:rPr>
            </w:pPr>
          </w:p>
        </w:tc>
        <w:tc>
          <w:tcPr>
            <w:tcW w:w="3313" w:type="dxa"/>
            <w:tcBorders>
              <w:top w:val="nil"/>
              <w:left w:val="nil"/>
              <w:right w:val="nil"/>
            </w:tcBorders>
          </w:tcPr>
          <w:p w:rsidR="00420E19" w:rsidRDefault="00420E19">
            <w:pPr>
              <w:contextualSpacing/>
              <w:rPr>
                <w:rFonts w:eastAsia="Times New Roman"/>
                <w:spacing w:val="-6"/>
              </w:rPr>
            </w:pPr>
          </w:p>
        </w:tc>
      </w:tr>
      <w:tr w:rsidR="00420E19">
        <w:tc>
          <w:tcPr>
            <w:tcW w:w="4822" w:type="dxa"/>
            <w:tcBorders>
              <w:left w:val="nil"/>
              <w:bottom w:val="nil"/>
              <w:right w:val="nil"/>
            </w:tcBorders>
          </w:tcPr>
          <w:p w:rsidR="00420E19" w:rsidRDefault="00DD761B">
            <w:pPr>
              <w:contextualSpacing/>
              <w:rPr>
                <w:rFonts w:eastAsia="Times New Roman"/>
                <w:spacing w:val="-6"/>
              </w:rPr>
            </w:pPr>
            <w:r>
              <w:rPr>
                <w:rFonts w:eastAsia="Times New Roman"/>
                <w:spacing w:val="-3"/>
              </w:rPr>
              <w:t>Ф.И.О.</w:t>
            </w:r>
          </w:p>
        </w:tc>
        <w:tc>
          <w:tcPr>
            <w:tcW w:w="996" w:type="dxa"/>
            <w:tcBorders>
              <w:top w:val="nil"/>
              <w:left w:val="nil"/>
              <w:bottom w:val="nil"/>
              <w:right w:val="nil"/>
            </w:tcBorders>
          </w:tcPr>
          <w:p w:rsidR="00420E19" w:rsidRDefault="00420E19">
            <w:pPr>
              <w:contextualSpacing/>
              <w:rPr>
                <w:rFonts w:eastAsia="Times New Roman"/>
                <w:spacing w:val="-6"/>
              </w:rPr>
            </w:pPr>
          </w:p>
        </w:tc>
        <w:tc>
          <w:tcPr>
            <w:tcW w:w="3313" w:type="dxa"/>
            <w:tcBorders>
              <w:left w:val="nil"/>
              <w:bottom w:val="nil"/>
              <w:right w:val="nil"/>
            </w:tcBorders>
          </w:tcPr>
          <w:p w:rsidR="00420E19" w:rsidRDefault="00DD761B">
            <w:pPr>
              <w:contextualSpacing/>
              <w:rPr>
                <w:rFonts w:eastAsia="Times New Roman"/>
                <w:spacing w:val="-6"/>
              </w:rPr>
            </w:pPr>
            <w:r>
              <w:rPr>
                <w:rFonts w:eastAsia="Times New Roman"/>
                <w:spacing w:val="-3"/>
              </w:rPr>
              <w:t>Подпись</w:t>
            </w:r>
          </w:p>
        </w:tc>
      </w:tr>
    </w:tbl>
    <w:p w:rsidR="00420E19" w:rsidRDefault="00420E19">
      <w:pPr>
        <w:ind w:left="420"/>
        <w:rPr>
          <w:rFonts w:eastAsia="Times New Roman"/>
          <w:spacing w:val="-6"/>
        </w:rPr>
      </w:pPr>
    </w:p>
    <w:p w:rsidR="00420E19" w:rsidRDefault="00DD761B">
      <w:pPr>
        <w:widowControl/>
        <w:spacing w:after="160" w:line="259" w:lineRule="auto"/>
        <w:contextualSpacing/>
        <w:rPr>
          <w:rFonts w:eastAsia="Times New Roman"/>
          <w:spacing w:val="-3"/>
        </w:rPr>
      </w:pPr>
      <w:r>
        <w:br w:type="page"/>
      </w:r>
    </w:p>
    <w:p w:rsidR="00420E19" w:rsidRDefault="00420E19">
      <w:pPr>
        <w:shd w:val="clear" w:color="auto" w:fill="FFFFFF"/>
        <w:spacing w:line="437" w:lineRule="exact"/>
      </w:pPr>
    </w:p>
    <w:p w:rsidR="00420E19" w:rsidRDefault="00DD761B">
      <w:pPr>
        <w:shd w:val="clear" w:color="auto" w:fill="FFFFFF"/>
        <w:spacing w:line="360" w:lineRule="exact"/>
        <w:ind w:left="4536"/>
        <w:jc w:val="right"/>
        <w:rPr>
          <w:rFonts w:eastAsia="Times New Roman"/>
          <w:bCs/>
          <w:spacing w:val="-1"/>
          <w:sz w:val="24"/>
          <w:szCs w:val="24"/>
        </w:rPr>
      </w:pPr>
      <w:r>
        <w:rPr>
          <w:rFonts w:eastAsia="Times New Roman"/>
          <w:bCs/>
          <w:spacing w:val="-1"/>
          <w:sz w:val="24"/>
          <w:szCs w:val="24"/>
        </w:rPr>
        <w:t>Приложение 5</w:t>
      </w:r>
    </w:p>
    <w:p w:rsidR="00420E19" w:rsidRDefault="00DD761B">
      <w:pPr>
        <w:shd w:val="clear" w:color="auto" w:fill="FFFFFF"/>
        <w:spacing w:line="240" w:lineRule="atLeast"/>
        <w:ind w:left="4536"/>
        <w:jc w:val="right"/>
        <w:rPr>
          <w:rFonts w:eastAsia="Times New Roman"/>
          <w:bCs/>
          <w:sz w:val="24"/>
          <w:szCs w:val="24"/>
        </w:rPr>
      </w:pPr>
      <w:r>
        <w:rPr>
          <w:rFonts w:eastAsia="Times New Roman"/>
          <w:bCs/>
          <w:spacing w:val="-1"/>
          <w:sz w:val="24"/>
          <w:szCs w:val="24"/>
        </w:rPr>
        <w:t xml:space="preserve">Организаторам заплыва </w:t>
      </w:r>
      <w:r>
        <w:rPr>
          <w:rFonts w:eastAsia="Times New Roman"/>
          <w:bCs/>
          <w:sz w:val="24"/>
          <w:szCs w:val="24"/>
        </w:rPr>
        <w:t xml:space="preserve">на </w:t>
      </w:r>
      <w:proofErr w:type="spellStart"/>
      <w:r>
        <w:rPr>
          <w:rFonts w:eastAsia="Times New Roman"/>
          <w:bCs/>
          <w:sz w:val="24"/>
          <w:szCs w:val="24"/>
        </w:rPr>
        <w:t>Пинозер</w:t>
      </w:r>
      <w:r w:rsidR="000148E0">
        <w:rPr>
          <w:rFonts w:eastAsia="Times New Roman"/>
          <w:bCs/>
          <w:sz w:val="24"/>
          <w:szCs w:val="24"/>
        </w:rPr>
        <w:t>е</w:t>
      </w:r>
      <w:proofErr w:type="spellEnd"/>
    </w:p>
    <w:p w:rsidR="00420E19" w:rsidRDefault="00DD761B">
      <w:pPr>
        <w:shd w:val="clear" w:color="auto" w:fill="FFFFFF"/>
        <w:spacing w:line="240" w:lineRule="atLeast"/>
        <w:ind w:left="4536"/>
        <w:jc w:val="right"/>
        <w:rPr>
          <w:rFonts w:eastAsia="Times New Roman"/>
          <w:bCs/>
          <w:sz w:val="24"/>
          <w:szCs w:val="24"/>
        </w:rPr>
      </w:pPr>
      <w:r>
        <w:rPr>
          <w:bCs/>
          <w:sz w:val="24"/>
          <w:szCs w:val="24"/>
        </w:rPr>
        <w:t>28 июня</w:t>
      </w:r>
      <w:r>
        <w:rPr>
          <w:rFonts w:eastAsia="Times New Roman"/>
          <w:bCs/>
          <w:sz w:val="24"/>
          <w:szCs w:val="24"/>
        </w:rPr>
        <w:t xml:space="preserve"> 2025</w:t>
      </w:r>
    </w:p>
    <w:p w:rsidR="00420E19" w:rsidRDefault="00DD761B">
      <w:pPr>
        <w:keepNext/>
        <w:jc w:val="center"/>
        <w:outlineLvl w:val="0"/>
        <w:rPr>
          <w:b/>
          <w:bCs/>
          <w:kern w:val="2"/>
          <w:sz w:val="24"/>
          <w:vertAlign w:val="superscript"/>
          <w:lang w:val="x-none" w:eastAsia="ja-JP"/>
        </w:rPr>
      </w:pPr>
      <w:r>
        <w:rPr>
          <w:b/>
          <w:bCs/>
          <w:kern w:val="2"/>
          <w:sz w:val="24"/>
          <w:vertAlign w:val="superscript"/>
          <w:lang w:val="x-none" w:eastAsia="ja-JP"/>
        </w:rPr>
        <w:t>СОГЛАСИЕ НА ОБРАБОТКУ ПЕРСОНАЛЬНЫХ ДАННЫХ</w:t>
      </w:r>
    </w:p>
    <w:p w:rsidR="00420E19" w:rsidRDefault="00420E19">
      <w:pPr>
        <w:jc w:val="center"/>
        <w:rPr>
          <w:b/>
          <w:sz w:val="24"/>
        </w:rPr>
      </w:pPr>
    </w:p>
    <w:p w:rsidR="00420E19" w:rsidRDefault="00DD761B">
      <w:pPr>
        <w:pStyle w:val="ac"/>
        <w:tabs>
          <w:tab w:val="left" w:pos="0"/>
          <w:tab w:val="left" w:pos="9800"/>
        </w:tabs>
        <w:ind w:left="0"/>
        <w:jc w:val="both"/>
        <w:rPr>
          <w:rFonts w:eastAsia="Calibri"/>
          <w:sz w:val="22"/>
          <w:szCs w:val="22"/>
        </w:rPr>
      </w:pPr>
      <w:r>
        <w:rPr>
          <w:sz w:val="22"/>
          <w:szCs w:val="22"/>
        </w:rPr>
        <w:t xml:space="preserve">          1. </w:t>
      </w:r>
      <w:proofErr w:type="gramStart"/>
      <w:r>
        <w:rPr>
          <w:sz w:val="22"/>
          <w:szCs w:val="22"/>
        </w:rPr>
        <w:t xml:space="preserve">Настоящим Субъект персональных данных (приложение 1), дает свое согласие Первичной общественной профсоюзной организации работников Кольской АЭС (далее – ПОПО, «Оператор»), расположенной по адресу: 184230, РФ, Мурманская область, г. Полярные Зори, </w:t>
      </w:r>
      <w:proofErr w:type="spellStart"/>
      <w:r>
        <w:rPr>
          <w:sz w:val="22"/>
          <w:szCs w:val="22"/>
        </w:rPr>
        <w:t>промплощадка</w:t>
      </w:r>
      <w:proofErr w:type="spellEnd"/>
      <w:r>
        <w:rPr>
          <w:sz w:val="22"/>
          <w:szCs w:val="22"/>
        </w:rPr>
        <w:t xml:space="preserve"> Кольской АЭС, на обработку моих персональных данных, как </w:t>
      </w:r>
      <w:r>
        <w:rPr>
          <w:rFonts w:eastAsia="Calibri"/>
          <w:sz w:val="22"/>
          <w:szCs w:val="22"/>
        </w:rPr>
        <w:t xml:space="preserve">без использования средств автоматизации, так и с их использованием, и передачу персональных данных в средства массовой информации и сеть Интернет. </w:t>
      </w:r>
      <w:proofErr w:type="gramEnd"/>
    </w:p>
    <w:p w:rsidR="00420E19" w:rsidRDefault="00DD761B">
      <w:pPr>
        <w:pStyle w:val="ac"/>
        <w:tabs>
          <w:tab w:val="left" w:pos="0"/>
          <w:tab w:val="left" w:pos="9800"/>
        </w:tabs>
        <w:ind w:left="0"/>
        <w:jc w:val="both"/>
        <w:rPr>
          <w:rFonts w:eastAsia="Calibri"/>
          <w:sz w:val="22"/>
          <w:szCs w:val="22"/>
        </w:rPr>
      </w:pPr>
      <w:r>
        <w:rPr>
          <w:sz w:val="22"/>
          <w:szCs w:val="22"/>
        </w:rPr>
        <w:t xml:space="preserve">         2. </w:t>
      </w:r>
      <w:proofErr w:type="gramStart"/>
      <w:r>
        <w:rPr>
          <w:rFonts w:eastAsia="Calibri"/>
          <w:sz w:val="22"/>
          <w:szCs w:val="22"/>
        </w:rPr>
        <w:t xml:space="preserve">Перечень моих персональных данных, на обработку и передачу которых дается согласие: </w:t>
      </w:r>
      <w:r>
        <w:rPr>
          <w:sz w:val="22"/>
          <w:szCs w:val="22"/>
        </w:rPr>
        <w:t>фамилия, имя, отчество; пол; гражданство; дата (число, месяц, год) и место рождения;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roofErr w:type="gramEnd"/>
      <w:r>
        <w:rPr>
          <w:sz w:val="22"/>
          <w:szCs w:val="22"/>
        </w:rPr>
        <w:t xml:space="preserve"> </w:t>
      </w:r>
      <w:proofErr w:type="gramStart"/>
      <w:r>
        <w:rPr>
          <w:sz w:val="22"/>
          <w:szCs w:val="22"/>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 номера телефонов (домашний, мобильный, рабочий), адрес электронной почты; данные паспорта или иного удостоверяющего личность документа; данные о стаже работы; сведения о семейном положении (состояние в браке (холост (не замужем), женат (замужем), состав семьи;</w:t>
      </w:r>
      <w:proofErr w:type="gramEnd"/>
      <w:r>
        <w:rPr>
          <w:sz w:val="22"/>
          <w:szCs w:val="22"/>
        </w:rPr>
        <w:t xml:space="preserve"> </w:t>
      </w:r>
      <w:proofErr w:type="gramStart"/>
      <w:r>
        <w:rPr>
          <w:sz w:val="22"/>
          <w:szCs w:val="22"/>
        </w:rPr>
        <w:t xml:space="preserve">сведения о близких родственниках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 фотографии/видеозаписи; сведения о членстве в РПРАЭП; </w:t>
      </w:r>
      <w:r>
        <w:rPr>
          <w:rFonts w:eastAsia="Calibri"/>
          <w:sz w:val="22"/>
          <w:szCs w:val="22"/>
        </w:rPr>
        <w:t>сведения о постановке на налоговый учет (ИНН); сведения о регистрации в Пенсионном фонде (СНИЛС);</w:t>
      </w:r>
      <w:proofErr w:type="gramEnd"/>
      <w:r>
        <w:rPr>
          <w:rFonts w:eastAsia="Calibri"/>
          <w:sz w:val="22"/>
          <w:szCs w:val="22"/>
        </w:rPr>
        <w:t xml:space="preserve"> сведения об открытых банковских счетах (реквизитах); биометрические данные; данные по посещаемым  учреждениям спортивной, лечебно-оздоровительной направленности, социальной сферы; медицинское заключение о допуске к участию в спортивном мероприятии; принадлежность к физкультурно-спортивной организации; спортивные разряды, спортивные звания, личные спортивные результаты; биографические сведения и иные сведения, необходимые для реализации целей настоящего Согласия.</w:t>
      </w:r>
    </w:p>
    <w:p w:rsidR="00420E19" w:rsidRDefault="00DD761B">
      <w:pPr>
        <w:ind w:left="720" w:firstLine="567"/>
        <w:jc w:val="both"/>
        <w:rPr>
          <w:rFonts w:eastAsia="Calibri"/>
          <w:b/>
          <w:sz w:val="22"/>
          <w:szCs w:val="22"/>
        </w:rPr>
      </w:pPr>
      <w:r>
        <w:rPr>
          <w:rFonts w:eastAsia="Calibri"/>
          <w:b/>
          <w:sz w:val="22"/>
          <w:szCs w:val="22"/>
        </w:rPr>
        <w:t xml:space="preserve">3. Целями обработки персональных данных Субъекта </w:t>
      </w:r>
      <w:r>
        <w:rPr>
          <w:b/>
          <w:sz w:val="22"/>
          <w:szCs w:val="22"/>
        </w:rPr>
        <w:t>персональных данных</w:t>
      </w:r>
      <w:r>
        <w:rPr>
          <w:rFonts w:eastAsia="Calibri"/>
          <w:b/>
          <w:sz w:val="22"/>
          <w:szCs w:val="22"/>
        </w:rPr>
        <w:t xml:space="preserve"> являются: </w:t>
      </w:r>
      <w:r>
        <w:rPr>
          <w:b/>
          <w:sz w:val="22"/>
          <w:szCs w:val="22"/>
        </w:rPr>
        <w:t xml:space="preserve">осуществления уставной деятельности в части организации и проведения (участия) мероприятия (Приложение 1); </w:t>
      </w:r>
      <w:r>
        <w:rPr>
          <w:rFonts w:eastAsia="Calibri"/>
          <w:b/>
          <w:sz w:val="22"/>
          <w:szCs w:val="22"/>
        </w:rPr>
        <w:t xml:space="preserve">исполнение требований законодательства РФ, в </w:t>
      </w:r>
      <w:proofErr w:type="spellStart"/>
      <w:r>
        <w:rPr>
          <w:rFonts w:eastAsia="Calibri"/>
          <w:b/>
          <w:sz w:val="22"/>
          <w:szCs w:val="22"/>
        </w:rPr>
        <w:t>т.ч</w:t>
      </w:r>
      <w:proofErr w:type="spellEnd"/>
      <w:r>
        <w:rPr>
          <w:rFonts w:eastAsia="Calibri"/>
          <w:b/>
          <w:sz w:val="22"/>
          <w:szCs w:val="22"/>
        </w:rPr>
        <w:t>. по вопросам исчисления и уплаты налогов и сборов.</w:t>
      </w:r>
    </w:p>
    <w:p w:rsidR="00420E19" w:rsidRDefault="00DD761B">
      <w:pPr>
        <w:ind w:left="720" w:firstLine="708"/>
        <w:jc w:val="both"/>
        <w:rPr>
          <w:rFonts w:eastAsia="Calibri"/>
          <w:sz w:val="22"/>
          <w:szCs w:val="22"/>
        </w:rPr>
      </w:pPr>
      <w:r>
        <w:rPr>
          <w:rFonts w:eastAsia="Calibri"/>
          <w:sz w:val="22"/>
          <w:szCs w:val="22"/>
        </w:rPr>
        <w:t xml:space="preserve">4. </w:t>
      </w:r>
      <w:proofErr w:type="gramStart"/>
      <w:r>
        <w:rPr>
          <w:rFonts w:eastAsia="Calibri"/>
          <w:sz w:val="22"/>
          <w:szCs w:val="22"/>
        </w:rPr>
        <w:t>В ходе обработки с персональными данными могут быть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420E19" w:rsidRDefault="00DD761B">
      <w:pPr>
        <w:ind w:left="720" w:firstLine="708"/>
        <w:jc w:val="both"/>
        <w:rPr>
          <w:rFonts w:eastAsia="Calibri"/>
          <w:sz w:val="22"/>
          <w:szCs w:val="22"/>
        </w:rPr>
      </w:pPr>
      <w:r>
        <w:rPr>
          <w:rFonts w:eastAsia="Calibri"/>
          <w:sz w:val="22"/>
          <w:szCs w:val="22"/>
        </w:rPr>
        <w:t xml:space="preserve">5. Настоящее согласие действует со дня его  подписания бессрочно. </w:t>
      </w:r>
    </w:p>
    <w:p w:rsidR="00420E19" w:rsidRDefault="00DD761B">
      <w:pPr>
        <w:ind w:left="720" w:firstLine="708"/>
        <w:jc w:val="both"/>
        <w:rPr>
          <w:rFonts w:eastAsia="Calibri"/>
          <w:sz w:val="22"/>
          <w:szCs w:val="22"/>
        </w:rPr>
      </w:pPr>
      <w:r>
        <w:rPr>
          <w:rFonts w:eastAsia="Calibri"/>
          <w:sz w:val="22"/>
          <w:szCs w:val="22"/>
        </w:rPr>
        <w:t>6. Согласие может быть отозвано Субъектом персональных данных или его представителем (по нотариальной доверенности), путем направления письменного заявления Оператору по адресу, указанному в начале данного «Согласия».</w:t>
      </w:r>
    </w:p>
    <w:p w:rsidR="00420E19" w:rsidRDefault="00DD761B">
      <w:pPr>
        <w:ind w:left="720" w:firstLine="708"/>
        <w:jc w:val="both"/>
        <w:rPr>
          <w:rFonts w:eastAsia="Calibri"/>
          <w:sz w:val="22"/>
          <w:szCs w:val="22"/>
        </w:rPr>
      </w:pPr>
      <w:r>
        <w:rPr>
          <w:rFonts w:eastAsia="Calibri"/>
          <w:sz w:val="22"/>
          <w:szCs w:val="22"/>
        </w:rPr>
        <w:t xml:space="preserve">7. </w:t>
      </w:r>
      <w:proofErr w:type="gramStart"/>
      <w:r>
        <w:rPr>
          <w:rFonts w:eastAsia="Calibri"/>
          <w:sz w:val="22"/>
          <w:szCs w:val="22"/>
        </w:rPr>
        <w:t>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roofErr w:type="gramEnd"/>
    </w:p>
    <w:p w:rsidR="00420E19" w:rsidRDefault="00420E19">
      <w:pPr>
        <w:shd w:val="clear" w:color="auto" w:fill="FFFFFF"/>
        <w:tabs>
          <w:tab w:val="left" w:pos="432"/>
        </w:tabs>
        <w:spacing w:line="240" w:lineRule="atLeast"/>
        <w:jc w:val="both"/>
        <w:rPr>
          <w:spacing w:val="-1"/>
          <w:sz w:val="28"/>
          <w:szCs w:val="28"/>
        </w:rPr>
      </w:pPr>
    </w:p>
    <w:p w:rsidR="00420E19" w:rsidRDefault="00420E19">
      <w:pPr>
        <w:shd w:val="clear" w:color="auto" w:fill="FFFFFF"/>
        <w:tabs>
          <w:tab w:val="left" w:pos="432"/>
        </w:tabs>
        <w:spacing w:line="240" w:lineRule="atLeast"/>
        <w:jc w:val="both"/>
        <w:rPr>
          <w:spacing w:val="-1"/>
          <w:sz w:val="28"/>
          <w:szCs w:val="28"/>
        </w:rPr>
      </w:pPr>
    </w:p>
    <w:p w:rsidR="00420E19" w:rsidRDefault="00420E19">
      <w:pPr>
        <w:shd w:val="clear" w:color="auto" w:fill="FFFFFF"/>
        <w:tabs>
          <w:tab w:val="left" w:pos="432"/>
        </w:tabs>
        <w:spacing w:line="240" w:lineRule="atLeast"/>
        <w:jc w:val="both"/>
        <w:rPr>
          <w:spacing w:val="-1"/>
          <w:sz w:val="28"/>
          <w:szCs w:val="28"/>
        </w:rPr>
      </w:pPr>
    </w:p>
    <w:p w:rsidR="00420E19" w:rsidRDefault="00420E19">
      <w:pPr>
        <w:shd w:val="clear" w:color="auto" w:fill="FFFFFF"/>
        <w:tabs>
          <w:tab w:val="left" w:pos="432"/>
        </w:tabs>
        <w:spacing w:line="240" w:lineRule="atLeast"/>
        <w:jc w:val="both"/>
        <w:rPr>
          <w:spacing w:val="-1"/>
          <w:sz w:val="28"/>
          <w:szCs w:val="28"/>
        </w:rPr>
      </w:pPr>
    </w:p>
    <w:p w:rsidR="00420E19" w:rsidRDefault="00DD761B">
      <w:pPr>
        <w:widowControl/>
        <w:spacing w:after="160" w:line="259" w:lineRule="auto"/>
        <w:contextualSpacing/>
        <w:rPr>
          <w:spacing w:val="-1"/>
          <w:sz w:val="28"/>
          <w:szCs w:val="28"/>
        </w:rPr>
      </w:pPr>
      <w:r>
        <w:br w:type="page"/>
      </w:r>
    </w:p>
    <w:p w:rsidR="00420E19" w:rsidRDefault="00420E19">
      <w:pPr>
        <w:keepNext/>
        <w:jc w:val="center"/>
        <w:outlineLvl w:val="0"/>
        <w:rPr>
          <w:b/>
          <w:bCs/>
          <w:kern w:val="2"/>
          <w:sz w:val="24"/>
          <w:vertAlign w:val="superscript"/>
          <w:lang w:eastAsia="ja-JP"/>
        </w:rPr>
      </w:pPr>
    </w:p>
    <w:p w:rsidR="00420E19" w:rsidRDefault="00DD761B">
      <w:pPr>
        <w:keepNext/>
        <w:jc w:val="right"/>
        <w:outlineLvl w:val="0"/>
        <w:rPr>
          <w:b/>
          <w:bCs/>
          <w:kern w:val="2"/>
          <w:sz w:val="40"/>
          <w:szCs w:val="40"/>
          <w:vertAlign w:val="superscript"/>
          <w:lang w:eastAsia="ja-JP"/>
        </w:rPr>
      </w:pPr>
      <w:r>
        <w:rPr>
          <w:b/>
          <w:bCs/>
          <w:kern w:val="2"/>
          <w:sz w:val="40"/>
          <w:szCs w:val="40"/>
          <w:vertAlign w:val="superscript"/>
          <w:lang w:eastAsia="ja-JP"/>
        </w:rPr>
        <w:t>Приложение 6</w:t>
      </w:r>
    </w:p>
    <w:p w:rsidR="00420E19" w:rsidRDefault="00420E19">
      <w:pPr>
        <w:keepNext/>
        <w:jc w:val="center"/>
        <w:outlineLvl w:val="0"/>
        <w:rPr>
          <w:b/>
          <w:bCs/>
          <w:kern w:val="2"/>
          <w:sz w:val="24"/>
          <w:vertAlign w:val="superscript"/>
          <w:lang w:eastAsia="ja-JP"/>
        </w:rPr>
      </w:pPr>
    </w:p>
    <w:p w:rsidR="00420E19" w:rsidRDefault="00DD761B">
      <w:pPr>
        <w:keepNext/>
        <w:jc w:val="center"/>
        <w:outlineLvl w:val="0"/>
        <w:rPr>
          <w:b/>
          <w:sz w:val="22"/>
          <w:szCs w:val="22"/>
        </w:rPr>
      </w:pPr>
      <w:r>
        <w:rPr>
          <w:b/>
          <w:sz w:val="22"/>
          <w:szCs w:val="22"/>
        </w:rPr>
        <w:t>Организации и проведения (участия) мероприятия: _____________________________________</w:t>
      </w:r>
    </w:p>
    <w:p w:rsidR="00420E19" w:rsidRDefault="00DD761B">
      <w:pPr>
        <w:keepNext/>
        <w:outlineLvl w:val="0"/>
        <w:rPr>
          <w:b/>
          <w:sz w:val="22"/>
          <w:szCs w:val="22"/>
          <w:u w:val="single"/>
        </w:rPr>
      </w:pPr>
      <w:r>
        <w:rPr>
          <w:b/>
          <w:sz w:val="22"/>
          <w:szCs w:val="22"/>
        </w:rPr>
        <w:t>_____________________________________________________________________________________</w:t>
      </w:r>
      <w:r>
        <w:rPr>
          <w:sz w:val="28"/>
          <w:szCs w:val="28"/>
        </w:rPr>
        <w:t xml:space="preserve"> </w:t>
      </w:r>
    </w:p>
    <w:p w:rsidR="00420E19" w:rsidRDefault="00420E19">
      <w:pPr>
        <w:keepNext/>
        <w:jc w:val="center"/>
        <w:outlineLvl w:val="0"/>
        <w:rPr>
          <w:b/>
          <w:bCs/>
          <w:kern w:val="2"/>
          <w:sz w:val="24"/>
          <w:vertAlign w:val="superscript"/>
          <w:lang w:eastAsia="ja-JP"/>
        </w:rPr>
      </w:pPr>
    </w:p>
    <w:tbl>
      <w:tblPr>
        <w:tblStyle w:val="af0"/>
        <w:tblW w:w="9458" w:type="dxa"/>
        <w:tblLayout w:type="fixed"/>
        <w:tblLook w:val="04A0" w:firstRow="1" w:lastRow="0" w:firstColumn="1" w:lastColumn="0" w:noHBand="0" w:noVBand="1"/>
      </w:tblPr>
      <w:tblGrid>
        <w:gridCol w:w="676"/>
        <w:gridCol w:w="3827"/>
        <w:gridCol w:w="1985"/>
        <w:gridCol w:w="2970"/>
      </w:tblGrid>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 xml:space="preserve">№ </w:t>
            </w:r>
            <w:proofErr w:type="gramStart"/>
            <w:r>
              <w:rPr>
                <w:b/>
                <w:bCs/>
                <w:kern w:val="2"/>
                <w:sz w:val="36"/>
                <w:szCs w:val="36"/>
                <w:vertAlign w:val="superscript"/>
                <w:lang w:eastAsia="ja-JP"/>
              </w:rPr>
              <w:t>п</w:t>
            </w:r>
            <w:proofErr w:type="gramEnd"/>
            <w:r>
              <w:rPr>
                <w:b/>
                <w:bCs/>
                <w:kern w:val="2"/>
                <w:sz w:val="36"/>
                <w:szCs w:val="36"/>
                <w:vertAlign w:val="superscript"/>
                <w:lang w:eastAsia="ja-JP"/>
              </w:rPr>
              <w:t>/п</w:t>
            </w:r>
          </w:p>
        </w:tc>
        <w:tc>
          <w:tcPr>
            <w:tcW w:w="3827"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Субъект персональных данных (ФИО)</w:t>
            </w:r>
          </w:p>
          <w:p w:rsidR="00420E19" w:rsidRDefault="00DD761B" w:rsidP="00845F7A">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(с 1</w:t>
            </w:r>
            <w:r w:rsidR="00845F7A">
              <w:rPr>
                <w:b/>
                <w:bCs/>
                <w:kern w:val="2"/>
                <w:sz w:val="36"/>
                <w:szCs w:val="36"/>
                <w:vertAlign w:val="superscript"/>
                <w:lang w:eastAsia="ja-JP"/>
              </w:rPr>
              <w:t>8</w:t>
            </w:r>
            <w:r>
              <w:rPr>
                <w:b/>
                <w:bCs/>
                <w:kern w:val="2"/>
                <w:sz w:val="36"/>
                <w:szCs w:val="36"/>
                <w:vertAlign w:val="superscript"/>
                <w:lang w:eastAsia="ja-JP"/>
              </w:rPr>
              <w:t xml:space="preserve"> лет)</w:t>
            </w:r>
          </w:p>
        </w:tc>
        <w:tc>
          <w:tcPr>
            <w:tcW w:w="198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Дата рождения</w:t>
            </w:r>
          </w:p>
        </w:tc>
        <w:tc>
          <w:tcPr>
            <w:tcW w:w="2970"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Подпись</w:t>
            </w: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w:t>
            </w:r>
          </w:p>
        </w:tc>
        <w:tc>
          <w:tcPr>
            <w:tcW w:w="3827" w:type="dxa"/>
          </w:tcPr>
          <w:p w:rsidR="00420E19" w:rsidRDefault="00420E19">
            <w:pPr>
              <w:contextualSpacing/>
              <w:jc w:val="center"/>
              <w:rPr>
                <w:b/>
                <w:sz w:val="24"/>
              </w:rPr>
            </w:pPr>
          </w:p>
        </w:tc>
        <w:tc>
          <w:tcPr>
            <w:tcW w:w="1985" w:type="dxa"/>
          </w:tcPr>
          <w:p w:rsidR="00420E19" w:rsidRDefault="00420E19">
            <w:pPr>
              <w:contextualSpacing/>
              <w:jc w:val="center"/>
              <w:rPr>
                <w:b/>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2</w:t>
            </w:r>
          </w:p>
        </w:tc>
        <w:tc>
          <w:tcPr>
            <w:tcW w:w="3827" w:type="dxa"/>
          </w:tcPr>
          <w:p w:rsidR="00420E19" w:rsidRDefault="00420E19">
            <w:pPr>
              <w:contextualSpacing/>
              <w:jc w:val="center"/>
              <w:rPr>
                <w:b/>
                <w:sz w:val="24"/>
              </w:rPr>
            </w:pPr>
          </w:p>
        </w:tc>
        <w:tc>
          <w:tcPr>
            <w:tcW w:w="1985" w:type="dxa"/>
          </w:tcPr>
          <w:p w:rsidR="00420E19" w:rsidRDefault="00420E19">
            <w:pPr>
              <w:contextualSpacing/>
              <w:jc w:val="center"/>
              <w:rPr>
                <w:b/>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3</w:t>
            </w:r>
          </w:p>
        </w:tc>
        <w:tc>
          <w:tcPr>
            <w:tcW w:w="3827" w:type="dxa"/>
          </w:tcPr>
          <w:p w:rsidR="00420E19" w:rsidRDefault="00420E19">
            <w:pPr>
              <w:contextualSpacing/>
              <w:jc w:val="center"/>
              <w:rPr>
                <w:b/>
                <w:sz w:val="24"/>
              </w:rPr>
            </w:pPr>
          </w:p>
        </w:tc>
        <w:tc>
          <w:tcPr>
            <w:tcW w:w="1985" w:type="dxa"/>
          </w:tcPr>
          <w:p w:rsidR="00420E19" w:rsidRDefault="00420E19">
            <w:pPr>
              <w:contextualSpacing/>
              <w:jc w:val="center"/>
              <w:rPr>
                <w:b/>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4</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b/>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5</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6</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7</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8</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9</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10</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11</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12</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13</w:t>
            </w:r>
          </w:p>
        </w:tc>
        <w:tc>
          <w:tcPr>
            <w:tcW w:w="3827" w:type="dxa"/>
          </w:tcPr>
          <w:p w:rsidR="00420E19" w:rsidRDefault="00420E19">
            <w:pPr>
              <w:contextualSpacing/>
              <w:jc w:val="center"/>
              <w:rPr>
                <w:sz w:val="24"/>
              </w:rPr>
            </w:pPr>
          </w:p>
        </w:tc>
        <w:tc>
          <w:tcPr>
            <w:tcW w:w="1985" w:type="dxa"/>
          </w:tcPr>
          <w:p w:rsidR="00420E19" w:rsidRDefault="00420E19">
            <w:pPr>
              <w:contextualSpacing/>
              <w:jc w:val="center"/>
              <w:rPr>
                <w:sz w:val="24"/>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14</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15</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16</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17</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18</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r w:rsidR="00420E19">
        <w:trPr>
          <w:cantSplit/>
          <w:trHeight w:val="567"/>
        </w:trPr>
        <w:tc>
          <w:tcPr>
            <w:tcW w:w="675" w:type="dxa"/>
          </w:tcPr>
          <w:p w:rsidR="00420E19" w:rsidRDefault="00DD761B">
            <w:pPr>
              <w:keepNext/>
              <w:contextualSpacing/>
              <w:jc w:val="center"/>
              <w:outlineLvl w:val="0"/>
              <w:rPr>
                <w:b/>
                <w:bCs/>
                <w:kern w:val="2"/>
                <w:sz w:val="36"/>
                <w:szCs w:val="36"/>
                <w:vertAlign w:val="superscript"/>
                <w:lang w:eastAsia="ja-JP"/>
              </w:rPr>
            </w:pPr>
            <w:r>
              <w:rPr>
                <w:b/>
                <w:bCs/>
                <w:kern w:val="2"/>
                <w:sz w:val="36"/>
                <w:szCs w:val="36"/>
                <w:vertAlign w:val="superscript"/>
                <w:lang w:eastAsia="ja-JP"/>
              </w:rPr>
              <w:t>19</w:t>
            </w:r>
          </w:p>
        </w:tc>
        <w:tc>
          <w:tcPr>
            <w:tcW w:w="3827" w:type="dxa"/>
          </w:tcPr>
          <w:p w:rsidR="00420E19" w:rsidRDefault="00420E19">
            <w:pPr>
              <w:keepNext/>
              <w:contextualSpacing/>
              <w:jc w:val="center"/>
              <w:outlineLvl w:val="0"/>
              <w:rPr>
                <w:b/>
                <w:bCs/>
                <w:kern w:val="2"/>
                <w:sz w:val="36"/>
                <w:szCs w:val="36"/>
                <w:vertAlign w:val="superscript"/>
                <w:lang w:eastAsia="ja-JP"/>
              </w:rPr>
            </w:pPr>
          </w:p>
        </w:tc>
        <w:tc>
          <w:tcPr>
            <w:tcW w:w="1985" w:type="dxa"/>
          </w:tcPr>
          <w:p w:rsidR="00420E19" w:rsidRDefault="00420E19">
            <w:pPr>
              <w:keepNext/>
              <w:contextualSpacing/>
              <w:jc w:val="center"/>
              <w:outlineLvl w:val="0"/>
              <w:rPr>
                <w:b/>
                <w:bCs/>
                <w:kern w:val="2"/>
                <w:sz w:val="36"/>
                <w:szCs w:val="36"/>
                <w:vertAlign w:val="superscript"/>
                <w:lang w:eastAsia="ja-JP"/>
              </w:rPr>
            </w:pPr>
          </w:p>
        </w:tc>
        <w:tc>
          <w:tcPr>
            <w:tcW w:w="2970" w:type="dxa"/>
          </w:tcPr>
          <w:p w:rsidR="00420E19" w:rsidRDefault="00420E19">
            <w:pPr>
              <w:keepNext/>
              <w:contextualSpacing/>
              <w:jc w:val="center"/>
              <w:outlineLvl w:val="0"/>
              <w:rPr>
                <w:b/>
                <w:bCs/>
                <w:kern w:val="2"/>
                <w:sz w:val="36"/>
                <w:szCs w:val="36"/>
                <w:vertAlign w:val="superscript"/>
                <w:lang w:eastAsia="ja-JP"/>
              </w:rPr>
            </w:pPr>
          </w:p>
        </w:tc>
      </w:tr>
    </w:tbl>
    <w:p w:rsidR="00420E19" w:rsidRDefault="00420E19">
      <w:pPr>
        <w:shd w:val="clear" w:color="auto" w:fill="FFFFFF"/>
        <w:tabs>
          <w:tab w:val="left" w:pos="432"/>
        </w:tabs>
        <w:spacing w:line="240" w:lineRule="atLeast"/>
        <w:jc w:val="both"/>
        <w:rPr>
          <w:spacing w:val="-1"/>
          <w:sz w:val="28"/>
          <w:szCs w:val="28"/>
        </w:rPr>
      </w:pPr>
    </w:p>
    <w:p w:rsidR="00420E19" w:rsidRDefault="00420E19">
      <w:pPr>
        <w:shd w:val="clear" w:color="auto" w:fill="FFFFFF"/>
        <w:tabs>
          <w:tab w:val="left" w:pos="432"/>
        </w:tabs>
        <w:spacing w:line="240" w:lineRule="atLeast"/>
        <w:jc w:val="both"/>
        <w:rPr>
          <w:spacing w:val="-1"/>
          <w:sz w:val="28"/>
          <w:szCs w:val="28"/>
        </w:rPr>
      </w:pPr>
    </w:p>
    <w:sectPr w:rsidR="00420E19">
      <w:pgSz w:w="11906" w:h="16838"/>
      <w:pgMar w:top="625" w:right="713" w:bottom="360" w:left="1701" w:header="0" w:footer="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33C9"/>
    <w:multiLevelType w:val="multilevel"/>
    <w:tmpl w:val="E6200670"/>
    <w:lvl w:ilvl="0">
      <w:start w:val="65535"/>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A93820"/>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1B245969"/>
    <w:multiLevelType w:val="multilevel"/>
    <w:tmpl w:val="9DCE9930"/>
    <w:lvl w:ilvl="0">
      <w:start w:val="1"/>
      <w:numFmt w:val="decimal"/>
      <w:lvlText w:val="%1."/>
      <w:lvlJc w:val="center"/>
      <w:pPr>
        <w:tabs>
          <w:tab w:val="num" w:pos="432"/>
        </w:tabs>
        <w:ind w:left="432" w:hanging="432"/>
      </w:pPr>
      <w:rPr>
        <w:b w:val="0"/>
        <w:i w:val="0"/>
        <w:sz w:val="24"/>
        <w:szCs w:val="24"/>
      </w:rPr>
    </w:lvl>
    <w:lvl w:ilvl="1">
      <w:start w:val="1"/>
      <w:numFmt w:val="decimal"/>
      <w:lvlText w:val="%1.%2"/>
      <w:lvlJc w:val="left"/>
      <w:pPr>
        <w:tabs>
          <w:tab w:val="num" w:pos="576"/>
        </w:tabs>
        <w:ind w:left="576" w:hanging="576"/>
      </w:pPr>
      <w:rPr>
        <w:rFonts w:ascii="Times New Roman" w:eastAsiaTheme="minorEastAsia" w:hAnsi="Times New Roman" w:cs="Times New Roman"/>
        <w:color w:val="auto"/>
        <w:kern w:val="0"/>
        <w:sz w:val="28"/>
        <w:szCs w:val="28"/>
        <w:lang w:val="ru-RU" w:eastAsia="ru-RU" w:bidi="ar-SA"/>
      </w:rPr>
    </w:lvl>
    <w:lvl w:ilvl="2">
      <w:start w:val="1"/>
      <w:numFmt w:val="decimal"/>
      <w:lvlText w:val="%1.%2.%3"/>
      <w:lvlJc w:val="left"/>
      <w:pPr>
        <w:tabs>
          <w:tab w:val="num" w:pos="720"/>
        </w:tabs>
        <w:ind w:left="720" w:hanging="720"/>
      </w:pPr>
      <w:rPr>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FB647E2"/>
    <w:multiLevelType w:val="multilevel"/>
    <w:tmpl w:val="D5CA26DE"/>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4">
    <w:nsid w:val="383E696B"/>
    <w:multiLevelType w:val="multilevel"/>
    <w:tmpl w:val="166A24BC"/>
    <w:lvl w:ilvl="0">
      <w:start w:val="1"/>
      <w:numFmt w:val="decimal"/>
      <w:lvlText w:val="%1."/>
      <w:lvlJc w:val="left"/>
      <w:pPr>
        <w:tabs>
          <w:tab w:val="num" w:pos="0"/>
        </w:tabs>
        <w:ind w:left="7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455A5E96"/>
    <w:multiLevelType w:val="multilevel"/>
    <w:tmpl w:val="E68E68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66906150"/>
    <w:multiLevelType w:val="multilevel"/>
    <w:tmpl w:val="2E48FDC6"/>
    <w:lvl w:ilvl="0">
      <w:start w:val="1"/>
      <w:numFmt w:val="lowerLetter"/>
      <w:lvlText w:val="%1)"/>
      <w:lvlJc w:val="left"/>
      <w:pPr>
        <w:tabs>
          <w:tab w:val="num" w:pos="0"/>
        </w:tabs>
        <w:ind w:left="851" w:hanging="360"/>
      </w:pPr>
    </w:lvl>
    <w:lvl w:ilvl="1">
      <w:start w:val="1"/>
      <w:numFmt w:val="lowerLetter"/>
      <w:lvlText w:val="%2."/>
      <w:lvlJc w:val="left"/>
      <w:pPr>
        <w:tabs>
          <w:tab w:val="num" w:pos="0"/>
        </w:tabs>
        <w:ind w:left="1511" w:hanging="360"/>
      </w:pPr>
    </w:lvl>
    <w:lvl w:ilvl="2">
      <w:start w:val="1"/>
      <w:numFmt w:val="lowerRoman"/>
      <w:lvlText w:val="%3."/>
      <w:lvlJc w:val="right"/>
      <w:pPr>
        <w:tabs>
          <w:tab w:val="num" w:pos="0"/>
        </w:tabs>
        <w:ind w:left="2231" w:hanging="180"/>
      </w:pPr>
    </w:lvl>
    <w:lvl w:ilvl="3">
      <w:start w:val="1"/>
      <w:numFmt w:val="decimal"/>
      <w:lvlText w:val="%4."/>
      <w:lvlJc w:val="left"/>
      <w:pPr>
        <w:tabs>
          <w:tab w:val="num" w:pos="0"/>
        </w:tabs>
        <w:ind w:left="2951" w:hanging="360"/>
      </w:pPr>
    </w:lvl>
    <w:lvl w:ilvl="4">
      <w:start w:val="1"/>
      <w:numFmt w:val="lowerLetter"/>
      <w:lvlText w:val="%5."/>
      <w:lvlJc w:val="left"/>
      <w:pPr>
        <w:tabs>
          <w:tab w:val="num" w:pos="0"/>
        </w:tabs>
        <w:ind w:left="3671" w:hanging="360"/>
      </w:pPr>
    </w:lvl>
    <w:lvl w:ilvl="5">
      <w:start w:val="1"/>
      <w:numFmt w:val="lowerRoman"/>
      <w:lvlText w:val="%6."/>
      <w:lvlJc w:val="right"/>
      <w:pPr>
        <w:tabs>
          <w:tab w:val="num" w:pos="0"/>
        </w:tabs>
        <w:ind w:left="4391" w:hanging="180"/>
      </w:pPr>
    </w:lvl>
    <w:lvl w:ilvl="6">
      <w:start w:val="1"/>
      <w:numFmt w:val="decimal"/>
      <w:lvlText w:val="%7."/>
      <w:lvlJc w:val="left"/>
      <w:pPr>
        <w:tabs>
          <w:tab w:val="num" w:pos="0"/>
        </w:tabs>
        <w:ind w:left="5111" w:hanging="360"/>
      </w:pPr>
    </w:lvl>
    <w:lvl w:ilvl="7">
      <w:start w:val="1"/>
      <w:numFmt w:val="lowerLetter"/>
      <w:lvlText w:val="%8."/>
      <w:lvlJc w:val="left"/>
      <w:pPr>
        <w:tabs>
          <w:tab w:val="num" w:pos="0"/>
        </w:tabs>
        <w:ind w:left="5831" w:hanging="360"/>
      </w:pPr>
    </w:lvl>
    <w:lvl w:ilvl="8">
      <w:start w:val="1"/>
      <w:numFmt w:val="lowerRoman"/>
      <w:lvlText w:val="%9."/>
      <w:lvlJc w:val="right"/>
      <w:pPr>
        <w:tabs>
          <w:tab w:val="num" w:pos="0"/>
        </w:tabs>
        <w:ind w:left="6551" w:hanging="18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19"/>
    <w:rsid w:val="00001B3F"/>
    <w:rsid w:val="000148E0"/>
    <w:rsid w:val="00161EB1"/>
    <w:rsid w:val="00231080"/>
    <w:rsid w:val="00325DC0"/>
    <w:rsid w:val="00401B6D"/>
    <w:rsid w:val="00420E19"/>
    <w:rsid w:val="0043774F"/>
    <w:rsid w:val="004A408D"/>
    <w:rsid w:val="005E1646"/>
    <w:rsid w:val="00616640"/>
    <w:rsid w:val="0063760A"/>
    <w:rsid w:val="0069067A"/>
    <w:rsid w:val="00721840"/>
    <w:rsid w:val="00777F33"/>
    <w:rsid w:val="00845F7A"/>
    <w:rsid w:val="008B140D"/>
    <w:rsid w:val="008D1C68"/>
    <w:rsid w:val="00A01B65"/>
    <w:rsid w:val="00AB1CC0"/>
    <w:rsid w:val="00AE4728"/>
    <w:rsid w:val="00C517D7"/>
    <w:rsid w:val="00DD761B"/>
    <w:rsid w:val="00EA1E6E"/>
    <w:rsid w:val="00EB785A"/>
    <w:rsid w:val="00EF2F84"/>
    <w:rsid w:val="00F9348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84147"/>
    <w:rPr>
      <w:color w:val="0000FF"/>
      <w:u w:val="single"/>
    </w:rPr>
  </w:style>
  <w:style w:type="character" w:customStyle="1" w:styleId="a4">
    <w:name w:val="Текст выноски Знак"/>
    <w:basedOn w:val="a0"/>
    <w:link w:val="a5"/>
    <w:uiPriority w:val="99"/>
    <w:semiHidden/>
    <w:qFormat/>
    <w:rsid w:val="00A9345F"/>
    <w:rPr>
      <w:rFonts w:ascii="Segoe UI" w:hAnsi="Segoe UI" w:cs="Segoe UI"/>
      <w:sz w:val="18"/>
      <w:szCs w:val="18"/>
    </w:rPr>
  </w:style>
  <w:style w:type="paragraph" w:customStyle="1" w:styleId="a6">
    <w:name w:val="Заголовок"/>
    <w:basedOn w:val="a"/>
    <w:next w:val="a7"/>
    <w:qFormat/>
    <w:pPr>
      <w:keepNext/>
      <w:spacing w:before="240" w:after="120"/>
    </w:pPr>
    <w:rPr>
      <w:rFonts w:ascii="PT Astra Serif" w:eastAsia="Tahoma" w:hAnsi="PT Astra Serif"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sz w:val="24"/>
      <w:szCs w:val="24"/>
    </w:rPr>
  </w:style>
  <w:style w:type="paragraph" w:styleId="aa">
    <w:name w:val="index heading"/>
    <w:basedOn w:val="a"/>
    <w:qFormat/>
    <w:pPr>
      <w:suppressLineNumbers/>
    </w:pPr>
    <w:rPr>
      <w:rFonts w:ascii="PT Astra Serif" w:hAnsi="PT Astra Serif" w:cs="Noto Sans Devanagari"/>
    </w:rPr>
  </w:style>
  <w:style w:type="paragraph" w:customStyle="1" w:styleId="ab">
    <w:name w:val="Знак Знак Знак Знак"/>
    <w:basedOn w:val="a"/>
    <w:qFormat/>
    <w:rsid w:val="0091741E"/>
    <w:pPr>
      <w:widowControl/>
      <w:spacing w:after="160" w:line="240" w:lineRule="exact"/>
    </w:pPr>
    <w:rPr>
      <w:rFonts w:ascii="Verdana" w:eastAsia="Times New Roman" w:hAnsi="Verdana"/>
      <w:lang w:val="en-US" w:eastAsia="en-US"/>
    </w:rPr>
  </w:style>
  <w:style w:type="paragraph" w:styleId="ac">
    <w:name w:val="List Paragraph"/>
    <w:basedOn w:val="a"/>
    <w:uiPriority w:val="34"/>
    <w:qFormat/>
    <w:rsid w:val="00484147"/>
    <w:pPr>
      <w:ind w:left="720"/>
      <w:contextualSpacing/>
    </w:pPr>
  </w:style>
  <w:style w:type="paragraph" w:styleId="a5">
    <w:name w:val="Balloon Text"/>
    <w:basedOn w:val="a"/>
    <w:link w:val="a4"/>
    <w:uiPriority w:val="99"/>
    <w:semiHidden/>
    <w:unhideWhenUsed/>
    <w:qFormat/>
    <w:rsid w:val="00A9345F"/>
    <w:rPr>
      <w:rFonts w:ascii="Segoe UI" w:hAnsi="Segoe UI" w:cs="Segoe UI"/>
      <w:sz w:val="18"/>
      <w:szCs w:val="18"/>
    </w:rPr>
  </w:style>
  <w:style w:type="paragraph" w:customStyle="1" w:styleId="ad">
    <w:name w:val="Содержимое таблицы"/>
    <w:basedOn w:val="a"/>
    <w:qFormat/>
    <w:pPr>
      <w:suppressLineNumbers/>
    </w:pPr>
  </w:style>
  <w:style w:type="paragraph" w:customStyle="1" w:styleId="ae">
    <w:name w:val="Заголовок таблицы"/>
    <w:basedOn w:val="ad"/>
    <w:qFormat/>
    <w:pPr>
      <w:jc w:val="center"/>
    </w:pPr>
    <w:rPr>
      <w:b/>
      <w:bCs/>
    </w:rPr>
  </w:style>
  <w:style w:type="numbering" w:customStyle="1" w:styleId="af">
    <w:name w:val="Без списка"/>
    <w:uiPriority w:val="99"/>
    <w:semiHidden/>
    <w:unhideWhenUsed/>
    <w:qFormat/>
  </w:style>
  <w:style w:type="table" w:styleId="af0">
    <w:name w:val="Table Grid"/>
    <w:basedOn w:val="a1"/>
    <w:uiPriority w:val="39"/>
    <w:rsid w:val="00AD4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zaplivvmf@mail.ru" TargetMode="External"/><Relationship Id="rId3" Type="http://schemas.microsoft.com/office/2007/relationships/stylesWithEffects" Target="stylesWithEffects.xml"/><Relationship Id="rId7" Type="http://schemas.openxmlformats.org/officeDocument/2006/relationships/hyperlink" Target="https://orgeo.ru/event/pinozero_06_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geo.ru/event/pinozero_06_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13</Pages>
  <Words>3588</Words>
  <Characters>20457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Захарченко Евгений Валерьевич</dc:creator>
  <dc:description/>
  <cp:lastModifiedBy>Женя</cp:lastModifiedBy>
  <cp:revision>93</cp:revision>
  <cp:lastPrinted>2023-05-17T11:09:00Z</cp:lastPrinted>
  <dcterms:created xsi:type="dcterms:W3CDTF">2022-04-22T06:17:00Z</dcterms:created>
  <dcterms:modified xsi:type="dcterms:W3CDTF">2025-06-26T21:02:00Z</dcterms:modified>
  <dc:language>ru-RU</dc:language>
</cp:coreProperties>
</file>