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D420" w14:textId="77777777" w:rsidR="00E42279" w:rsidRPr="00464672" w:rsidRDefault="00E42279" w:rsidP="00E42279">
      <w:pPr>
        <w:jc w:val="center"/>
      </w:pPr>
      <w:r>
        <w:t xml:space="preserve">                                                                                 У</w:t>
      </w:r>
      <w:r w:rsidRPr="00464672">
        <w:t>ТВЕРЖДЕН</w:t>
      </w:r>
      <w:r>
        <w:t>О</w:t>
      </w:r>
    </w:p>
    <w:p w14:paraId="09E59A1B" w14:textId="77777777" w:rsidR="00E42279" w:rsidRPr="00CC5C1A" w:rsidRDefault="00E42279" w:rsidP="00E42279">
      <w:pPr>
        <w:jc w:val="center"/>
      </w:pPr>
      <w:r>
        <w:t xml:space="preserve">                                                                                 </w:t>
      </w:r>
      <w:r w:rsidRPr="00CC5C1A">
        <w:t>приказом</w:t>
      </w:r>
    </w:p>
    <w:p w14:paraId="4855C66A" w14:textId="77777777" w:rsidR="00E42279" w:rsidRPr="00CC5C1A" w:rsidRDefault="00E42279" w:rsidP="00E42279">
      <w:pPr>
        <w:jc w:val="center"/>
      </w:pPr>
      <w:r>
        <w:t xml:space="preserve">                                                                                   МУ «Управление </w:t>
      </w:r>
      <w:r w:rsidRPr="00CC5C1A">
        <w:t>культуры, спорта</w:t>
      </w:r>
    </w:p>
    <w:p w14:paraId="1DA9AAB9" w14:textId="77777777" w:rsidR="00E42279" w:rsidRPr="00CC5C1A" w:rsidRDefault="00E42279" w:rsidP="00E42279">
      <w:pPr>
        <w:jc w:val="center"/>
      </w:pPr>
      <w:r>
        <w:t xml:space="preserve">                                                                                   </w:t>
      </w:r>
      <w:r w:rsidRPr="00CC5C1A">
        <w:t>и молодёжной политики»</w:t>
      </w:r>
    </w:p>
    <w:p w14:paraId="1107495C" w14:textId="77777777" w:rsidR="00E42279" w:rsidRDefault="00E42279" w:rsidP="00E42279">
      <w:r>
        <w:t xml:space="preserve">                                                                                      </w:t>
      </w:r>
      <w:r w:rsidRPr="00CB32BC">
        <w:t>от «___</w:t>
      </w:r>
      <w:r>
        <w:t>_</w:t>
      </w:r>
      <w:r w:rsidRPr="00CB32BC">
        <w:t>»</w:t>
      </w:r>
      <w:r>
        <w:t xml:space="preserve"> _________</w:t>
      </w:r>
      <w:proofErr w:type="gramStart"/>
      <w:r>
        <w:t xml:space="preserve">_  </w:t>
      </w:r>
      <w:r w:rsidRPr="00CB32BC">
        <w:t>202</w:t>
      </w:r>
      <w:r>
        <w:t>4</w:t>
      </w:r>
      <w:proofErr w:type="gramEnd"/>
      <w:r w:rsidRPr="00CB32BC">
        <w:t xml:space="preserve"> г</w:t>
      </w:r>
      <w:r w:rsidRPr="00CC5C1A">
        <w:t>. №</w:t>
      </w:r>
      <w:r>
        <w:t>___</w:t>
      </w:r>
    </w:p>
    <w:p w14:paraId="5F961334" w14:textId="77777777" w:rsidR="00E42279" w:rsidRDefault="00E42279" w:rsidP="00E42279"/>
    <w:p w14:paraId="1B6BA85B" w14:textId="77777777" w:rsidR="00E42279" w:rsidRDefault="00E42279" w:rsidP="00E42279">
      <w:pPr>
        <w:rPr>
          <w:sz w:val="28"/>
          <w:szCs w:val="28"/>
        </w:rPr>
      </w:pPr>
    </w:p>
    <w:p w14:paraId="0C266535" w14:textId="77777777" w:rsidR="00E42279" w:rsidRDefault="00E42279" w:rsidP="00E42279">
      <w:pPr>
        <w:rPr>
          <w:sz w:val="16"/>
          <w:szCs w:val="16"/>
        </w:rPr>
      </w:pPr>
    </w:p>
    <w:p w14:paraId="380553EF" w14:textId="77777777" w:rsidR="00E42279" w:rsidRDefault="00E42279" w:rsidP="00E42279">
      <w:pPr>
        <w:pStyle w:val="2"/>
        <w:ind w:hanging="72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</w:t>
      </w:r>
    </w:p>
    <w:p w14:paraId="3F71BBB6" w14:textId="77777777" w:rsidR="00E42279" w:rsidRDefault="00E42279" w:rsidP="00E4227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ПОЛОЖЕНИЕ                                                                                                                                      о проведении городского легкоатлетического кросса</w:t>
      </w:r>
    </w:p>
    <w:p w14:paraId="093AFE53" w14:textId="77777777" w:rsidR="00E42279" w:rsidRDefault="00E42279" w:rsidP="00E4227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«Золотая осень – 2024» в городе Горно-Алтайске</w:t>
      </w:r>
    </w:p>
    <w:p w14:paraId="373B7B63" w14:textId="77777777" w:rsidR="00E42279" w:rsidRDefault="00E42279" w:rsidP="00E42279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 Цели и задачи:</w:t>
      </w:r>
    </w:p>
    <w:p w14:paraId="7FF95882" w14:textId="77777777" w:rsidR="00E42279" w:rsidRDefault="00E42279" w:rsidP="00E422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легкоатлетический кросс «Золотая осень – 2024» проводится в целях пропаганды здорового образа жизни.</w:t>
      </w:r>
    </w:p>
    <w:p w14:paraId="1BC56160" w14:textId="77777777" w:rsidR="00E42279" w:rsidRDefault="00E42279" w:rsidP="00E422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Задачами проведения является: </w:t>
      </w:r>
    </w:p>
    <w:p w14:paraId="7E3553F2" w14:textId="77777777" w:rsidR="00E42279" w:rsidRDefault="00E42279" w:rsidP="00E422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подготовка и совершенствование спортивного резерва для комплектования команд муниципальных образовательных учреждений;</w:t>
      </w:r>
    </w:p>
    <w:p w14:paraId="5EE27455" w14:textId="77777777" w:rsidR="00E42279" w:rsidRDefault="00E42279" w:rsidP="00E422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сильнейших спортсменов и команд.</w:t>
      </w:r>
    </w:p>
    <w:p w14:paraId="3095BFD0" w14:textId="77777777" w:rsidR="00E42279" w:rsidRDefault="00E42279" w:rsidP="00E422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Руководство проведением соревнований</w:t>
      </w:r>
      <w:r>
        <w:rPr>
          <w:b/>
          <w:sz w:val="28"/>
          <w:szCs w:val="28"/>
        </w:rPr>
        <w:t>:</w:t>
      </w:r>
    </w:p>
    <w:p w14:paraId="7BEC6DB8" w14:textId="77777777" w:rsidR="00E42279" w:rsidRDefault="00E42279" w:rsidP="00E42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Общее руководство проведением соревнований осуществляется Муниципальным учреждением «Управление культуры, спорта </w:t>
      </w:r>
      <w:r>
        <w:rPr>
          <w:sz w:val="28"/>
          <w:szCs w:val="28"/>
        </w:rPr>
        <w:br/>
        <w:t xml:space="preserve">и молодёжной политики администрации города Горно-Алтайска» совместно с Муниципальным учреждением «Управление образования администрации МО города Горно-Алтайска». Непосредственное проведение соревнований возлагается на главную судейскую коллегию.    </w:t>
      </w:r>
    </w:p>
    <w:p w14:paraId="383A1FE9" w14:textId="77777777" w:rsidR="00E42279" w:rsidRDefault="00E42279" w:rsidP="00E422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 Время и место проведения</w:t>
      </w:r>
      <w:r>
        <w:rPr>
          <w:sz w:val="28"/>
          <w:szCs w:val="28"/>
        </w:rPr>
        <w:t>:</w:t>
      </w:r>
    </w:p>
    <w:p w14:paraId="28E6EF0F" w14:textId="77777777" w:rsidR="00E42279" w:rsidRDefault="00E42279" w:rsidP="00E42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Соревнования проводятся 11 октября 2024 года в урочище </w:t>
      </w:r>
      <w:proofErr w:type="spellStart"/>
      <w:r>
        <w:rPr>
          <w:sz w:val="28"/>
          <w:szCs w:val="28"/>
        </w:rPr>
        <w:t>Еланда</w:t>
      </w:r>
      <w:proofErr w:type="spellEnd"/>
      <w:r>
        <w:rPr>
          <w:sz w:val="28"/>
          <w:szCs w:val="28"/>
        </w:rPr>
        <w:t xml:space="preserve">. Начало соревнований среди школьников  в 13.00 часов, среди студентов </w:t>
      </w:r>
      <w:r>
        <w:rPr>
          <w:sz w:val="28"/>
          <w:szCs w:val="28"/>
        </w:rPr>
        <w:br/>
        <w:t>в 15.30 часов (местное время).</w:t>
      </w:r>
    </w:p>
    <w:p w14:paraId="3E6DDBE1" w14:textId="77777777" w:rsidR="00E42279" w:rsidRDefault="00E42279" w:rsidP="00E422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Участники соревнований:</w:t>
      </w:r>
    </w:p>
    <w:p w14:paraId="179920E1" w14:textId="77777777" w:rsidR="00E42279" w:rsidRDefault="00E42279" w:rsidP="00E422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К участию в соревнованиях допускаются сборные команды учебных общеобразовательных организаций и организаций профессионального образования города Горно-Алтайска. Состав команды: студенты – 15 юношей + 15 девушек, школьники – 10 юношей + 10 девушек. Возрастные группы школьников 2010 года рождения и старше, 2011 года рождения и младше. Допускаются мужчины и женщины в категории 18 лет и старше. </w:t>
      </w:r>
    </w:p>
    <w:p w14:paraId="688F1EEB" w14:textId="77777777" w:rsidR="00E42279" w:rsidRDefault="00E42279" w:rsidP="00E422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Программа соревнований</w:t>
      </w:r>
      <w:r>
        <w:rPr>
          <w:sz w:val="28"/>
          <w:szCs w:val="28"/>
        </w:rPr>
        <w:t>:</w:t>
      </w:r>
    </w:p>
    <w:p w14:paraId="55A20CA3" w14:textId="77777777" w:rsidR="00E42279" w:rsidRDefault="00E42279" w:rsidP="00E42279">
      <w:pPr>
        <w:jc w:val="both"/>
        <w:rPr>
          <w:sz w:val="28"/>
          <w:szCs w:val="28"/>
        </w:rPr>
      </w:pPr>
      <w:r>
        <w:rPr>
          <w:sz w:val="28"/>
          <w:szCs w:val="28"/>
        </w:rPr>
        <w:t>12.50.  –  парад открытия соревнований</w:t>
      </w:r>
    </w:p>
    <w:p w14:paraId="44CBBF4D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13.00.  –  начало соревнований среди школьников (девочки -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.)</w:t>
      </w:r>
    </w:p>
    <w:p w14:paraId="5776D100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13.30.  –  девочки -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  (забег сильнейших)</w:t>
      </w:r>
    </w:p>
    <w:p w14:paraId="043CD9A6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13.40.  –  мальчики -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.   (школьники), </w:t>
      </w:r>
    </w:p>
    <w:p w14:paraId="2D767751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14.20.  –  мальчики -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>.   (забег сильнейших)</w:t>
      </w:r>
    </w:p>
    <w:p w14:paraId="34CC393D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14.40.  –  забеги для категории мужчин и женщин;  </w:t>
      </w:r>
    </w:p>
    <w:p w14:paraId="19BCB8B2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15.30.  –  начало соревнований среди студентов (девушки -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 xml:space="preserve">.) </w:t>
      </w:r>
    </w:p>
    <w:p w14:paraId="78064ED7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16.00.  –  девушки -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 (забег сильнейших)</w:t>
      </w:r>
    </w:p>
    <w:p w14:paraId="250B8791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16.10.  –  юноши -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.,  </w:t>
      </w:r>
    </w:p>
    <w:p w14:paraId="465C8A16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17.00.  –  юноши -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>. (забег сильнейших)</w:t>
      </w:r>
    </w:p>
    <w:p w14:paraId="672A419C" w14:textId="77777777" w:rsidR="00E42279" w:rsidRDefault="00E42279" w:rsidP="00E42279">
      <w:pPr>
        <w:rPr>
          <w:sz w:val="28"/>
          <w:szCs w:val="28"/>
        </w:rPr>
      </w:pPr>
      <w:r>
        <w:rPr>
          <w:sz w:val="28"/>
          <w:szCs w:val="28"/>
        </w:rPr>
        <w:t xml:space="preserve"> Протяжённость дистанции: 2000м. - мальчики, юноши, мужчины, 1000м. - девочки, девушки, женщины.</w:t>
      </w:r>
    </w:p>
    <w:p w14:paraId="5B23F2C9" w14:textId="77777777" w:rsidR="00E42279" w:rsidRDefault="00E42279" w:rsidP="00E422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Определение победителей:</w:t>
      </w:r>
    </w:p>
    <w:p w14:paraId="0D25DF31" w14:textId="77777777" w:rsidR="00E42279" w:rsidRPr="00541B9D" w:rsidRDefault="00E42279" w:rsidP="00E42279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личном первенстве победитель определяется по лучшему результату. Командное  первенство определяется по наименьшей сумме времён десяти лучших результатов зачётных участников - студенты</w:t>
      </w:r>
      <w:r>
        <w:rPr>
          <w:sz w:val="28"/>
          <w:szCs w:val="28"/>
        </w:rPr>
        <w:br/>
        <w:t xml:space="preserve">(девушки и юноши раздельно) и по восьми лучшим результатам - школьники (мальчики и девочки раздельно). В случае если в команде не набирается необходимое количество зачетных участников, к сумме времени команды прибавляется соответствующее количество худшего зачетного времени из всех участников соревнований. </w:t>
      </w:r>
      <w:r w:rsidRPr="00541B9D">
        <w:rPr>
          <w:sz w:val="28"/>
          <w:szCs w:val="28"/>
          <w:u w:val="single"/>
        </w:rPr>
        <w:t>Среди трудовых коллективов командные места не определяются.</w:t>
      </w:r>
    </w:p>
    <w:p w14:paraId="00F009EF" w14:textId="77777777" w:rsidR="00E42279" w:rsidRDefault="00E42279" w:rsidP="00E422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 Финансирование:</w:t>
      </w:r>
    </w:p>
    <w:p w14:paraId="13B9D2F8" w14:textId="77777777" w:rsidR="00E42279" w:rsidRDefault="00E42279" w:rsidP="00E4227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оплатой судей, медработника, награждением победителей несёт Муниципальное учреждение «Управление культуры, спорта и молодёжной политики администрации города Горно-Алтайска» </w:t>
      </w:r>
    </w:p>
    <w:p w14:paraId="5ADF2FF6" w14:textId="77777777" w:rsidR="00E42279" w:rsidRDefault="00E42279" w:rsidP="00E42279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Заявки:</w:t>
      </w:r>
    </w:p>
    <w:p w14:paraId="3F3FDABA" w14:textId="37285C1B" w:rsidR="00E42279" w:rsidRDefault="00E42279" w:rsidP="00E4227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Именные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заявки, заверенные печатью и подписью руководителя учебного заведения, а также печатью врача о допуске к участию в соревнованиях подаются в </w:t>
      </w:r>
      <w:r>
        <w:rPr>
          <w:sz w:val="28"/>
          <w:szCs w:val="28"/>
        </w:rPr>
        <w:t xml:space="preserve">Муниципальное учреждение «Управление культуры, спорта и молодёжной политики администрации города Горно-Алтайска»,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415, е-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sportga04@mail.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до 10 октября 2024 года. В заявке необходимо указать участников забега сильнейших (3 человека </w:t>
      </w:r>
      <w:r>
        <w:rPr>
          <w:bCs/>
          <w:sz w:val="28"/>
          <w:szCs w:val="28"/>
        </w:rPr>
        <w:br/>
        <w:t xml:space="preserve">в каждой категории). </w:t>
      </w:r>
      <w:proofErr w:type="spellStart"/>
      <w:r>
        <w:rPr>
          <w:bCs/>
          <w:sz w:val="28"/>
          <w:szCs w:val="28"/>
        </w:rPr>
        <w:t>Личн</w:t>
      </w:r>
      <w:r w:rsidR="00924E9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ки</w:t>
      </w:r>
      <w:proofErr w:type="spellEnd"/>
      <w:r>
        <w:rPr>
          <w:bCs/>
          <w:sz w:val="28"/>
          <w:szCs w:val="28"/>
        </w:rPr>
        <w:t xml:space="preserve"> допускаются к участию в соревнованиях только при наличии разового медицинского допуска.</w:t>
      </w:r>
    </w:p>
    <w:p w14:paraId="31C07505" w14:textId="1A4243FD" w:rsidR="00924E9D" w:rsidRDefault="00924E9D" w:rsidP="00E422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Ссылка для подачи заявки - </w:t>
      </w:r>
      <w:hyperlink r:id="rId4" w:history="1">
        <w:r w:rsidRPr="005630D6">
          <w:rPr>
            <w:rStyle w:val="a5"/>
            <w:bCs/>
            <w:sz w:val="28"/>
            <w:szCs w:val="28"/>
          </w:rPr>
          <w:t>https://orgeo.ru/event/38171</w:t>
        </w:r>
      </w:hyperlink>
      <w:r>
        <w:rPr>
          <w:bCs/>
          <w:sz w:val="28"/>
          <w:szCs w:val="28"/>
        </w:rPr>
        <w:t xml:space="preserve">. </w:t>
      </w:r>
    </w:p>
    <w:p w14:paraId="0FB6F860" w14:textId="77777777" w:rsidR="00E42279" w:rsidRDefault="00E42279" w:rsidP="00E42279">
      <w:pPr>
        <w:rPr>
          <w:sz w:val="28"/>
        </w:rPr>
      </w:pPr>
    </w:p>
    <w:p w14:paraId="79633671" w14:textId="77777777" w:rsidR="00E42279" w:rsidRDefault="00E42279" w:rsidP="00E42279"/>
    <w:p w14:paraId="6E2C7666" w14:textId="77777777" w:rsidR="00D76002" w:rsidRDefault="00D76002" w:rsidP="00E42279"/>
    <w:sectPr w:rsidR="00D7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D7"/>
    <w:rsid w:val="004F5ED7"/>
    <w:rsid w:val="008403F5"/>
    <w:rsid w:val="00924E9D"/>
    <w:rsid w:val="00D76002"/>
    <w:rsid w:val="00E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DEBAE"/>
  <w15:chartTrackingRefBased/>
  <w15:docId w15:val="{30F79182-1502-45CB-BDCE-A14D335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2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2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42279"/>
    <w:pPr>
      <w:spacing w:after="120"/>
    </w:pPr>
  </w:style>
  <w:style w:type="character" w:customStyle="1" w:styleId="a4">
    <w:name w:val="Основной текст Знак"/>
    <w:basedOn w:val="a0"/>
    <w:link w:val="a3"/>
    <w:rsid w:val="00E42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24E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38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shatin</dc:creator>
  <cp:keywords/>
  <dc:description/>
  <cp:lastModifiedBy>Наталья</cp:lastModifiedBy>
  <cp:revision>3</cp:revision>
  <dcterms:created xsi:type="dcterms:W3CDTF">2024-09-25T01:57:00Z</dcterms:created>
  <dcterms:modified xsi:type="dcterms:W3CDTF">2024-09-25T14:13:00Z</dcterms:modified>
</cp:coreProperties>
</file>