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76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4941681</wp:posOffset>
            </wp:positionH>
            <wp:positionV relativeFrom="paragraph">
              <wp:posOffset>270897</wp:posOffset>
            </wp:positionV>
            <wp:extent cx="663575" cy="1113155"/>
            <wp:effectExtent b="0" l="0" r="0" t="0"/>
            <wp:wrapSquare wrapText="bothSides" distB="0" distT="0" distL="114300" distR="114300"/>
            <wp:docPr descr="C:\Users\Admin\Desktop\Карты Самары\логотипы\2019kontu01r.jpg" id="1" name="image6.jpg"/>
            <a:graphic>
              <a:graphicData uri="http://schemas.openxmlformats.org/drawingml/2006/picture">
                <pic:pic>
                  <pic:nvPicPr>
                    <pic:cNvPr descr="C:\Users\Admin\Desktop\Карты Самары\логотипы\2019kontu01r.jpg"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11131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910314</wp:posOffset>
            </wp:positionH>
            <wp:positionV relativeFrom="paragraph">
              <wp:posOffset>335915</wp:posOffset>
            </wp:positionV>
            <wp:extent cx="914400" cy="997585"/>
            <wp:effectExtent b="0" l="0" r="0" t="0"/>
            <wp:wrapSquare wrapText="bothSides" distB="0" distT="0" distL="114300" distR="114300"/>
            <wp:docPr descr="C:\Users\Admin\Desktop\Карты Самары\логотипы\gerb_.jpg" id="3" name="image1.jpg"/>
            <a:graphic>
              <a:graphicData uri="http://schemas.openxmlformats.org/drawingml/2006/picture">
                <pic:pic>
                  <pic:nvPicPr>
                    <pic:cNvPr descr="C:\Users\Admin\Desktop\Карты Самары\логотипы\gerb_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975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spacing w:line="276" w:lineRule="auto"/>
        <w:ind w:firstLine="1683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2625863</wp:posOffset>
            </wp:positionH>
            <wp:positionV relativeFrom="paragraph">
              <wp:posOffset>226087</wp:posOffset>
            </wp:positionV>
            <wp:extent cx="1483995" cy="556260"/>
            <wp:effectExtent b="0" l="0" r="0" t="0"/>
            <wp:wrapSquare wrapText="bothSides" distB="0" distT="0" distL="114300" distR="114300"/>
            <wp:docPr descr="C:\Users\Admin\Downloads\лого старт.png" id="4" name="image2.png"/>
            <a:graphic>
              <a:graphicData uri="http://schemas.openxmlformats.org/drawingml/2006/picture">
                <pic:pic>
                  <pic:nvPicPr>
                    <pic:cNvPr descr="C:\Users\Admin\Downloads\лого старт.png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5562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Style w:val="Title"/>
        <w:spacing w:line="276" w:lineRule="auto"/>
        <w:ind w:firstLine="168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spacing w:line="276" w:lineRule="auto"/>
        <w:ind w:firstLine="168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spacing w:line="276" w:lineRule="auto"/>
        <w:ind w:firstLine="168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line="276" w:lineRule="auto"/>
        <w:ind w:firstLine="1681"/>
        <w:rPr/>
      </w:pPr>
      <w:r w:rsidDel="00000000" w:rsidR="00000000" w:rsidRPr="00000000">
        <w:rPr>
          <w:color w:val="000009"/>
          <w:rtl w:val="0"/>
        </w:rPr>
        <w:t xml:space="preserve">ИНФОРМАЦИОННЫЙ БЮЛЛЕТЕНЬ №1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tabs>
          <w:tab w:val="left" w:leader="none" w:pos="1034"/>
        </w:tabs>
        <w:spacing w:line="276" w:lineRule="auto"/>
        <w:ind w:left="0" w:firstLine="0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1. Организаторы мероприятия.</w:t>
      </w:r>
    </w:p>
    <w:p w:rsidR="00000000" w:rsidDel="00000000" w:rsidP="00000000" w:rsidRDefault="00000000" w:rsidRPr="00000000" w14:paraId="00000009">
      <w:pPr>
        <w:pStyle w:val="Heading3"/>
        <w:tabs>
          <w:tab w:val="left" w:leader="none" w:pos="1034"/>
        </w:tabs>
        <w:spacing w:line="276" w:lineRule="auto"/>
        <w:ind w:left="0" w:firstLine="0"/>
        <w:jc w:val="both"/>
        <w:rPr>
          <w:b w:val="0"/>
          <w:color w:val="000009"/>
        </w:rPr>
      </w:pPr>
      <w:r w:rsidDel="00000000" w:rsidR="00000000" w:rsidRPr="00000000">
        <w:rPr>
          <w:b w:val="0"/>
          <w:color w:val="000009"/>
          <w:rtl w:val="0"/>
        </w:rPr>
        <w:t xml:space="preserve">Организацию и проведение мероприятия возлагает на себя команда «START» и «Детско-молодежный спортивно-технический клуб «Контур», при поддержке правительства Самарской области. </w:t>
      </w:r>
    </w:p>
    <w:p w:rsidR="00000000" w:rsidDel="00000000" w:rsidP="00000000" w:rsidRDefault="00000000" w:rsidRPr="00000000" w14:paraId="0000000A">
      <w:pPr>
        <w:pStyle w:val="Heading3"/>
        <w:tabs>
          <w:tab w:val="left" w:leader="none" w:pos="1034"/>
        </w:tabs>
        <w:spacing w:line="276" w:lineRule="auto"/>
        <w:ind w:left="0" w:firstLine="0"/>
        <w:jc w:val="both"/>
        <w:rPr>
          <w:b w:val="0"/>
          <w:color w:val="000009"/>
        </w:rPr>
      </w:pPr>
      <w:r w:rsidDel="00000000" w:rsidR="00000000" w:rsidRPr="00000000">
        <w:rPr>
          <w:b w:val="0"/>
          <w:color w:val="000009"/>
          <w:rtl w:val="0"/>
        </w:rPr>
        <w:t xml:space="preserve">Начальник дистанции – Нуйкин Алексей, Тел. 89270001543</w:t>
      </w:r>
    </w:p>
    <w:p w:rsidR="00000000" w:rsidDel="00000000" w:rsidP="00000000" w:rsidRDefault="00000000" w:rsidRPr="00000000" w14:paraId="0000000B">
      <w:pPr>
        <w:pStyle w:val="Heading3"/>
        <w:tabs>
          <w:tab w:val="left" w:leader="none" w:pos="1034"/>
        </w:tabs>
        <w:spacing w:line="276" w:lineRule="auto"/>
        <w:ind w:left="0" w:firstLine="0"/>
        <w:jc w:val="both"/>
        <w:rPr>
          <w:b w:val="0"/>
          <w:color w:val="000009"/>
        </w:rPr>
      </w:pPr>
      <w:r w:rsidDel="00000000" w:rsidR="00000000" w:rsidRPr="00000000">
        <w:rPr>
          <w:b w:val="0"/>
          <w:color w:val="000009"/>
          <w:rtl w:val="0"/>
        </w:rPr>
        <w:t xml:space="preserve">Главный секретарь – Федоров Федор. Тел. 89270223649</w:t>
      </w:r>
    </w:p>
    <w:p w:rsidR="00000000" w:rsidDel="00000000" w:rsidP="00000000" w:rsidRDefault="00000000" w:rsidRPr="00000000" w14:paraId="0000000C">
      <w:pPr>
        <w:pStyle w:val="Heading3"/>
        <w:tabs>
          <w:tab w:val="left" w:leader="none" w:pos="1034"/>
        </w:tabs>
        <w:spacing w:line="276" w:lineRule="auto"/>
        <w:ind w:left="0" w:firstLine="709"/>
        <w:jc w:val="both"/>
        <w:rPr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tabs>
          <w:tab w:val="left" w:leader="none" w:pos="1034"/>
        </w:tabs>
        <w:spacing w:line="276" w:lineRule="auto"/>
        <w:ind w:left="0" w:firstLine="0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2. Схема района соревнований: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4989771" cy="2738718"/>
            <wp:effectExtent b="0" l="0" r="0" t="0"/>
            <wp:docPr descr="C:\Users\Admin\Downloads\2024-03-16_14-58-28.png" id="6" name="image5.png"/>
            <a:graphic>
              <a:graphicData uri="http://schemas.openxmlformats.org/drawingml/2006/picture">
                <pic:pic>
                  <pic:nvPicPr>
                    <pic:cNvPr descr="C:\Users\Admin\Downloads\2024-03-16_14-58-28.png"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89771" cy="27387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tabs>
          <w:tab w:val="left" w:leader="none" w:pos="553"/>
        </w:tabs>
        <w:spacing w:line="276" w:lineRule="auto"/>
        <w:ind w:left="0" w:firstLine="0"/>
        <w:rPr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3"/>
        <w:tabs>
          <w:tab w:val="left" w:leader="none" w:pos="553"/>
        </w:tabs>
        <w:spacing w:line="276" w:lineRule="auto"/>
        <w:ind w:left="0" w:firstLine="0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3. Программа соревнований</w:t>
      </w:r>
    </w:p>
    <w:p w:rsidR="00000000" w:rsidDel="00000000" w:rsidP="00000000" w:rsidRDefault="00000000" w:rsidRPr="00000000" w14:paraId="00000011">
      <w:pPr>
        <w:pStyle w:val="Heading3"/>
        <w:tabs>
          <w:tab w:val="left" w:leader="none" w:pos="553"/>
        </w:tabs>
        <w:spacing w:line="276" w:lineRule="auto"/>
        <w:ind w:firstLine="0"/>
        <w:jc w:val="right"/>
        <w:rPr>
          <w:color w:val="00000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9.0" w:type="dxa"/>
        <w:jc w:val="left"/>
        <w:tblInd w:w="287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137"/>
        <w:gridCol w:w="8002"/>
        <w:tblGridChange w:id="0">
          <w:tblGrid>
            <w:gridCol w:w="2137"/>
            <w:gridCol w:w="8002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 23:59 22.05.2024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76" w:lineRule="auto"/>
              <w:ind w:left="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Подача заявок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76" w:lineRule="auto"/>
              <w:ind w:left="460" w:right="45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25.05.2024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60" w:right="45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10:15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60" w:right="45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60" w:right="45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60" w:right="45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60" w:right="45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60" w:right="45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460" w:right="45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60" w:right="45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Открытие соревнований.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Регистрация участников на 3-х часовой рогейн, выдача карт.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Общий старт участников 3-х часового рогейна.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Регистрация участников на 2-х часовой рогейн, выдача карт.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Общий старт участников 2-х часового рогейна.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76" w:lineRule="auto"/>
              <w:ind w:left="0" w:right="0" w:firstLine="0"/>
              <w:jc w:val="both"/>
              <w:rPr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000009"/>
                <w:sz w:val="24"/>
                <w:szCs w:val="24"/>
                <w:rtl w:val="0"/>
              </w:rPr>
              <w:t xml:space="preserve">Награждение победителей и призеров.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color w:val="000009"/>
                <w:sz w:val="24"/>
                <w:szCs w:val="24"/>
                <w:rtl w:val="0"/>
              </w:rPr>
              <w:t xml:space="preserve">Закрытие соревнований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tabs>
          <w:tab w:val="left" w:leader="none" w:pos="837"/>
        </w:tabs>
        <w:spacing w:line="276" w:lineRule="auto"/>
        <w:ind w:right="346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837"/>
        </w:tabs>
        <w:spacing w:line="276" w:lineRule="auto"/>
        <w:ind w:right="346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837"/>
        </w:tabs>
        <w:spacing w:line="276" w:lineRule="auto"/>
        <w:ind w:right="346"/>
        <w:rPr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3.1. Организаторы оставляют за собой право корректировать программу соревнований в зависимости от метеорологических и других условий.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3"/>
        <w:tabs>
          <w:tab w:val="left" w:leader="none" w:pos="553"/>
        </w:tabs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3"/>
        <w:tabs>
          <w:tab w:val="left" w:leader="none" w:pos="553"/>
        </w:tabs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4. Питание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21"/>
          <w:tab w:val="left" w:leader="none" w:pos="1022"/>
        </w:tabs>
        <w:spacing w:after="0" w:before="0" w:line="276" w:lineRule="auto"/>
        <w:ind w:left="720" w:right="348" w:hanging="360"/>
        <w:jc w:val="left"/>
        <w:rPr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в центре соревнований - один пункт питания для финишировавших команд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21"/>
          <w:tab w:val="left" w:leader="none" w:pos="1022"/>
        </w:tabs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планируемое меню пункта питания: вода, печенье, фрукты;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3"/>
        <w:tabs>
          <w:tab w:val="left" w:leader="none" w:pos="553"/>
        </w:tabs>
        <w:spacing w:line="276" w:lineRule="auto"/>
        <w:ind w:left="0" w:firstLine="0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5. Местность и район соревнований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22"/>
        </w:tabs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Площадь района соревнований – 17.5 кв.км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22"/>
        </w:tabs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Границы района соревнований: с севера – трасса М-5, с     запада – п. Прибрежный и дорога на трассу М-5, с юга – протока старый мокрец, оз. Мастрюково, с востока – Птицефабрика.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22"/>
        </w:tabs>
        <w:spacing w:after="0" w:before="0" w:line="276" w:lineRule="auto"/>
        <w:ind w:left="99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Сведения о характере и особенностях местности районов соревнований: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Район соревнований: - восточнее п. Прибрежный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Рельеф: - плавный (мелкосопочник), с перепадом высот на склонах до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76" w:lineRule="auto"/>
        <w:ind w:left="669" w:right="120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 м.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76" w:lineRule="auto"/>
        <w:ind w:left="720" w:right="1204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Грунт: - печатанный.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76" w:lineRule="auto"/>
        <w:ind w:left="720" w:right="1204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Растительность: - от легко пробегаемой до средне проходимой. Залесенность местности 95%.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98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породы леса: - сосна, осина. Изредка встречаются участки с поваленными деревьями. Дорожная развита средне.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76" w:lineRule="auto"/>
        <w:ind w:left="3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312419</wp:posOffset>
            </wp:positionH>
            <wp:positionV relativeFrom="paragraph">
              <wp:posOffset>202563</wp:posOffset>
            </wp:positionV>
            <wp:extent cx="1407293" cy="1458468"/>
            <wp:effectExtent b="0" l="0" r="0" t="0"/>
            <wp:wrapTopAndBottom distB="0" distT="0"/>
            <wp:docPr id="2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7293" cy="14584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1905000</wp:posOffset>
            </wp:positionH>
            <wp:positionV relativeFrom="paragraph">
              <wp:posOffset>240663</wp:posOffset>
            </wp:positionV>
            <wp:extent cx="1357062" cy="1408176"/>
            <wp:effectExtent b="0" l="0" r="0" t="0"/>
            <wp:wrapTopAndBottom distB="0" distT="0"/>
            <wp:docPr id="8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7062" cy="14081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3535679</wp:posOffset>
            </wp:positionH>
            <wp:positionV relativeFrom="paragraph">
              <wp:posOffset>240663</wp:posOffset>
            </wp:positionV>
            <wp:extent cx="1357062" cy="1408176"/>
            <wp:effectExtent b="0" l="0" r="0" t="0"/>
            <wp:wrapTopAndBottom distB="0" distT="0"/>
            <wp:docPr id="7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7062" cy="14081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5189220</wp:posOffset>
            </wp:positionH>
            <wp:positionV relativeFrom="paragraph">
              <wp:posOffset>202563</wp:posOffset>
            </wp:positionV>
            <wp:extent cx="1396379" cy="1450086"/>
            <wp:effectExtent b="0" l="0" r="0" t="0"/>
            <wp:wrapTopAndBottom distB="0" distT="0"/>
            <wp:docPr id="5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6379" cy="145008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3"/>
        <w:spacing w:line="276" w:lineRule="auto"/>
        <w:ind w:left="312" w:firstLine="0"/>
        <w:rPr/>
      </w:pPr>
      <w:r w:rsidDel="00000000" w:rsidR="00000000" w:rsidRPr="00000000">
        <w:rPr>
          <w:rtl w:val="0"/>
        </w:rPr>
        <w:t xml:space="preserve">Опасные места: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33"/>
          <w:tab w:val="left" w:leader="none" w:pos="1034"/>
        </w:tabs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Поваленные деревья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33"/>
          <w:tab w:val="left" w:leader="none" w:pos="1034"/>
        </w:tabs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Собаки в районе п. Прибрежный и частных территорий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33"/>
          <w:tab w:val="left" w:leader="none" w:pos="1034"/>
        </w:tabs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Ж/Д пути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leader="none" w:pos="837"/>
        </w:tabs>
        <w:spacing w:line="276" w:lineRule="auto"/>
        <w:ind w:right="346"/>
        <w:rPr>
          <w:b w:val="1"/>
          <w:color w:val="000009"/>
          <w:sz w:val="24"/>
          <w:szCs w:val="24"/>
        </w:rPr>
      </w:pPr>
      <w:r w:rsidDel="00000000" w:rsidR="00000000" w:rsidRPr="00000000">
        <w:rPr>
          <w:b w:val="1"/>
          <w:color w:val="000009"/>
          <w:sz w:val="24"/>
          <w:szCs w:val="24"/>
          <w:rtl w:val="0"/>
        </w:rPr>
        <w:t xml:space="preserve">6 Система отметки</w:t>
      </w:r>
    </w:p>
    <w:p w:rsidR="00000000" w:rsidDel="00000000" w:rsidP="00000000" w:rsidRDefault="00000000" w:rsidRPr="00000000" w14:paraId="00000041">
      <w:pPr>
        <w:tabs>
          <w:tab w:val="left" w:leader="none" w:pos="1166"/>
        </w:tabs>
        <w:spacing w:line="276" w:lineRule="auto"/>
        <w:ind w:right="351"/>
        <w:jc w:val="both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6.1 На соревнованиях применяется электронная система отметки «SFR», состоящая из индивидуальных чипов, станций отметки и финиша.</w:t>
      </w:r>
    </w:p>
    <w:p w:rsidR="00000000" w:rsidDel="00000000" w:rsidP="00000000" w:rsidRDefault="00000000" w:rsidRPr="00000000" w14:paraId="00000042">
      <w:pPr>
        <w:tabs>
          <w:tab w:val="left" w:leader="none" w:pos="1166"/>
        </w:tabs>
        <w:spacing w:line="276" w:lineRule="auto"/>
        <w:ind w:right="351"/>
        <w:jc w:val="both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6.2 Каждый участник соревнований может использовать свой чип или взять чип у организаторов.</w:t>
      </w:r>
    </w:p>
    <w:p w:rsidR="00000000" w:rsidDel="00000000" w:rsidP="00000000" w:rsidRDefault="00000000" w:rsidRPr="00000000" w14:paraId="00000043">
      <w:pPr>
        <w:tabs>
          <w:tab w:val="left" w:leader="none" w:pos="1166"/>
        </w:tabs>
        <w:spacing w:line="276" w:lineRule="auto"/>
        <w:ind w:right="351"/>
        <w:jc w:val="both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6.3 Участники должны бережно относиться к чипам электронной отметки, предохранять их от порчи и потери.</w:t>
      </w:r>
    </w:p>
    <w:p w:rsidR="00000000" w:rsidDel="00000000" w:rsidP="00000000" w:rsidRDefault="00000000" w:rsidRPr="00000000" w14:paraId="00000044">
      <w:pPr>
        <w:tabs>
          <w:tab w:val="left" w:leader="none" w:pos="1166"/>
        </w:tabs>
        <w:spacing w:line="276" w:lineRule="auto"/>
        <w:ind w:right="351"/>
        <w:jc w:val="both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6.4 Отметка на КП. Для отметки на КП участник должен приложить палец одной руки к кнопке станции и дождаться звукового и светового сигнала станции. </w:t>
      </w:r>
    </w:p>
    <w:p w:rsidR="00000000" w:rsidDel="00000000" w:rsidP="00000000" w:rsidRDefault="00000000" w:rsidRPr="00000000" w14:paraId="00000045">
      <w:pPr>
        <w:tabs>
          <w:tab w:val="left" w:leader="none" w:pos="1166"/>
        </w:tabs>
        <w:spacing w:line="276" w:lineRule="auto"/>
        <w:ind w:right="351"/>
        <w:jc w:val="both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6.5 Для предотвращения возможного разделения команды и контроля прохождения КП все участники одной команды, должны отметиться на одном КП с интервалом не более 2-х минут, иначе баллы за этот КП команде начислены не будут. </w:t>
      </w:r>
    </w:p>
    <w:p w:rsidR="00000000" w:rsidDel="00000000" w:rsidP="00000000" w:rsidRDefault="00000000" w:rsidRPr="00000000" w14:paraId="00000046">
      <w:pPr>
        <w:tabs>
          <w:tab w:val="left" w:leader="none" w:pos="1166"/>
        </w:tabs>
        <w:spacing w:line="276" w:lineRule="auto"/>
        <w:ind w:right="351"/>
        <w:jc w:val="both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6.6 В случае отсутствия отметки КП у одного из участников команды, данный КП команде не засчитывается.</w:t>
      </w:r>
    </w:p>
    <w:p w:rsidR="00000000" w:rsidDel="00000000" w:rsidP="00000000" w:rsidRDefault="00000000" w:rsidRPr="00000000" w14:paraId="00000047">
      <w:pPr>
        <w:tabs>
          <w:tab w:val="left" w:leader="none" w:pos="1166"/>
        </w:tabs>
        <w:spacing w:line="276" w:lineRule="auto"/>
        <w:ind w:right="351"/>
        <w:jc w:val="both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6.7 В случае утери чипа, даже одним участником, вся команда дисквалифицируется, и результат команды не зачитывается. </w:t>
      </w:r>
    </w:p>
    <w:p w:rsidR="00000000" w:rsidDel="00000000" w:rsidP="00000000" w:rsidRDefault="00000000" w:rsidRPr="00000000" w14:paraId="00000048">
      <w:pPr>
        <w:tabs>
          <w:tab w:val="left" w:leader="none" w:pos="1166"/>
        </w:tabs>
        <w:spacing w:line="276" w:lineRule="auto"/>
        <w:ind w:right="351"/>
        <w:jc w:val="both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6.8 При сходе с дистанции, чип необходимо вернуть организаторам как можно раньше. </w:t>
      </w:r>
    </w:p>
    <w:p w:rsidR="00000000" w:rsidDel="00000000" w:rsidP="00000000" w:rsidRDefault="00000000" w:rsidRPr="00000000" w14:paraId="00000049">
      <w:pPr>
        <w:tabs>
          <w:tab w:val="left" w:leader="none" w:pos="1166"/>
        </w:tabs>
        <w:spacing w:line="276" w:lineRule="auto"/>
        <w:ind w:right="351"/>
        <w:jc w:val="both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6.9 Возмещение стоимости утерянного чипа 500 рублей.</w:t>
      </w:r>
    </w:p>
    <w:p w:rsidR="00000000" w:rsidDel="00000000" w:rsidP="00000000" w:rsidRDefault="00000000" w:rsidRPr="00000000" w14:paraId="0000004A">
      <w:pPr>
        <w:tabs>
          <w:tab w:val="left" w:leader="none" w:pos="1166"/>
        </w:tabs>
        <w:spacing w:line="276" w:lineRule="auto"/>
        <w:ind w:right="351"/>
        <w:jc w:val="both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6.10 При обнаружении неработающего, поврежденного либо уничтоженного оборудования контрольных пунктов необходимо немедленно связаться с организаторами соревнований.</w:t>
      </w:r>
    </w:p>
    <w:p w:rsidR="00000000" w:rsidDel="00000000" w:rsidP="00000000" w:rsidRDefault="00000000" w:rsidRPr="00000000" w14:paraId="0000004B">
      <w:pPr>
        <w:pStyle w:val="Heading3"/>
        <w:tabs>
          <w:tab w:val="left" w:leader="none" w:pos="659"/>
        </w:tabs>
        <w:spacing w:line="276" w:lineRule="auto"/>
        <w:ind w:left="0" w:firstLine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3"/>
        <w:tabs>
          <w:tab w:val="left" w:leader="none" w:pos="284"/>
        </w:tabs>
        <w:spacing w:line="276" w:lineRule="auto"/>
        <w:ind w:left="0" w:firstLine="0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7. Определение победителей и подсчет результатов</w:t>
      </w:r>
    </w:p>
    <w:p w:rsidR="00000000" w:rsidDel="00000000" w:rsidP="00000000" w:rsidRDefault="00000000" w:rsidRPr="00000000" w14:paraId="0000004D">
      <w:pPr>
        <w:tabs>
          <w:tab w:val="left" w:leader="none" w:pos="1307"/>
        </w:tabs>
        <w:spacing w:before="1" w:line="276" w:lineRule="auto"/>
        <w:ind w:right="348"/>
        <w:rPr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7.1 Результат команды определяется по максимальной сумме набранных баллов за посещенные КП при выполнении Правил соревнований и дополнительных условий.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567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7.2 Время финиша команды определяется по последнему финишировавшему участнику.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leader="none" w:pos="1307"/>
        </w:tabs>
        <w:spacing w:line="276" w:lineRule="auto"/>
        <w:ind w:right="349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7.3 За опоздание на финиш от 1 до 30 минут за каждую полную и не полную минуту опоздания с команды снимается 1 балл.</w:t>
      </w:r>
    </w:p>
    <w:p w:rsidR="00000000" w:rsidDel="00000000" w:rsidP="00000000" w:rsidRDefault="00000000" w:rsidRPr="00000000" w14:paraId="00000050">
      <w:pPr>
        <w:tabs>
          <w:tab w:val="left" w:leader="none" w:pos="1307"/>
        </w:tabs>
        <w:spacing w:line="276" w:lineRule="auto"/>
        <w:ind w:right="349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7.4 При опоздании на финиш более, чем на 30 минут – набранные командой очки аннулируются.</w:t>
      </w:r>
    </w:p>
    <w:p w:rsidR="00000000" w:rsidDel="00000000" w:rsidP="00000000" w:rsidRDefault="00000000" w:rsidRPr="00000000" w14:paraId="00000051">
      <w:pPr>
        <w:tabs>
          <w:tab w:val="left" w:leader="none" w:pos="1307"/>
        </w:tabs>
        <w:spacing w:line="276" w:lineRule="auto"/>
        <w:ind w:right="349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7.5 При равенстве сумм баллов предпочтение отдается команде, прошедшей дистанцию за меньшее время.</w:t>
      </w:r>
    </w:p>
    <w:p w:rsidR="00000000" w:rsidDel="00000000" w:rsidP="00000000" w:rsidRDefault="00000000" w:rsidRPr="00000000" w14:paraId="00000052">
      <w:pPr>
        <w:tabs>
          <w:tab w:val="left" w:leader="none" w:pos="1307"/>
        </w:tabs>
        <w:spacing w:line="276" w:lineRule="auto"/>
        <w:ind w:right="349"/>
        <w:rPr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1307"/>
        </w:tabs>
        <w:spacing w:line="276" w:lineRule="auto"/>
        <w:ind w:right="349"/>
        <w:rPr>
          <w:b w:val="1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000009"/>
          <w:sz w:val="24"/>
          <w:szCs w:val="24"/>
          <w:rtl w:val="0"/>
        </w:rPr>
        <w:t xml:space="preserve">8. Заявочный взнос за участие в соревнованиях составляет: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74"/>
        </w:tabs>
        <w:spacing w:after="0" w:before="0" w:line="276" w:lineRule="auto"/>
        <w:ind w:left="67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3"/>
        <w:gridCol w:w="2126"/>
        <w:gridCol w:w="1985"/>
        <w:gridCol w:w="1984"/>
        <w:tblGridChange w:id="0">
          <w:tblGrid>
            <w:gridCol w:w="4253"/>
            <w:gridCol w:w="2126"/>
            <w:gridCol w:w="1985"/>
            <w:gridCol w:w="1984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74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Группы участников для оплаты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74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оплаты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74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 25.04 включительно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74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 26.04 по 18.05 включительно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74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 19.05 по 23.05 включительно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74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Рогейн 2 часа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74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450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74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600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74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74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Велорогейн 2 часа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74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450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74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600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74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74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Рогейн 3 часа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74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550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74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700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74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900</w:t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74"/>
        </w:tabs>
        <w:spacing w:after="0" w:before="0" w:line="276" w:lineRule="auto"/>
        <w:ind w:left="67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8.1 Семейным командам предусматривается скидка по 10% за каждого члена семьи начиная с третьего. (т.е. семья из трех человек - скидка 10%, из 4 человек - 20% и т.д.). Скидка действует только при оплате до 18.05 включительно.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8.2 Заявочный взнос производится по номеру телефона на Сбербанк 89379910060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single"/>
          <w:shd w:fill="auto" w:val="clear"/>
          <w:vertAlign w:val="baseline"/>
          <w:rtl w:val="0"/>
        </w:rPr>
        <w:t xml:space="preserve">(владелец Михаил Алексеевич И.)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в указанный для оплаты период.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51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4"/>
          <w:szCs w:val="24"/>
          <w:u w:val="singl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Обязательно прислать копию квитанции об оплате с указанием: «От (фамилии членов команды)» в группу START Вконтакте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https://vk.com/samara_start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 или на почту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start_smr@mail.ru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8.3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За 48 часов закрывается заявка на orgeo. Но еще 24 часа, вы можете до заявиться через группу START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https://vk.com/samara_start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8.4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Заявка на месте невозможна.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6"/>
        </w:tabs>
        <w:spacing w:after="0" w:before="0" w:line="276" w:lineRule="auto"/>
        <w:ind w:left="312" w:right="34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leader="none" w:pos="846"/>
        </w:tabs>
        <w:spacing w:line="276" w:lineRule="auto"/>
        <w:ind w:right="346"/>
        <w:jc w:val="both"/>
        <w:rPr>
          <w:b w:val="1"/>
          <w:color w:val="000009"/>
          <w:sz w:val="24"/>
          <w:szCs w:val="24"/>
        </w:rPr>
      </w:pPr>
      <w:r w:rsidDel="00000000" w:rsidR="00000000" w:rsidRPr="00000000">
        <w:rPr>
          <w:b w:val="1"/>
          <w:color w:val="000009"/>
          <w:sz w:val="24"/>
          <w:szCs w:val="24"/>
          <w:rtl w:val="0"/>
        </w:rPr>
        <w:t xml:space="preserve">9 Отмена заявки и возврат денежных средств</w:t>
      </w:r>
    </w:p>
    <w:p w:rsidR="00000000" w:rsidDel="00000000" w:rsidP="00000000" w:rsidRDefault="00000000" w:rsidRPr="00000000" w14:paraId="00000071">
      <w:pPr>
        <w:tabs>
          <w:tab w:val="left" w:leader="none" w:pos="846"/>
        </w:tabs>
        <w:spacing w:line="276" w:lineRule="auto"/>
        <w:ind w:right="346"/>
        <w:jc w:val="both"/>
        <w:rPr>
          <w:b w:val="1"/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9.1 Пока идет первый слот оплаты, вы можете вернуть 100%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leader="none" w:pos="709"/>
        </w:tabs>
        <w:spacing w:line="276" w:lineRule="auto"/>
        <w:ind w:right="346"/>
        <w:jc w:val="both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9.2 Если вы отменяете регистрацию меньше, чем за 1 месяц до старта, мы возвращаем 50% от стартового взноса или переносим вашу заявку на следующий старт</w:t>
      </w:r>
    </w:p>
    <w:p w:rsidR="00000000" w:rsidDel="00000000" w:rsidP="00000000" w:rsidRDefault="00000000" w:rsidRPr="00000000" w14:paraId="00000073">
      <w:pPr>
        <w:tabs>
          <w:tab w:val="left" w:leader="none" w:pos="709"/>
        </w:tabs>
        <w:spacing w:line="276" w:lineRule="auto"/>
        <w:ind w:right="346"/>
        <w:jc w:val="both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9.3 За 1 неделю до старта, мы не возвращаем стартовый взнос, но можем перенести вашу заявку на следующий рогейн.</w:t>
      </w:r>
    </w:p>
    <w:p w:rsidR="00000000" w:rsidDel="00000000" w:rsidP="00000000" w:rsidRDefault="00000000" w:rsidRPr="00000000" w14:paraId="00000074">
      <w:pPr>
        <w:tabs>
          <w:tab w:val="left" w:leader="none" w:pos="709"/>
        </w:tabs>
        <w:spacing w:line="276" w:lineRule="auto"/>
        <w:ind w:right="346"/>
        <w:jc w:val="both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9.4 За 3 дня до старта, стартовый взнос не возвращается и не переносится. Мы будем ждать вас на нашем старте.</w:t>
      </w:r>
    </w:p>
    <w:p w:rsidR="00000000" w:rsidDel="00000000" w:rsidP="00000000" w:rsidRDefault="00000000" w:rsidRPr="00000000" w14:paraId="00000075">
      <w:pPr>
        <w:tabs>
          <w:tab w:val="left" w:leader="none" w:pos="709"/>
        </w:tabs>
        <w:spacing w:line="276" w:lineRule="auto"/>
        <w:ind w:right="346"/>
        <w:jc w:val="both"/>
        <w:rPr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leader="none" w:pos="709"/>
        </w:tabs>
        <w:spacing w:line="276" w:lineRule="auto"/>
        <w:ind w:right="346"/>
        <w:jc w:val="both"/>
        <w:rPr>
          <w:b w:val="1"/>
          <w:color w:val="000009"/>
          <w:sz w:val="24"/>
          <w:szCs w:val="24"/>
        </w:rPr>
      </w:pPr>
      <w:r w:rsidDel="00000000" w:rsidR="00000000" w:rsidRPr="00000000">
        <w:rPr>
          <w:b w:val="1"/>
          <w:color w:val="000009"/>
          <w:sz w:val="24"/>
          <w:szCs w:val="24"/>
          <w:rtl w:val="0"/>
        </w:rPr>
        <w:t xml:space="preserve">10. Дистанции и группы              </w:t>
      </w:r>
    </w:p>
    <w:tbl>
      <w:tblPr>
        <w:tblStyle w:val="Table3"/>
        <w:tblW w:w="105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44"/>
        <w:gridCol w:w="3544"/>
        <w:gridCol w:w="3490"/>
        <w:tblGridChange w:id="0">
          <w:tblGrid>
            <w:gridCol w:w="3544"/>
            <w:gridCol w:w="3544"/>
            <w:gridCol w:w="34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tabs>
                <w:tab w:val="left" w:leader="none" w:pos="709"/>
              </w:tabs>
              <w:spacing w:line="276" w:lineRule="auto"/>
              <w:ind w:right="346"/>
              <w:jc w:val="center"/>
              <w:rPr>
                <w:b w:val="1"/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9"/>
                <w:sz w:val="24"/>
                <w:szCs w:val="24"/>
                <w:rtl w:val="0"/>
              </w:rPr>
              <w:t xml:space="preserve">Дистанция</w:t>
            </w:r>
          </w:p>
        </w:tc>
        <w:tc>
          <w:tcPr/>
          <w:p w:rsidR="00000000" w:rsidDel="00000000" w:rsidP="00000000" w:rsidRDefault="00000000" w:rsidRPr="00000000" w14:paraId="00000078">
            <w:pPr>
              <w:tabs>
                <w:tab w:val="left" w:leader="none" w:pos="709"/>
              </w:tabs>
              <w:spacing w:line="276" w:lineRule="auto"/>
              <w:ind w:right="346"/>
              <w:jc w:val="center"/>
              <w:rPr>
                <w:b w:val="1"/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9"/>
                <w:sz w:val="24"/>
                <w:szCs w:val="24"/>
                <w:rtl w:val="0"/>
              </w:rPr>
              <w:t xml:space="preserve">Группы</w:t>
            </w:r>
          </w:p>
        </w:tc>
        <w:tc>
          <w:tcPr/>
          <w:p w:rsidR="00000000" w:rsidDel="00000000" w:rsidP="00000000" w:rsidRDefault="00000000" w:rsidRPr="00000000" w14:paraId="00000079">
            <w:pPr>
              <w:tabs>
                <w:tab w:val="left" w:leader="none" w:pos="709"/>
              </w:tabs>
              <w:spacing w:line="276" w:lineRule="auto"/>
              <w:ind w:right="346"/>
              <w:jc w:val="center"/>
              <w:rPr>
                <w:b w:val="1"/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9"/>
                <w:sz w:val="24"/>
                <w:szCs w:val="24"/>
                <w:rtl w:val="0"/>
              </w:rPr>
              <w:t xml:space="preserve">Контрольное время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tabs>
                <w:tab w:val="left" w:leader="none" w:pos="709"/>
              </w:tabs>
              <w:spacing w:line="276" w:lineRule="auto"/>
              <w:ind w:right="346"/>
              <w:rPr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color w:val="000009"/>
                <w:sz w:val="24"/>
                <w:szCs w:val="24"/>
                <w:rtl w:val="0"/>
              </w:rPr>
              <w:t xml:space="preserve">Рогейн 2 часа</w:t>
            </w:r>
          </w:p>
        </w:tc>
        <w:tc>
          <w:tcPr/>
          <w:p w:rsidR="00000000" w:rsidDel="00000000" w:rsidP="00000000" w:rsidRDefault="00000000" w:rsidRPr="00000000" w14:paraId="0000007B">
            <w:pPr>
              <w:tabs>
                <w:tab w:val="left" w:leader="none" w:pos="709"/>
              </w:tabs>
              <w:spacing w:line="276" w:lineRule="auto"/>
              <w:ind w:right="346"/>
              <w:jc w:val="both"/>
              <w:rPr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color w:val="000009"/>
                <w:sz w:val="24"/>
                <w:szCs w:val="24"/>
                <w:rtl w:val="0"/>
              </w:rPr>
              <w:t xml:space="preserve">Мужчины</w:t>
            </w:r>
          </w:p>
          <w:p w:rsidR="00000000" w:rsidDel="00000000" w:rsidP="00000000" w:rsidRDefault="00000000" w:rsidRPr="00000000" w14:paraId="0000007C">
            <w:pPr>
              <w:tabs>
                <w:tab w:val="left" w:leader="none" w:pos="709"/>
              </w:tabs>
              <w:spacing w:line="276" w:lineRule="auto"/>
              <w:ind w:right="346"/>
              <w:jc w:val="both"/>
              <w:rPr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color w:val="000009"/>
                <w:sz w:val="24"/>
                <w:szCs w:val="24"/>
                <w:rtl w:val="0"/>
              </w:rPr>
              <w:t xml:space="preserve">Женщины</w:t>
            </w:r>
          </w:p>
          <w:p w:rsidR="00000000" w:rsidDel="00000000" w:rsidP="00000000" w:rsidRDefault="00000000" w:rsidRPr="00000000" w14:paraId="0000007D">
            <w:pPr>
              <w:tabs>
                <w:tab w:val="left" w:leader="none" w:pos="709"/>
              </w:tabs>
              <w:spacing w:line="276" w:lineRule="auto"/>
              <w:ind w:right="346"/>
              <w:jc w:val="both"/>
              <w:rPr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color w:val="000009"/>
                <w:sz w:val="24"/>
                <w:szCs w:val="24"/>
                <w:rtl w:val="0"/>
              </w:rPr>
              <w:t xml:space="preserve">Команда из 2-ух человек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tabs>
                <w:tab w:val="left" w:leader="none" w:pos="709"/>
              </w:tabs>
              <w:spacing w:line="276" w:lineRule="auto"/>
              <w:ind w:right="346"/>
              <w:jc w:val="center"/>
              <w:rPr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color w:val="000009"/>
                <w:sz w:val="24"/>
                <w:szCs w:val="24"/>
                <w:rtl w:val="0"/>
              </w:rPr>
              <w:t xml:space="preserve">2 ч 30 мин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tabs>
                <w:tab w:val="left" w:leader="none" w:pos="709"/>
              </w:tabs>
              <w:spacing w:line="276" w:lineRule="auto"/>
              <w:ind w:right="346"/>
              <w:rPr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color w:val="000009"/>
                <w:sz w:val="24"/>
                <w:szCs w:val="24"/>
                <w:rtl w:val="0"/>
              </w:rPr>
              <w:t xml:space="preserve">Велорогейн 2 часа</w:t>
            </w:r>
          </w:p>
        </w:tc>
        <w:tc>
          <w:tcPr/>
          <w:p w:rsidR="00000000" w:rsidDel="00000000" w:rsidP="00000000" w:rsidRDefault="00000000" w:rsidRPr="00000000" w14:paraId="00000080">
            <w:pPr>
              <w:tabs>
                <w:tab w:val="left" w:leader="none" w:pos="709"/>
              </w:tabs>
              <w:spacing w:line="276" w:lineRule="auto"/>
              <w:ind w:right="346"/>
              <w:jc w:val="both"/>
              <w:rPr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color w:val="000009"/>
                <w:sz w:val="24"/>
                <w:szCs w:val="24"/>
                <w:rtl w:val="0"/>
              </w:rPr>
              <w:t xml:space="preserve">Мужчины</w:t>
            </w:r>
          </w:p>
          <w:p w:rsidR="00000000" w:rsidDel="00000000" w:rsidP="00000000" w:rsidRDefault="00000000" w:rsidRPr="00000000" w14:paraId="00000081">
            <w:pPr>
              <w:tabs>
                <w:tab w:val="left" w:leader="none" w:pos="709"/>
              </w:tabs>
              <w:spacing w:line="276" w:lineRule="auto"/>
              <w:ind w:right="346"/>
              <w:jc w:val="both"/>
              <w:rPr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color w:val="000009"/>
                <w:sz w:val="24"/>
                <w:szCs w:val="24"/>
                <w:rtl w:val="0"/>
              </w:rPr>
              <w:t xml:space="preserve">Женщины</w:t>
            </w:r>
          </w:p>
          <w:p w:rsidR="00000000" w:rsidDel="00000000" w:rsidP="00000000" w:rsidRDefault="00000000" w:rsidRPr="00000000" w14:paraId="00000082">
            <w:pPr>
              <w:tabs>
                <w:tab w:val="left" w:leader="none" w:pos="709"/>
              </w:tabs>
              <w:spacing w:line="276" w:lineRule="auto"/>
              <w:ind w:right="346"/>
              <w:jc w:val="both"/>
              <w:rPr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color w:val="000009"/>
                <w:sz w:val="24"/>
                <w:szCs w:val="24"/>
                <w:rtl w:val="0"/>
              </w:rPr>
              <w:t xml:space="preserve">Команда из 2-ух человек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tabs>
                <w:tab w:val="left" w:leader="none" w:pos="709"/>
              </w:tabs>
              <w:spacing w:line="276" w:lineRule="auto"/>
              <w:ind w:right="346"/>
              <w:jc w:val="center"/>
              <w:rPr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color w:val="000009"/>
                <w:sz w:val="24"/>
                <w:szCs w:val="24"/>
                <w:rtl w:val="0"/>
              </w:rPr>
              <w:t xml:space="preserve">2 ч 30 мин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tabs>
                <w:tab w:val="left" w:leader="none" w:pos="709"/>
              </w:tabs>
              <w:spacing w:line="276" w:lineRule="auto"/>
              <w:ind w:right="346"/>
              <w:rPr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color w:val="000009"/>
                <w:sz w:val="24"/>
                <w:szCs w:val="24"/>
                <w:rtl w:val="0"/>
              </w:rPr>
              <w:t xml:space="preserve">Рогейн 3 часа</w:t>
            </w:r>
          </w:p>
        </w:tc>
        <w:tc>
          <w:tcPr/>
          <w:p w:rsidR="00000000" w:rsidDel="00000000" w:rsidP="00000000" w:rsidRDefault="00000000" w:rsidRPr="00000000" w14:paraId="00000085">
            <w:pPr>
              <w:tabs>
                <w:tab w:val="left" w:leader="none" w:pos="709"/>
              </w:tabs>
              <w:spacing w:line="276" w:lineRule="auto"/>
              <w:ind w:right="346"/>
              <w:jc w:val="both"/>
              <w:rPr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color w:val="000009"/>
                <w:sz w:val="24"/>
                <w:szCs w:val="24"/>
                <w:rtl w:val="0"/>
              </w:rPr>
              <w:t xml:space="preserve">Мужчины</w:t>
            </w:r>
          </w:p>
          <w:p w:rsidR="00000000" w:rsidDel="00000000" w:rsidP="00000000" w:rsidRDefault="00000000" w:rsidRPr="00000000" w14:paraId="00000086">
            <w:pPr>
              <w:tabs>
                <w:tab w:val="left" w:leader="none" w:pos="709"/>
              </w:tabs>
              <w:spacing w:line="276" w:lineRule="auto"/>
              <w:ind w:right="346"/>
              <w:jc w:val="both"/>
              <w:rPr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color w:val="000009"/>
                <w:sz w:val="24"/>
                <w:szCs w:val="24"/>
                <w:rtl w:val="0"/>
              </w:rPr>
              <w:t xml:space="preserve">Женщины</w:t>
            </w:r>
          </w:p>
          <w:p w:rsidR="00000000" w:rsidDel="00000000" w:rsidP="00000000" w:rsidRDefault="00000000" w:rsidRPr="00000000" w14:paraId="00000087">
            <w:pPr>
              <w:tabs>
                <w:tab w:val="left" w:leader="none" w:pos="709"/>
              </w:tabs>
              <w:spacing w:line="276" w:lineRule="auto"/>
              <w:ind w:right="346"/>
              <w:jc w:val="both"/>
              <w:rPr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color w:val="000009"/>
                <w:sz w:val="24"/>
                <w:szCs w:val="24"/>
                <w:rtl w:val="0"/>
              </w:rPr>
              <w:t xml:space="preserve">Команда из 2-ух человек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tabs>
                <w:tab w:val="left" w:leader="none" w:pos="709"/>
              </w:tabs>
              <w:spacing w:line="276" w:lineRule="auto"/>
              <w:ind w:right="346"/>
              <w:jc w:val="center"/>
              <w:rPr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color w:val="000009"/>
                <w:sz w:val="24"/>
                <w:szCs w:val="24"/>
                <w:rtl w:val="0"/>
              </w:rPr>
              <w:t xml:space="preserve">3 ч 30 мин</w:t>
            </w:r>
          </w:p>
        </w:tc>
      </w:tr>
    </w:tbl>
    <w:p w:rsidR="00000000" w:rsidDel="00000000" w:rsidP="00000000" w:rsidRDefault="00000000" w:rsidRPr="00000000" w14:paraId="00000089">
      <w:pPr>
        <w:tabs>
          <w:tab w:val="left" w:leader="none" w:pos="709"/>
        </w:tabs>
        <w:spacing w:line="276" w:lineRule="auto"/>
        <w:ind w:right="346"/>
        <w:jc w:val="both"/>
        <w:rPr>
          <w:b w:val="1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681" w:right="1712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ind w:left="493"/>
    </w:pPr>
    <w:rPr>
      <w:sz w:val="28"/>
      <w:szCs w:val="28"/>
    </w:rPr>
  </w:style>
  <w:style w:type="paragraph" w:styleId="Heading3">
    <w:name w:val="heading 3"/>
    <w:basedOn w:val="Normal"/>
    <w:next w:val="Normal"/>
    <w:pPr>
      <w:ind w:left="552" w:hanging="241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ind w:left="312"/>
    </w:pPr>
    <w:rPr>
      <w:b w:val="1"/>
      <w:i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4" w:lineRule="auto"/>
      <w:ind w:left="1683" w:right="1712"/>
      <w:jc w:val="center"/>
    </w:pPr>
    <w:rPr>
      <w:b w:val="1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jpg"/><Relationship Id="rId10" Type="http://schemas.openxmlformats.org/officeDocument/2006/relationships/image" Target="media/image8.jpg"/><Relationship Id="rId13" Type="http://schemas.openxmlformats.org/officeDocument/2006/relationships/image" Target="media/image7.jpg"/><Relationship Id="rId12" Type="http://schemas.openxmlformats.org/officeDocument/2006/relationships/image" Target="media/image3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hyperlink" Target="https://vk.com/samara_start" TargetMode="External"/><Relationship Id="rId14" Type="http://schemas.openxmlformats.org/officeDocument/2006/relationships/hyperlink" Target="https://vk.com/samara_start" TargetMode="External"/><Relationship Id="rId5" Type="http://schemas.openxmlformats.org/officeDocument/2006/relationships/styles" Target="styles.xml"/><Relationship Id="rId6" Type="http://schemas.openxmlformats.org/officeDocument/2006/relationships/image" Target="media/image6.jpg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