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5760" w:hanging="231"/>
        <w:rPr>
          <w:rFonts w:ascii="Times New Roman" w:hAnsi="Times New Roman" w:cs="Times New Roman"/>
          <w:color w:val="F2F2F2" w:themeColor="background1" w:themeShade="F2"/>
          <w:sz w:val="28"/>
          <w:szCs w:val="24"/>
        </w:rPr>
      </w:pPr>
      <w:r>
        <w:rPr>
          <w:rFonts w:ascii="Times New Roman" w:hAnsi="Times New Roman" w:cs="Times New Roman"/>
          <w:color w:val="F2F2F2" w:themeColor="background1" w:themeShade="F2"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11430</wp:posOffset>
                </wp:positionV>
                <wp:extent cx="2606040" cy="1737360"/>
                <wp:effectExtent l="0" t="0" r="3810" b="0"/>
                <wp:wrapSquare wrapText="bothSides"/>
                <wp:docPr id="21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left="284" w:hanging="23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«УТВЕРЖДАЮ»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Председатель Сахалинской региональной организации «Динамо»</w:t>
                            </w:r>
                          </w:p>
                          <w:p>
                            <w:pPr>
                              <w:spacing w:line="240" w:lineRule="auto"/>
                              <w:ind w:left="142" w:hanging="23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______________А.Ю. Потоцкий</w:t>
                            </w:r>
                          </w:p>
                          <w:p>
                            <w:pPr>
                              <w:spacing w:line="240" w:lineRule="auto"/>
                              <w:ind w:left="142" w:hanging="23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«___» _______________ 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-1.9pt;margin-top:0.9pt;height:136.8pt;width:205.2pt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8ETvlNcAAAAI&#10;AQAADwAAAGRycy9kb3ducmV2LnhtbE2PwU7DQAxE70j8w8pIXFC7aUkTCNlUAgnEtaUf4GTdJCLr&#10;jbLbpv17zAlO1nismedye3GDOtMUes8GVssEFHHjbc+tgcPX++IJVIjIFgfPZOBKAbbV7U2JhfUz&#10;7+i8j62SEA4FGuhiHAutQ9ORw7D0I7F4Rz85jCKnVtsJZwl3g14nSaYd9iwNHY701lHzvT85A8fP&#10;+WHzPNcf8ZDv0uwV+7z2V2Pu71bJC6hIl/h3DL/4gg6VMNX+xDaowcDiUcij7GWInSZZBqo2sM43&#10;Keiq1P8fqH4AUEsDBBQAAAAIAIdO4kDE4a9FQwIAAFoEAAAOAAAAZHJzL2Uyb0RvYy54bWytVEtu&#10;2zAQ3RfoHQjuG8mKYydC5CB1kKJA+gHSHoCmKIsoyWFJ2lK6675X6B266KK7XsG5UYeU4hrpJotq&#10;QXA4M4/z3gx1ftFrRbbCeQmmopOjnBJhONTSrCv68cP1i1NKfGCmZgqMqOid8PRi8fzZeWdLUUAL&#10;qhaOIIjxZWcr2oZgyyzzvBWa+SOwwqCzAadZQNOts9qxDtG1yoo8n2UduNo64MJ7PL0anHREdE8B&#10;hKaRXFwB32hhwoDqhGIBKflWWk8XqdqmETy8axovAlEVRaYhrXgJ7ldxzRbnrFw7ZlvJxxLYU0p4&#10;xEkzafDSPdQVC4xsnPwHSkvuwEMTjjjobCCSFEEWk/yRNrctsyJxQam93Yvu/x8sf7t974isK1pM&#10;5pQYprHlu++7H7ufu9+7X/df77+RIqrUWV9i8K3F8NC/hB5nJzH29gb4J08MLFtm1uLSOehawWqs&#10;chIzs4PUAcdHkFX3Bmq8jG0CJKC+cTpKiKIQRMcO3e07JPpAOB4Ws3yWT9HF0TeZH8+PZ6mHGSsf&#10;0q3z4ZUATeKmog5HIMGz7Y0PsRxWPoTE2zwoWV9LpZLh1qulcmTLcFyu05cYPApThnQVPTspThKy&#10;gZifJknLgI9DSV3R0zx+Y7oyow6R+iBC6Ff9qOsK6jtUxMEwnvg4cdOC+0JJh6NZUf95w5ygRL02&#10;qOrZZBolCMmYnswLNNyhZ3XoYYYjVEUDJcN2GdL8R74GLlH9RiZdYpuGSsZaceSSXOPziDN9aKeo&#10;v7+Ex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wRO+U1wAAAAgBAAAPAAAAAAAAAAEAIAAAACIA&#10;AABkcnMvZG93bnJldi54bWxQSwECFAAUAAAACACHTuJAxOGvRUMCAABaBAAADgAAAAAAAAABACAA&#10;AAAmAQAAZHJzL2Uyb0RvYy54bWxQSwUGAAAAAAYABgBZAQAA2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left="284" w:hanging="23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«УТВЕРЖДАЮ»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>
                      <w:pPr>
                        <w:spacing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Председатель Сахалинской региональной организации «Динамо»</w:t>
                      </w:r>
                    </w:p>
                    <w:p>
                      <w:pPr>
                        <w:spacing w:line="240" w:lineRule="auto"/>
                        <w:ind w:left="142" w:hanging="23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______________А.Ю. Потоцкий</w:t>
                      </w:r>
                    </w:p>
                    <w:p>
                      <w:pPr>
                        <w:spacing w:line="240" w:lineRule="auto"/>
                        <w:ind w:left="142" w:hanging="23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«___» _______________ 2023г.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F2F2F2" w:themeColor="background1" w:themeShade="F2"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-34290</wp:posOffset>
                </wp:positionV>
                <wp:extent cx="2811780" cy="1737360"/>
                <wp:effectExtent l="0" t="0" r="7620" b="0"/>
                <wp:wrapSquare wrapText="bothSides"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left="284" w:hanging="23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«СОГЛАСОВАНО»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Директор ГАУ ДО СШОР ЗВС</w:t>
                            </w:r>
                          </w:p>
                          <w:p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___________М.А. Шамсутдинов</w:t>
                            </w:r>
                          </w:p>
                          <w:p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«___» _______________ 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69.3pt;margin-top:-2.7pt;height:136.8pt;width:221.4pt;mso-wrap-distance-bottom:3.6pt;mso-wrap-distance-left:9pt;mso-wrap-distance-right:9pt;mso-wrap-distance-top:3.6pt;z-index:251660288;mso-width-relative:page;mso-height-relative:page;" fillcolor="#FFFFFF" filled="t" stroked="f" coordsize="21600,21600" o:gfxdata="UEsDBAoAAAAAAIdO4kAAAAAAAAAAAAAAAAAEAAAAZHJzL1BLAwQUAAAACACHTuJAbg+BvtkAAAAK&#10;AQAADwAAAGRycy9kb3ducmV2LnhtbE2PwW6DMAyG75P2DpEr7TK1AVYopZhKm7Rp13Z9gEBcQCMO&#10;Imlp337ZabvZ8qff31/ub2YQV5pcbxkhXkUgiBure24RTl/vyxyE84q1GiwTwp0c7KvHh1IV2s58&#10;oOvRtyKEsCsUQuf9WEjpmo6Mcis7Eofb2U5G+bBOrdSTmkO4GWQSRZk0qufwoVMjvXXUfB8vBuH8&#10;OT+n27n+8KfNYZ29qn5T2zvi0yKOdiA83fwfDL/6QR2q4FTbC2snBoT0Jc8CirBM1yACsM3jMNQI&#10;SZYnIKtS/q9Q/QBQSwMEFAAAAAgAh07iQOhZKrBCAgAAWAQAAA4AAABkcnMvZTJvRG9jLnhtbK1U&#10;S27bMBDdF+gdCO5rWc7HjhA5SG2kKJB+gLQHoCnKIkpyWJK25O667xV6hy666K5XcG7UIaW4RrrJ&#10;oloIHM3M47zHR11edVqRrXBegilpPhpTIgyHSpp1ST9+uHkxo8QHZiqmwIiS7oSnV/Pnzy5bW4gJ&#10;NKAq4QiCGF+0tqRNCLbIMs8boZkfgRUGkzU4zQKGbp1VjrWIrlU2GY/PsxZcZR1w4T1+XfZJOiC6&#10;pwBCXUsulsA3WpjQozqhWEBKvpHW03matq4FD+/q2otAVEmRaUhv3ATXq/jO5pesWDtmG8mHEdhT&#10;RnjESTNpcNMD1JIFRjZO/gOlJXfgoQ4jDjrriSRFkEU+fqTNXcOsSFxQam8Povv/B8vfbt87Iit0&#10;AiWGaTzw/ff9j/3P/e/9r/uv99/IJGrUWl9g6Z3F4tC9hC7WR77e3gL/5ImBRcPMWlw7B20jWIUz&#10;5rEzO2rtcXwEWbVvoMLN2CZAAupqpyMgSkIQHc9ndzgf0QXC8eNklufTGaY45vLpyfTkPJ1gxoqH&#10;dut8eCVAk7goqUMDJHi2vfUhjsOKh5I0PihZ3UilUuDWq4VyZMvQLDfpSQyQ5XGZMqQt6cXZ5Cwh&#10;G4j9yUdaBrwaSuqSzsbxGdqVGXSI1HsRQrfqBl1XUO1QEQe9OfFq4qIB94WSFo1ZUv95w5ygRL02&#10;qOpFfnoanZyC07PpBAN3nFkdZ5jhCFXSQEm/XITk/sjXwDWqX8ukSzymfpJhVjRckmu4HNHRx3Gq&#10;+vtDmP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g+BvtkAAAAKAQAADwAAAAAAAAABACAAAAAi&#10;AAAAZHJzL2Rvd25yZXYueG1sUEsBAhQAFAAAAAgAh07iQOhZKrBCAgAAWA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left="284" w:hanging="23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«СОГЛАСОВАНО»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>
                      <w:pPr>
                        <w:spacing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Директор ГАУ ДО СШОР ЗВС</w:t>
                      </w:r>
                    </w:p>
                    <w:p>
                      <w:pPr>
                        <w:spacing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___________М.А. Шамсутдинов</w:t>
                      </w:r>
                    </w:p>
                    <w:p>
                      <w:pPr>
                        <w:spacing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«___» _______________ 2023г.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 xml:space="preserve">             </w:t>
      </w: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color w:val="F2F2F2" w:themeColor="background1" w:themeShade="F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F2F2F2" w:themeColor="background1" w:themeShade="F2"/>
          <w:sz w:val="24"/>
          <w:szCs w:val="24"/>
          <w:lang w:eastAsia="ru-RU"/>
        </w:rPr>
        <w:br w:type="textWrapping"/>
      </w: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2F2F2" w:themeColor="background1" w:themeShade="F2"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83820</wp:posOffset>
                </wp:positionV>
                <wp:extent cx="2811780" cy="1737360"/>
                <wp:effectExtent l="0" t="0" r="7620" b="0"/>
                <wp:wrapSquare wrapText="bothSides"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left="284" w:hanging="23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«СОГЛАСОВАНО»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Директор ГБУ «СШОР летних видов спорта им. ЗТ РСФСР Э.М. Комнацкого» </w:t>
                            </w:r>
                          </w:p>
                          <w:p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_________________ С.М. Власов</w:t>
                            </w:r>
                          </w:p>
                          <w:p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«___» _______________ 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69.3pt;margin-top:6.6pt;height:136.8pt;width:221.4pt;mso-wrap-distance-bottom:3.6pt;mso-wrap-distance-left:9pt;mso-wrap-distance-right:9pt;mso-wrap-distance-top:3.6pt;z-index:251662336;mso-width-relative:page;mso-height-relative:page;" fillcolor="#FFFFFF" filled="t" stroked="f" coordsize="21600,21600" o:gfxdata="UEsDBAoAAAAAAIdO4kAAAAAAAAAAAAAAAAAEAAAAZHJzL1BLAwQUAAAACACHTuJAu/2J7dgAAAAK&#10;AQAADwAAAGRycy9kb3ducmV2LnhtbE2PQU7DMBBF90jcwRokNog6SdvUDXEqgQRi29IDTGI3iYjH&#10;Uew27e0ZVrAc/af/35S7qxvExU6h96QhXSQgLDXe9NRqOH69PysQISIZHDxZDTcbYFfd35VYGD/T&#10;3l4OsRVcQqFADV2MYyFlaDrrMCz8aImzk58cRj6nVpoJZy53g8ySJJcOe+KFDkf71tnm+3B2Gk6f&#10;89N6O9cf8bjZr/JX7De1v2n9+JAmLyCivcY/GH71WR0qdqr9mUwQg4b1UuWMcrDMQDCwVekKRK0h&#10;U7kCWZXy/wvVD1BLAwQUAAAACACHTuJA1zNkrUICAABYBAAADgAAAGRycy9lMm9Eb2MueG1srVRL&#10;btswEN0X6B0I7mtZThw7QuQgTeCiQPoB0h6ApiiLKMlhSdqSu+u+V+gduuiiu17BuVGHlOIa6SaL&#10;aiFwNJzHeW8edXHZaUW2wnkJpqT5aEyJMBwqadYl/fhh+WJOiQ/MVEyBESXdCU8vF8+fXbS2EBNo&#10;QFXCEQQxvmhtSZsQbJFlnjdCMz8CKwwma3CaBQzdOqscaxFdq2wyHp9lLbjKOuDCe/x60yfpgOie&#10;Agh1Lbm4Ab7RwoQe1QnFAlLyjbSeLlK3dS14eFfXXgSiSopMQ3rjIbhexXe2uGDF2jHbSD60wJ7S&#10;wiNOmkmDhx6gblhgZOPkP1Bacgce6jDioLOeSFIEWeTjR9rcNcyKxAWl9vYguv9/sPzt9r0jsirp&#10;CSWGaRz4/vv+x/7n/vf+1/3X+29kEjVqrS9w653FzaF7CR06J/H19hb4J08MXDfMrMWVc9A2glXY&#10;Yx4rs6PSHsdHkFX7Bio8jG0CJKCudjoKiJIQRMf57A7zEV0gHD9O5nk+m2OKYy6fncxOztIEM1Y8&#10;lFvnwysBmsRFSR0aIMGz7a0PsR1WPGyJp3lQslpKpVLg1qtr5ciWoVmW6UkMHm1ThrQlPZ9OpgnZ&#10;QKxPPtIy4NVQUpd0Po7PUK7MoEOk3osQulU36LqCaoeKOOjNiVcTFw24L5S0aMyS+s8b5gQl6rVB&#10;Vc/z09Po5BScTmcTDNxxZnWcYYYjVEkDJf3yOiT3R74GrlD9WiZd4pj6ToZe0XBJruFyREcfx2nX&#10;3x/C4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7/Ynt2AAAAAoBAAAPAAAAAAAAAAEAIAAAACIA&#10;AABkcnMvZG93bnJldi54bWxQSwECFAAUAAAACACHTuJA1zNkrUICAABYBAAADgAAAAAAAAABACAA&#10;AAAnAQAAZHJzL2Uyb0RvYy54bWxQSwUGAAAAAAYABgBZAQAA2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left="284" w:hanging="23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«СОГЛАСОВАНО»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>
                      <w:pPr>
                        <w:spacing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Директор ГБУ «СШОР летних видов спорта им. ЗТ РСФСР Э.М. Комнацкого» </w:t>
                      </w:r>
                    </w:p>
                    <w:p>
                      <w:pPr>
                        <w:spacing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_________________ С.М. Власов</w:t>
                      </w:r>
                    </w:p>
                    <w:p>
                      <w:pPr>
                        <w:spacing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«___» _______________ 2023г.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F2F2F2" w:themeColor="background1" w:themeShade="F2"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106045</wp:posOffset>
                </wp:positionV>
                <wp:extent cx="2811780" cy="1737360"/>
                <wp:effectExtent l="0" t="0" r="762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left="284" w:hanging="23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«СОГЛАСОВАНО»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Директор ГБУ «СШ самбо и дзюдо»</w:t>
                            </w:r>
                          </w:p>
                          <w:p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_________________А.И. Кардаш</w:t>
                            </w:r>
                          </w:p>
                          <w:p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«___» _______________ 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-10.8pt;margin-top:8.35pt;height:136.8pt;width:221.4pt;mso-wrap-distance-bottom:3.6pt;mso-wrap-distance-left:9pt;mso-wrap-distance-right:9pt;mso-wrap-distance-top:3.6pt;z-index:251661312;mso-width-relative:page;mso-height-relative:page;" fillcolor="#FFFFFF" filled="t" stroked="f" coordsize="21600,21600" o:gfxdata="UEsDBAoAAAAAAIdO4kAAAAAAAAAAAAAAAAAEAAAAZHJzL1BLAwQUAAAACACHTuJAmANMZtgAAAAK&#10;AQAADwAAAGRycy9kb3ducmV2LnhtbE2PQU7DMBBF90jcwZpKbFDrxJSEpnEqgQRi29IDTGI3iYjH&#10;Uew27e0ZVrAc/af/35S7qxvExU6h96QhXSUgLDXe9NRqOH69L19AhIhkcPBkNdxsgF11f1diYfxM&#10;e3s5xFZwCYUCNXQxjoWUoemsw7DyoyXOTn5yGPmcWmkmnLncDVIlSSYd9sQLHY72rbPN9+HsNJw+&#10;58fnzVx/xGO+X2ev2Oe1v2n9sEiTLYhor/EPhl99VoeKnWp/JhPEoGGp0oxRDrIcBANrlSoQtQa1&#10;SZ5AVqX8/0L1A1BLAwQUAAAACACHTuJA6IV7TkICAABYBAAADgAAAGRycy9lMm9Eb2MueG1srVRL&#10;btswEN0X6B0I7htZihM7QuQgdZCiQPoB0h6ApiiLKMlhSdpSuuu+V+gduuiiu17BuVGHlOIa6SaL&#10;aiFwNJzHeW8edX7Ra0W2wnkJpqL50YQSYTjU0qwr+vHD9Ys5JT4wUzMFRlT0Tnh6sXj+7LyzpSig&#10;BVULRxDE+LKzFW1DsGWWed4KzfwRWGEw2YDTLGDo1lntWIfoWmXFZHKadeBq64AL7/Hr1ZCkI6J7&#10;CiA0jeTiCvhGCxMGVCcUC0jJt9J6ukjdNo3g4V3TeBGIqigyDemNh+B6Fd/Z4pyVa8dsK/nYAntK&#10;C484aSYNHrqHumKBkY2T/0BpyR14aMIRB50NRJIiyCKfPNLmtmVWJC4otbd70f3/g+Vvt+8dkXVF&#10;C0oM0zjw3ffdj93P3e/dr/uv999IETXqrC9x663FzaF/CT06J/H19gb4J08MLFtm1uLSOehawWrs&#10;MY+V2UHpgOMjyKp7AzUexjYBElDfOB0FREkIouN87vbzEX0gHD8W8zyfzTHFMZfPjmfHp2mCGSsf&#10;yq3z4ZUATeKiog4NkODZ9saH2A4rH7bE0zwoWV9LpVLg1qulcmTL0CzX6UkMHm1ThnQVPTspThKy&#10;gViffKRlwKuhpK7ofBKfsVyZUYdIfRAh9Kt+1HUF9R0q4mAwJ15NXLTgvlDSoTEr6j9vmBOUqNcG&#10;VT3Lp9Po5BRMT2YFBu4wszrMMMMRqqKBkmG5DMn9ka+BS1S/kUmXOKahk7FXNFySa7wc0dGHcdr1&#10;94ew+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YA0xm2AAAAAoBAAAPAAAAAAAAAAEAIAAAACIA&#10;AABkcnMvZG93bnJldi54bWxQSwECFAAUAAAACACHTuJA6IV7TkICAABYBAAADgAAAAAAAAABACAA&#10;AAAnAQAAZHJzL2Uyb0RvYy54bWxQSwUGAAAAAAYABgBZAQAA2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left="284" w:hanging="23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«СОГЛАСОВАНО»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>
                      <w:pPr>
                        <w:spacing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Директор ГБУ «СШ самбо и дзюдо»</w:t>
                      </w:r>
                    </w:p>
                    <w:p>
                      <w:pPr>
                        <w:spacing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_________________А.И. Кардаш</w:t>
                      </w:r>
                    </w:p>
                    <w:p>
                      <w:pPr>
                        <w:spacing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«___» _______________ 2023г.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32"/>
          <w:szCs w:val="28"/>
          <w:lang w:eastAsia="ru-RU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по Спартакиаде «Юный Динамовец»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посвященной 100 – летию образования Общества «Динамо» </w:t>
      </w: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г. Южно – Сахалинск</w:t>
      </w:r>
    </w:p>
    <w:p>
      <w:pPr>
        <w:tabs>
          <w:tab w:val="right" w:pos="9922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tabs>
          <w:tab w:val="right" w:pos="9922"/>
        </w:tabs>
        <w:spacing w:after="0" w:line="48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I. Цели и задачи.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Спартакиада «Юный Динамовец» Сахалинской региональной организации ОГО ВФСО «Динамо» посвященная 100 - летию Общества «Динамо» проводится с целью: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Популяризации динамовского движения, укрепления положительного имиджа, роли и значения Общества «Динамо» в спортивной жизни Сахалинской области.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Пропаганды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здорового образа жизни,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как важного средства укрепления здоровья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, внедрения физической культуры и спорта в </w:t>
      </w:r>
      <w:r>
        <w:rPr>
          <w:rFonts w:ascii="Times New Roman" w:hAnsi="Times New Roman" w:cs="Times New Roman"/>
          <w:spacing w:val="2"/>
          <w:sz w:val="28"/>
          <w:szCs w:val="28"/>
        </w:rPr>
        <w:t>повседневную жизнь «Юных динамовцев»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24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Популяризация массовых и прикладных видов спорта среди коллективов «Юный Динамовец».</w:t>
      </w:r>
    </w:p>
    <w:p>
      <w:pPr>
        <w:spacing w:after="24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Повышение уровня физической подготовки детей.</w:t>
      </w:r>
    </w:p>
    <w:p>
      <w:pPr>
        <w:spacing w:after="24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 Выявление сильнейших юных спортсменов среди коллективов «Юный Динамовец».</w:t>
      </w:r>
    </w:p>
    <w:p>
      <w:pPr>
        <w:spacing w:after="24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Стимулирования развития физкультурно-массовых и прикладных видов спорта,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повышения интереса «Юных динамовцев» всех возрастов к участию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спортивных мероприятиях;</w:t>
      </w:r>
    </w:p>
    <w:p>
      <w:pPr>
        <w:spacing w:after="240"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II. Место и сроки проведения соревнований.</w:t>
      </w:r>
    </w:p>
    <w:p>
      <w:pPr>
        <w:spacing w:after="24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Спартакиада «Юный Динамовец» проводится в городе Южно - Сахалинске в 2023 году.</w:t>
      </w: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III. Организаторы мероприятий.</w:t>
      </w:r>
    </w:p>
    <w:p>
      <w:pPr>
        <w:spacing w:after="24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Общее руководство по подготовке и проведению соревнований, входящих в состав Спартакиады «ЮД» осуществляет Сахалинская региональная организация ОГО ВФСО «Динамо». Непосредственное проведение соревнований возлагается на судейские коллегии по видам спорта, утвержденные руководством Сахалинской региональной организации «Динамо». Соревнования проводятся в соответствии с правилами соревнований по видам спорта. </w:t>
      </w:r>
    </w:p>
    <w:p>
      <w:pPr>
        <w:tabs>
          <w:tab w:val="left" w:pos="1344"/>
          <w:tab w:val="center" w:pos="5032"/>
        </w:tabs>
        <w:spacing w:after="24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IV. Требования к участникам.</w:t>
      </w:r>
    </w:p>
    <w:p>
      <w:pPr>
        <w:spacing w:after="24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 участию в соревнованиях допускаются сборные команды коллективов «Юный Динамовец», входящие в состав СРО «Динамо». Количество участвующих команд в каждом виде спорта не ограниченно. Количество участников основного состава команды от одного коллектива 12 человек (7 юношей + 5 девушек) – участники расширенной заявки команды на всю спартакиаду. Дозаявка участников возможна при наличии официальных документов, подтверждающих отсутствие спортсменов из основного состава (болезнь, отъезд из города, командировка и т.д.)</w:t>
      </w:r>
    </w:p>
    <w:p>
      <w:pPr>
        <w:spacing w:after="24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Максимальное число до заявленных спортсменов 3 человека.</w:t>
      </w:r>
    </w:p>
    <w:p>
      <w:pPr>
        <w:pBdr>
          <w:bottom w:val="single" w:color="auto" w:sz="4" w:space="2"/>
        </w:pBd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 участию в соревнованиях допускаются дети 12 – 14 лет (2011 – 2009 г.р.)</w:t>
      </w:r>
    </w:p>
    <w:p>
      <w:pPr>
        <w:jc w:val="center"/>
        <w:rPr>
          <w:rFonts w:ascii="Times New Roman" w:hAnsi="Times New Roman" w:cs="Times New Roman"/>
          <w:b/>
          <w:bCs/>
          <w:spacing w:val="3"/>
          <w:sz w:val="28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V. </w:t>
      </w:r>
      <w:r>
        <w:rPr>
          <w:rFonts w:ascii="Times New Roman" w:hAnsi="Times New Roman" w:cs="Times New Roman"/>
          <w:b/>
          <w:bCs/>
          <w:spacing w:val="3"/>
          <w:sz w:val="28"/>
          <w:szCs w:val="24"/>
        </w:rPr>
        <w:t>3аседание судейской коллегии, условия подачи заявок.</w:t>
      </w:r>
    </w:p>
    <w:p>
      <w:pPr>
        <w:spacing w:after="24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4"/>
        </w:rPr>
        <w:t xml:space="preserve">Расширенную заявку основного состава направить 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электронной почте </w:t>
      </w:r>
      <w:r>
        <w:fldChar w:fldCharType="begin"/>
      </w:r>
      <w:r>
        <w:instrText xml:space="preserve"> HYPERLINK "mailto:ssdinamo@mail.ru"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 w:eastAsia="ru-RU"/>
        </w:rPr>
        <w:t>ssdinamo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eastAsia="ru-RU"/>
        </w:rPr>
        <w:t>@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 w:eastAsia="ru-RU"/>
        </w:rPr>
        <w:t>mail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 w:eastAsia="ru-RU"/>
        </w:rPr>
        <w:t>ru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или на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WhatsApp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8(962) 416-28-88 до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10 апреля 2023 года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240"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4"/>
        </w:rPr>
      </w:pPr>
      <w:r>
        <w:rPr>
          <w:rFonts w:ascii="Times New Roman" w:hAnsi="Times New Roman" w:cs="Times New Roman"/>
          <w:spacing w:val="4"/>
          <w:sz w:val="28"/>
          <w:szCs w:val="24"/>
        </w:rPr>
        <w:t xml:space="preserve">Заседание судейских коллегий по видам спорта, проходит в конференц-зале ГАУ СШОР ЗВС, по адресу Горького 25 А, ЛБК «Триумф». Даты </w:t>
      </w:r>
      <w:r>
        <w:rPr>
          <w:rFonts w:ascii="Times New Roman" w:hAnsi="Times New Roman" w:cs="Times New Roman"/>
          <w:spacing w:val="3"/>
          <w:sz w:val="28"/>
          <w:szCs w:val="24"/>
        </w:rPr>
        <w:t>проведения указаны в программе соревнований.</w:t>
      </w:r>
    </w:p>
    <w:p>
      <w:pPr>
        <w:spacing w:after="240" w:line="240" w:lineRule="auto"/>
        <w:jc w:val="both"/>
        <w:rPr>
          <w:rFonts w:ascii="Times New Roman" w:hAnsi="Times New Roman" w:cs="Times New Roman"/>
          <w:spacing w:val="3"/>
          <w:sz w:val="28"/>
          <w:szCs w:val="24"/>
        </w:rPr>
      </w:pPr>
      <w:r>
        <w:rPr>
          <w:rFonts w:ascii="Times New Roman" w:hAnsi="Times New Roman" w:cs="Times New Roman"/>
          <w:spacing w:val="3"/>
          <w:sz w:val="28"/>
          <w:szCs w:val="24"/>
        </w:rPr>
        <w:t>На заседание необходимо предоставить следующие документы: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57" w:lineRule="exact"/>
        <w:ind w:left="67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3"/>
          <w:sz w:val="28"/>
          <w:szCs w:val="24"/>
        </w:rPr>
        <w:t>заявка, установленного образца (приложение 1);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57" w:lineRule="exact"/>
        <w:ind w:left="67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ксерокопия документов, удостоверяющих возраст спортсмена;</w:t>
      </w:r>
    </w:p>
    <w:p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57" w:lineRule="exact"/>
        <w:ind w:left="677"/>
        <w:rPr>
          <w:rFonts w:ascii="Times New Roman" w:hAnsi="Times New Roman" w:cs="Times New Roman"/>
          <w:sz w:val="28"/>
          <w:szCs w:val="24"/>
        </w:rPr>
      </w:pP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Предварительные заявки на участие подаются за 5 дней до начала соревнований и отправляются по факсу (4242) 720008 и электронной почте </w:t>
      </w:r>
      <w:r>
        <w:fldChar w:fldCharType="begin"/>
      </w:r>
      <w:r>
        <w:instrText xml:space="preserve"> HYPERLINK "mailto:ssdinamo@mail.ru"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 w:eastAsia="ru-RU"/>
        </w:rPr>
        <w:t>ssdinamo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eastAsia="ru-RU"/>
        </w:rPr>
        <w:t>@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 w:eastAsia="ru-RU"/>
        </w:rPr>
        <w:t>mail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 w:eastAsia="ru-RU"/>
        </w:rPr>
        <w:t>ru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или на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WhatsApp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8(962) 416-28-88</w:t>
      </w: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VI. Требования к представителю команды.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6.1. Каждая команда, участвующая в соревнованиях, должна иметь своего представителя.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6.2. Представитель должен знать Правила и Положение о данных соревнованиях и руководствоваться ими.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6.3. Представитель должен присутствовать на судейской коллегии и имеет право получать справки о проведении соревнований в главной судейской коллегии, о результатах соревнований – в секретариате.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6.4. Представитель команды несёт ответственность за своевременную явку команды к месту проведения соревнований.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6.5. Представитель должен проконтролировать наличие у членов команды ксерокопии документов, подтверждающих возраст и спортивной формы соответствующей виду спорта.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6.6. Представитель команды должен иметь заявку установленного образца (Приложение №1) с визой и личной печатью врача о допуске каждого спортсмена к соревнованиям, заверенную печатью медицинского учреждения, подписью председателя коллектива.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6.7. Только представитель имеет право подачи протестов и устных заявлений в судейскую коллегию.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6.8. Представителю запрещается в ходе соревнований вмешиваться в распоряжения судей и лиц, проводящих соревнования.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6.9. Представитель команды не имеет право покидать место проведения соревнований до полного их окончания и подведения итогов.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6.10. Представитель доводит до сведения участников соревнований все распоряжения судейской коллегии.</w:t>
      </w: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VII. Условия снятия спортсменов и команды с соревнований.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Главный судья соревнований имеет право снять с соревнований команду или участника, нарушивших правила соревнования или требования, предъявляемые к спортсменам: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7.1. Отсутствие именной заявки установленного образца.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7.2. Отсутствие представителя команды на соревнованиях.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7.3. Если в ходе соревнований, в какой-либо команде подтвердился подставной участник, результаты у всей команды аннулируются и команде присуждается последнее место в соревновании среди участвующих команд + 1 штрафное очко.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7.4. При опоздании команды к началу соревнований более чем на 15 минут.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7.5. За неспортивное поведение участников соревнований.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7.6. За неуважение к решению судейской коллегии.</w:t>
      </w: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VIII. Условия подведения итогов.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Командное: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Общекомандное первенство в Спартакиаде «ЮД» определяется по наибольшей сумме баллов, полученных командами в соответствии с таблицей оценки результатов.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Таблица оценки мест команд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 место – 20 баллов, 2 место – 19 баллов, 3 место – 18 баллов, 4 место – 17 баллов, 5 место – 16 баллов и т.д.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случае равенства суммы баллов, преимущество отдаётся команде, имеющей большее количество первых мест, если и эти показатели будут равны, то по количеству 2, 3 мест. 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Коллективу,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не принявшему участие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соревновании, не присваивается место и начисляется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0 баллов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Если коллектив выступил менее 50% в соревнованиях, то на призовое место в Спартакиаде он не претендует.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Личное: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Победители и призеры в личном первенстве определяются в каждом виде спорта среди юношей и девушек. </w:t>
      </w: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IX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. Награждение.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Команды, занявшие призовые места по видам спорта, награждаются дипломами и кубками организации «Динамо». 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Спортсмены, занявшие 1, 2, 3 места в личном первенстве по видам спорта, награждаются грамотами организации «Динамо», медалями и ценными подарками. 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Сахалинская региональная организация «Динамо» имеет право учреждать специальные призы для участников соревнований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X. Условия финансирования.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Сахалинская региональная организация «Динамо» обеспечивает общую организацию проведения соревнований за счет членских взносов и других финансовых источников. </w:t>
      </w:r>
    </w:p>
    <w:p>
      <w:pPr>
        <w:spacing w:after="24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Командирование спортсменов к месту проведения спортивного мероприятия производится за счет командирующей организации.</w:t>
      </w: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XI.</w:t>
      </w:r>
      <w:r>
        <w:rPr>
          <w:rFonts w:ascii="Times New Roman" w:hAnsi="Times New Roman" w:eastAsia="Times New Roman" w:cs="Times New Roman"/>
          <w:b/>
          <w:bCs/>
          <w:sz w:val="14"/>
          <w:szCs w:val="1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Программа соревнований.</w:t>
      </w:r>
    </w:p>
    <w:p>
      <w:pPr>
        <w:pStyle w:val="9"/>
        <w:numPr>
          <w:ilvl w:val="0"/>
          <w:numId w:val="2"/>
        </w:num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Стрельба.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Соревнования проводятся: 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22 апреля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>2023 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тире СШОР ЗВС.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Комиссия по допуску и совещание представителей команд состоится 21.04.2023г.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12.00 </w:t>
      </w:r>
      <w:r>
        <w:rPr>
          <w:rFonts w:ascii="Times New Roman" w:hAnsi="Times New Roman" w:cs="Times New Roman"/>
          <w:spacing w:val="4"/>
          <w:sz w:val="28"/>
          <w:szCs w:val="24"/>
        </w:rPr>
        <w:t>в конференц-зале ГАУ СШОР ЗВС, по адресу Горького 25 А, ЛБК «Триумф».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Состав команды: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7 человек (4 юноши + 3 девушки).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u w:val="single"/>
          <w:lang w:eastAsia="ru-RU"/>
        </w:rPr>
        <w:t>Программа соревнований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– упражнение стрельба из электронного оружия с упором сидя. Количество выстрелов: 3+5 (3 пробных, 5 выстрелов в зачет), время на пробные выстрелы 2 минуты, на зачетные 5 минут, расстояние до мишени 10 метров.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зачет командного первенства идут результаты всех участников. Личные и командные места определяются по наибольшей сумме очков, набранных участниками (командами). В случае равенства очков предпочтение отдается команде, имеющей более высокий личный результат у девушек. Если два и более участника имеют равное количество очков, то предпочтение отдается: </w:t>
      </w:r>
    </w:p>
    <w:p>
      <w:pPr>
        <w:pStyle w:val="9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участнику, имеющему лучший результат в последней серии;</w:t>
      </w:r>
    </w:p>
    <w:p>
      <w:pPr>
        <w:pStyle w:val="9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участнику имеющему больше пробоин в десятку.</w:t>
      </w:r>
    </w:p>
    <w:p>
      <w:pPr>
        <w:pStyle w:val="9"/>
        <w:ind w:left="14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9"/>
        <w:numPr>
          <w:ilvl w:val="0"/>
          <w:numId w:val="2"/>
        </w:numPr>
        <w:spacing w:line="48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Полоса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препятствий.</w:t>
      </w:r>
    </w:p>
    <w:p>
      <w:pPr>
        <w:pStyle w:val="9"/>
        <w:spacing w:after="0" w:line="48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Соревнования проводятся 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u w:val="single"/>
          <w:lang w:val="en-US" w:eastAsia="ru-RU"/>
        </w:rPr>
        <w:t>7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 мая 2023года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ЛБК «Триумф».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Комиссия по допуску и совещание представителей команд состоится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.05.2023г.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12.00 </w:t>
      </w:r>
      <w:r>
        <w:rPr>
          <w:rFonts w:ascii="Times New Roman" w:hAnsi="Times New Roman" w:cs="Times New Roman"/>
          <w:spacing w:val="4"/>
          <w:sz w:val="28"/>
          <w:szCs w:val="24"/>
        </w:rPr>
        <w:t>в конференц-зале ГАУ СШОР ЗВС, по адресу Горького 25 А, ЛБК «Триумф».</w:t>
      </w:r>
    </w:p>
    <w:p>
      <w:pPr>
        <w:pStyle w:val="9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Состав команды: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человек (5 юноши + 1 девушка)</w:t>
      </w:r>
      <w:bookmarkStart w:id="0" w:name="_GoBack"/>
      <w:bookmarkEnd w:id="0"/>
    </w:p>
    <w:p>
      <w:pPr>
        <w:pStyle w:val="9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Cs/>
          <w:szCs w:val="28"/>
          <w:lang w:eastAsia="ru-RU"/>
        </w:rPr>
      </w:pPr>
    </w:p>
    <w:p>
      <w:pPr>
        <w:pStyle w:val="9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Программа соревнований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Полоса препятствий по правилам соревнований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Pride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Race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Испытания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полосы препятствий устанавливаются судьями мероприятия.</w:t>
      </w:r>
    </w:p>
    <w:p>
      <w:pPr>
        <w:pStyle w:val="9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pStyle w:val="9"/>
        <w:numPr>
          <w:ilvl w:val="0"/>
          <w:numId w:val="2"/>
        </w:num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«Динамовское многоборье»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Соревнования проводятся 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08 июля 2023 г.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стадионе «Спартак»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Комиссия по допуску и совещание представителей команд состоится 06.07.2023г.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12.00 </w:t>
      </w:r>
      <w:r>
        <w:rPr>
          <w:rFonts w:ascii="Times New Roman" w:hAnsi="Times New Roman" w:cs="Times New Roman"/>
          <w:spacing w:val="4"/>
          <w:sz w:val="28"/>
          <w:szCs w:val="24"/>
        </w:rPr>
        <w:t>в помещении СШОР летних видов спорта по адресу Горького 7, стадион «Спартак».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Состав команды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6 человек (3 мальчика, 3 девочки) </w:t>
      </w:r>
    </w:p>
    <w:p>
      <w:pP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Программа соревнований: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бег на 100 м.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прыжок в длину с разбега (2 попытки)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метание мяча 200 гр. (2 попытки в зачет)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подтягивание на высокой перекладине из виса (юноши)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сгибание разгибание рук в упоре лежа на полу (девушки)</w:t>
      </w:r>
    </w:p>
    <w:p>
      <w:pPr>
        <w:spacing w:after="0" w:line="240" w:lineRule="auto"/>
        <w:ind w:left="142"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поднимание и опускание туловища в положение лежа (руки за голову, ноги   закреплены) 30 сек. (девушки)</w:t>
      </w:r>
    </w:p>
    <w:p>
      <w:pPr>
        <w:spacing w:after="0" w:line="240" w:lineRule="auto"/>
        <w:ind w:left="142"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поднимание и опускание туловища в положение лежа (руки за голову, ноги закреплены) 60 сек (юноши)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Личное первенство определяется по сумме баллов, показанных участником во всех видах программы соревнований.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Командное первенство определяется по наибольшей сумме очков, набранных всеми участниками по таблице результатов. В случае равенства очков предпочтение отдается команде, имеющей более высокий результат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 w:themeFill="background1"/>
          <w:lang w:eastAsia="ru-RU"/>
        </w:rPr>
        <w:t>у девочек в беге на 100 метров.</w:t>
      </w:r>
    </w:p>
    <w:p>
      <w:pPr>
        <w:pStyle w:val="9"/>
        <w:numPr>
          <w:ilvl w:val="0"/>
          <w:numId w:val="2"/>
        </w:num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Легкоатлетический кросс.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Соревнования проводятся 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2 сентября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 2023 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базе СШОР ЗВС.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Комиссия по допуску и совещание представителей команд состоится 31.08.2023г.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12.00 </w:t>
      </w:r>
      <w:r>
        <w:rPr>
          <w:rFonts w:ascii="Times New Roman" w:hAnsi="Times New Roman" w:cs="Times New Roman"/>
          <w:spacing w:val="4"/>
          <w:sz w:val="28"/>
          <w:szCs w:val="24"/>
        </w:rPr>
        <w:t>в конференц-зале ГАУ СШОР ЗВС, по адресу Горького 25 А, ЛБК «Триумф».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Состав команды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6 человек (3 юноши + 3 девушки). </w:t>
      </w:r>
    </w:p>
    <w:p>
      <w:pPr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Программа: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кросс 3 км по пересеченной местности.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Личное первенство определяется по наименьшему времени преодоления дисанции.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Общекомандное место определяется по наименьшей сумме очков всех зачетных участников. За 1 место – 1 очко, за 2 место – 2 очка и т.д. За каждого сошедшего с дистанции зачетного участника команда получает последнее место плюс 2 штрафных очка.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Если несколько команд наберут одинаковую сумму, то преимущество отдается команде, имеющей большее количество лучших личных мест среди девушек.</w:t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5. Мини - футбол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Командные соревнования проводятся 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14 октябрь 2023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года на мини – футбольном поле ГАУ СШОР ЗВС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 правилам вида спорта «футбол»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спортивная дисциплина "Мини-футбол (футзал)"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от 17.11.2021 N 901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Комиссия по допуску и совещание представителей команд состоится 13.10.2023г.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12.00 </w:t>
      </w:r>
      <w:r>
        <w:rPr>
          <w:rFonts w:ascii="Times New Roman" w:hAnsi="Times New Roman" w:cs="Times New Roman"/>
          <w:spacing w:val="4"/>
          <w:sz w:val="28"/>
          <w:szCs w:val="24"/>
        </w:rPr>
        <w:t>в конференц-зале ГАУ СШОР ЗВС, по адресу Горького 25 А, ЛБК «Триумф».</w:t>
      </w:r>
    </w:p>
    <w:p>
      <w:pPr>
        <w:shd w:val="clear" w:color="auto" w:fill="FFFFFF"/>
        <w:suppressAutoHyphens/>
        <w:spacing w:line="288" w:lineRule="auto"/>
        <w:ind w:right="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Состав команды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поле играет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6 человек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 игроков (4м+1ж) и 1 вратарь), в составе команды на поле должна находиться минимум одна девушка. Количество</w:t>
      </w:r>
      <w:r>
        <w:rPr>
          <w:rFonts w:ascii="Times New Roman" w:hAnsi="Times New Roman" w:cs="Times New Roman"/>
          <w:sz w:val="28"/>
          <w:szCs w:val="28"/>
        </w:rPr>
        <w:t xml:space="preserve"> игроков согласно </w:t>
      </w:r>
      <w:r>
        <w:rPr>
          <w:rFonts w:ascii="Times New Roman" w:hAnsi="Times New Roman" w:cs="Times New Roman"/>
          <w:spacing w:val="-2"/>
          <w:sz w:val="28"/>
          <w:szCs w:val="28"/>
        </w:rPr>
        <w:t>заявке, не более 10 человек</w:t>
      </w:r>
      <w:r>
        <w:rPr>
          <w:rFonts w:ascii="Times New Roman" w:hAnsi="Times New Roman" w:cs="Times New Roman"/>
          <w:sz w:val="28"/>
          <w:szCs w:val="28"/>
        </w:rPr>
        <w:t xml:space="preserve"> Количество замен не ограничено. </w:t>
      </w:r>
    </w:p>
    <w:p>
      <w:pPr>
        <w:shd w:val="clear" w:color="auto" w:fill="FFFFFF"/>
        <w:suppressAutoHyphens/>
        <w:spacing w:line="288" w:lineRule="auto"/>
        <w:ind w:right="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время 2 тайма по 15 минут. Система проведения соревнований и игровое время зависит от количества заявленных команд и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определяются на заседании судейской коллегии. При равенстве очков у двух и более команд </w:t>
      </w:r>
      <w:r>
        <w:rPr>
          <w:rFonts w:ascii="Times New Roman" w:hAnsi="Times New Roman" w:cs="Times New Roman"/>
          <w:spacing w:val="2"/>
          <w:sz w:val="28"/>
          <w:szCs w:val="28"/>
        </w:rPr>
        <w:t>преимущество получает команда: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suppressAutoHyphens/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набравшая наибольшее количество очков в играх между собой;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suppressAutoHyphens/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имеющая больше побед во всех встречах;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suppressAutoHyphens/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по разности забитых и попущенных мячей между этими командами;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suppressAutoHyphens/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 количеству замечаний.</w:t>
      </w:r>
    </w:p>
    <w:p>
      <w:pPr>
        <w:shd w:val="clear" w:color="auto" w:fill="FFFFFF"/>
        <w:tabs>
          <w:tab w:val="left" w:pos="81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случае неявки на одну игру, команда получает техническое поражение. В случае дальнейшей неявки команда снимается с соревнований. Если команда провела менее 50% игр, то результат аннулируется.</w:t>
      </w:r>
    </w:p>
    <w:p>
      <w:pPr>
        <w:shd w:val="clear" w:color="auto" w:fill="FFFFFF"/>
        <w:tabs>
          <w:tab w:val="left" w:pos="0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Дисциплинарные санкции: за две желтые карточки - игрок пропускает следующую игру; </w:t>
      </w:r>
      <w:r>
        <w:rPr>
          <w:rFonts w:ascii="Times New Roman" w:hAnsi="Times New Roman" w:cs="Times New Roman"/>
          <w:sz w:val="28"/>
          <w:szCs w:val="28"/>
        </w:rPr>
        <w:t xml:space="preserve">за одну красную карточку, полученную в игре – игрок пропускает следующую игру; за физическое воздействие на игроков или судей - игрок дисквалифицируется до конца соревнований. </w:t>
      </w:r>
    </w:p>
    <w:p>
      <w:pPr>
        <w:shd w:val="clear" w:color="auto" w:fill="FFFFFF"/>
        <w:suppressAutoHyphens/>
        <w:spacing w:line="288" w:lineRule="auto"/>
        <w:ind w:right="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Команде, не прибывшей в течение 15 минут, засчитывается поражение в текущей игре.</w:t>
      </w:r>
    </w:p>
    <w:p>
      <w:pP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Данное положение является вызовом на соревнования.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page"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1</w:t>
      </w:r>
    </w:p>
    <w:p>
      <w:pPr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Заявка</w:t>
      </w:r>
    </w:p>
    <w:p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команды  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соревнованиях по стрельбе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зачет спартакиады «Юный Динамовец»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Южно - Сахалинск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22.04.2023 г.</w:t>
      </w:r>
      <w:r>
        <w:rPr>
          <w:rFonts w:ascii="Times New Roman" w:hAnsi="Times New Roman" w:cs="Times New Roman"/>
          <w:sz w:val="28"/>
          <w:szCs w:val="28"/>
        </w:rPr>
        <w:br w:type="textWrapping"/>
      </w:r>
    </w:p>
    <w:tbl>
      <w:tblPr>
        <w:tblStyle w:val="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824"/>
        <w:gridCol w:w="2004"/>
        <w:gridCol w:w="2315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67" w:type="dxa"/>
            <w:shd w:val="clear" w:color="auto" w:fill="auto"/>
          </w:tcPr>
          <w:p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24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рождения </w:t>
            </w:r>
          </w:p>
        </w:tc>
        <w:tc>
          <w:tcPr>
            <w:tcW w:w="231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079" w:type="dxa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7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</w:tcPr>
          <w:p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7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  <w:shd w:val="clear" w:color="auto" w:fill="auto"/>
            <w:vAlign w:val="center"/>
          </w:tcPr>
          <w:p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7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7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4" w:type="dxa"/>
            <w:shd w:val="clear" w:color="auto" w:fill="auto"/>
            <w:vAlign w:val="center"/>
          </w:tcPr>
          <w:p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7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4" w:type="dxa"/>
            <w:shd w:val="clear" w:color="auto" w:fill="auto"/>
            <w:vAlign w:val="center"/>
          </w:tcPr>
          <w:p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7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4" w:type="dxa"/>
            <w:shd w:val="clear" w:color="auto" w:fill="auto"/>
            <w:vAlign w:val="center"/>
          </w:tcPr>
          <w:p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7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4" w:type="dxa"/>
            <w:shd w:val="clear" w:color="auto" w:fill="auto"/>
            <w:vAlign w:val="center"/>
          </w:tcPr>
          <w:p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360" w:lineRule="auto"/>
        <w:ind w:right="-1023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right="-102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допущено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человек                </w:t>
      </w:r>
    </w:p>
    <w:p>
      <w:pPr>
        <w:spacing w:after="0" w:line="360" w:lineRule="auto"/>
        <w:ind w:right="-1023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20" w:lineRule="exact"/>
        <w:ind w:right="-102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 _________________  </w:t>
      </w:r>
      <w:r>
        <w:rPr>
          <w:rFonts w:ascii="Times New Roman" w:hAnsi="Times New Roman" w:cs="Times New Roman"/>
          <w:color w:val="A6A6A6"/>
          <w:sz w:val="28"/>
          <w:szCs w:val="28"/>
        </w:rPr>
        <w:t>печать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>
      <w:pPr>
        <w:spacing w:after="0" w:line="320" w:lineRule="exact"/>
        <w:ind w:right="-1021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Cs w:val="28"/>
        </w:rPr>
        <w:t xml:space="preserve">Ф.И.О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  <w:u w:val="single"/>
        </w:rPr>
        <w:t>/подпись/</w:t>
      </w:r>
    </w:p>
    <w:p>
      <w:pPr>
        <w:spacing w:after="0" w:line="360" w:lineRule="auto"/>
        <w:ind w:right="-1023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right="-102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команды _________________________   _______________________</w:t>
      </w:r>
    </w:p>
    <w:p>
      <w:pPr>
        <w:spacing w:after="0"/>
        <w:ind w:right="-1021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Ф.И.О                                                                  </w:t>
      </w:r>
      <w:r>
        <w:rPr>
          <w:rFonts w:ascii="Times New Roman" w:hAnsi="Times New Roman" w:cs="Times New Roman"/>
          <w:szCs w:val="28"/>
          <w:u w:val="single"/>
        </w:rPr>
        <w:t>/подпись/</w:t>
      </w:r>
    </w:p>
    <w:p>
      <w:pPr>
        <w:spacing w:line="360" w:lineRule="auto"/>
        <w:ind w:right="-1023"/>
        <w:outlineLvl w:val="0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К соревнованиям допущено  </w:t>
      </w: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12 ( двенадцать )  человек             </w:t>
      </w:r>
    </w:p>
    <w:p>
      <w:pPr>
        <w:ind w:right="-1021"/>
        <w:outlineLvl w:val="0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Врач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Ф.И.О                                                                        </w:t>
      </w: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>/подпись/дата/ печать</w:t>
      </w:r>
      <w:r>
        <w:rPr>
          <w:color w:val="FFFFFF"/>
          <w:szCs w:val="28"/>
          <w:u w:val="single"/>
        </w:rPr>
        <w:t>/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sectPr>
      <w:pgSz w:w="11906" w:h="16838"/>
      <w:pgMar w:top="567" w:right="566" w:bottom="284" w:left="1276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1">
    <w:nsid w:val="2C615080"/>
    <w:multiLevelType w:val="multilevel"/>
    <w:tmpl w:val="2C615080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3B3C315F"/>
    <w:multiLevelType w:val="multilevel"/>
    <w:tmpl w:val="3B3C315F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60468C"/>
    <w:multiLevelType w:val="multilevel"/>
    <w:tmpl w:val="7C60468C"/>
    <w:lvl w:ilvl="0" w:tentative="0">
      <w:start w:val="1"/>
      <w:numFmt w:val="decimal"/>
      <w:lvlText w:val="%1."/>
      <w:lvlJc w:val="left"/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 w:tentative="1">
        <w:start w:val="0"/>
        <w:numFmt w:val="bullet"/>
        <w:lvlText w:val="-"/>
        <w:legacy w:legacy="1" w:legacySpace="0" w:legacyIndent="132"/>
        <w:lvlJc w:val="left"/>
        <w:rPr>
          <w:rFonts w:hint="default" w:ascii="Times New Roman" w:hAnsi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1A"/>
    <w:rsid w:val="00000F69"/>
    <w:rsid w:val="000320F3"/>
    <w:rsid w:val="00036059"/>
    <w:rsid w:val="00036CFA"/>
    <w:rsid w:val="000A6261"/>
    <w:rsid w:val="000C5FF1"/>
    <w:rsid w:val="000D6C3E"/>
    <w:rsid w:val="00100271"/>
    <w:rsid w:val="00181AEC"/>
    <w:rsid w:val="00185C43"/>
    <w:rsid w:val="001952B1"/>
    <w:rsid w:val="001D2CD9"/>
    <w:rsid w:val="00225C7B"/>
    <w:rsid w:val="002578C8"/>
    <w:rsid w:val="00292E2B"/>
    <w:rsid w:val="002A629F"/>
    <w:rsid w:val="002D1636"/>
    <w:rsid w:val="003037EF"/>
    <w:rsid w:val="00303B94"/>
    <w:rsid w:val="0031489D"/>
    <w:rsid w:val="00321BD1"/>
    <w:rsid w:val="0038022C"/>
    <w:rsid w:val="00400A53"/>
    <w:rsid w:val="00423505"/>
    <w:rsid w:val="00434F8B"/>
    <w:rsid w:val="0045131A"/>
    <w:rsid w:val="00491887"/>
    <w:rsid w:val="00493B54"/>
    <w:rsid w:val="00496D12"/>
    <w:rsid w:val="004C3DD1"/>
    <w:rsid w:val="00503CEB"/>
    <w:rsid w:val="00551A59"/>
    <w:rsid w:val="0059237D"/>
    <w:rsid w:val="005B1AF8"/>
    <w:rsid w:val="005E2875"/>
    <w:rsid w:val="005F615E"/>
    <w:rsid w:val="00720D18"/>
    <w:rsid w:val="007403FC"/>
    <w:rsid w:val="00746E0B"/>
    <w:rsid w:val="007856A5"/>
    <w:rsid w:val="007C062F"/>
    <w:rsid w:val="007C07A7"/>
    <w:rsid w:val="007F48DE"/>
    <w:rsid w:val="00846A07"/>
    <w:rsid w:val="00875F73"/>
    <w:rsid w:val="00893ACF"/>
    <w:rsid w:val="008A03AA"/>
    <w:rsid w:val="0095313B"/>
    <w:rsid w:val="009876F0"/>
    <w:rsid w:val="00997A79"/>
    <w:rsid w:val="009E28FD"/>
    <w:rsid w:val="009E410C"/>
    <w:rsid w:val="00A44F89"/>
    <w:rsid w:val="00A6398F"/>
    <w:rsid w:val="00A72962"/>
    <w:rsid w:val="00A907E9"/>
    <w:rsid w:val="00AB1C29"/>
    <w:rsid w:val="00AF52EB"/>
    <w:rsid w:val="00B47544"/>
    <w:rsid w:val="00B82B1B"/>
    <w:rsid w:val="00BF014E"/>
    <w:rsid w:val="00BF019F"/>
    <w:rsid w:val="00C20DB1"/>
    <w:rsid w:val="00C25AC0"/>
    <w:rsid w:val="00C94487"/>
    <w:rsid w:val="00CE26EA"/>
    <w:rsid w:val="00CE419E"/>
    <w:rsid w:val="00D353F7"/>
    <w:rsid w:val="00D769F8"/>
    <w:rsid w:val="00D84771"/>
    <w:rsid w:val="00D855DD"/>
    <w:rsid w:val="00D8659A"/>
    <w:rsid w:val="00D946AE"/>
    <w:rsid w:val="00DB54DC"/>
    <w:rsid w:val="00DD258E"/>
    <w:rsid w:val="00DE2596"/>
    <w:rsid w:val="00DE3916"/>
    <w:rsid w:val="00E37D12"/>
    <w:rsid w:val="00E5721F"/>
    <w:rsid w:val="00ED3FF5"/>
    <w:rsid w:val="00F0181C"/>
    <w:rsid w:val="00F174F8"/>
    <w:rsid w:val="00F43235"/>
    <w:rsid w:val="00F7303C"/>
    <w:rsid w:val="00F81F00"/>
    <w:rsid w:val="00F81F62"/>
    <w:rsid w:val="00F877C1"/>
    <w:rsid w:val="00FA48D7"/>
    <w:rsid w:val="00FA52BB"/>
    <w:rsid w:val="00FB12E1"/>
    <w:rsid w:val="00FD3A06"/>
    <w:rsid w:val="00FE38B5"/>
    <w:rsid w:val="13FC1E3D"/>
    <w:rsid w:val="25780B53"/>
    <w:rsid w:val="2BF528FB"/>
    <w:rsid w:val="517C2964"/>
    <w:rsid w:val="7870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"/>
    <w:basedOn w:val="2"/>
    <w:link w:val="7"/>
    <w:qFormat/>
    <w:uiPriority w:val="99"/>
  </w:style>
  <w:style w:type="character" w:customStyle="1" w:styleId="12">
    <w:name w:val="Нижний колонтитул Знак"/>
    <w:basedOn w:val="2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1918</Words>
  <Characters>10934</Characters>
  <Lines>91</Lines>
  <Paragraphs>25</Paragraphs>
  <TotalTime>1513</TotalTime>
  <ScaleCrop>false</ScaleCrop>
  <LinksUpToDate>false</LinksUpToDate>
  <CharactersWithSpaces>12827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2014-04-07T00:28:00Z</dcterms:created>
  <dc:creator>User</dc:creator>
  <cp:lastModifiedBy>Pogonyshev.A.G</cp:lastModifiedBy>
  <cp:lastPrinted>2023-03-20T23:05:00Z</cp:lastPrinted>
  <dcterms:modified xsi:type="dcterms:W3CDTF">2023-04-19T00:26:21Z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1C5CF508977F45C189B11EFBD2466E27</vt:lpwstr>
  </property>
</Properties>
</file>