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CD" w:rsidRPr="005B76FD" w:rsidRDefault="003F7CCD" w:rsidP="005B76FD">
      <w:pPr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3F7CCD" w:rsidRPr="003F7CCD" w:rsidRDefault="003F7CCD" w:rsidP="003F7CCD">
      <w:pPr>
        <w:tabs>
          <w:tab w:val="left" w:pos="6780"/>
        </w:tabs>
        <w:ind w:left="180"/>
        <w:jc w:val="both"/>
        <w:rPr>
          <w:sz w:val="28"/>
          <w:szCs w:val="28"/>
        </w:rPr>
      </w:pPr>
    </w:p>
    <w:p w:rsidR="003F7CCD" w:rsidRPr="003F7CCD" w:rsidRDefault="003F7CCD" w:rsidP="003F7CCD">
      <w:pPr>
        <w:tabs>
          <w:tab w:val="left" w:pos="6780"/>
        </w:tabs>
        <w:ind w:left="180"/>
        <w:jc w:val="both"/>
        <w:rPr>
          <w:sz w:val="28"/>
          <w:szCs w:val="28"/>
        </w:rPr>
      </w:pPr>
    </w:p>
    <w:p w:rsidR="005B76FD" w:rsidRPr="005B76FD" w:rsidRDefault="005B76FD" w:rsidP="005B76FD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5B76FD" w:rsidRPr="005B76FD" w:rsidRDefault="005B76FD" w:rsidP="005B76FD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5B76FD" w:rsidRDefault="005B76FD" w:rsidP="005B76FD">
      <w:pPr>
        <w:suppressAutoHyphens w:val="0"/>
        <w:autoSpaceDE w:val="0"/>
        <w:autoSpaceDN w:val="0"/>
        <w:rPr>
          <w:lang w:eastAsia="ru-RU"/>
        </w:rPr>
      </w:pPr>
    </w:p>
    <w:p w:rsidR="003F7CCD" w:rsidRDefault="003F7CCD" w:rsidP="005B76FD">
      <w:pPr>
        <w:suppressAutoHyphens w:val="0"/>
        <w:autoSpaceDE w:val="0"/>
        <w:autoSpaceDN w:val="0"/>
        <w:rPr>
          <w:lang w:eastAsia="ru-RU"/>
        </w:rPr>
      </w:pPr>
    </w:p>
    <w:p w:rsidR="003F7CCD" w:rsidRDefault="003F7CCD" w:rsidP="005B76FD">
      <w:pPr>
        <w:suppressAutoHyphens w:val="0"/>
        <w:autoSpaceDE w:val="0"/>
        <w:autoSpaceDN w:val="0"/>
        <w:rPr>
          <w:lang w:eastAsia="ru-RU"/>
        </w:rPr>
      </w:pPr>
    </w:p>
    <w:p w:rsidR="003F7CCD" w:rsidRDefault="003F7CCD" w:rsidP="005B76FD">
      <w:pPr>
        <w:suppressAutoHyphens w:val="0"/>
        <w:autoSpaceDE w:val="0"/>
        <w:autoSpaceDN w:val="0"/>
        <w:rPr>
          <w:lang w:eastAsia="ru-RU"/>
        </w:rPr>
      </w:pPr>
    </w:p>
    <w:p w:rsidR="003F7CCD" w:rsidRDefault="003F7CCD" w:rsidP="003F7CCD">
      <w:pPr>
        <w:keepNext/>
        <w:suppressAutoHyphens w:val="0"/>
        <w:outlineLvl w:val="0"/>
        <w:rPr>
          <w:b/>
          <w:sz w:val="52"/>
          <w:szCs w:val="52"/>
          <w:lang w:eastAsia="ru-RU"/>
        </w:rPr>
      </w:pPr>
    </w:p>
    <w:tbl>
      <w:tblPr>
        <w:tblpPr w:leftFromText="180" w:rightFromText="180" w:vertAnchor="page" w:horzAnchor="page" w:tblpX="1450" w:tblpY="1291"/>
        <w:tblW w:w="10472" w:type="dxa"/>
        <w:tblLook w:val="0000" w:firstRow="0" w:lastRow="0" w:firstColumn="0" w:lastColumn="0" w:noHBand="0" w:noVBand="0"/>
      </w:tblPr>
      <w:tblGrid>
        <w:gridCol w:w="4962"/>
        <w:gridCol w:w="5245"/>
        <w:gridCol w:w="265"/>
      </w:tblGrid>
      <w:tr w:rsidR="003F7CCD" w:rsidRPr="005B76FD" w:rsidTr="003F7CCD">
        <w:trPr>
          <w:gridAfter w:val="1"/>
          <w:wAfter w:w="265" w:type="dxa"/>
          <w:trHeight w:val="1890"/>
        </w:trPr>
        <w:tc>
          <w:tcPr>
            <w:tcW w:w="4962" w:type="dxa"/>
          </w:tcPr>
          <w:p w:rsidR="003F7CCD" w:rsidRPr="005B76FD" w:rsidRDefault="003F7CCD" w:rsidP="003F7CCD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B76FD">
              <w:rPr>
                <w:sz w:val="28"/>
                <w:szCs w:val="28"/>
                <w:lang w:eastAsia="ru-RU"/>
              </w:rPr>
              <w:t>СОГЛАСОВАНО</w:t>
            </w:r>
          </w:p>
          <w:p w:rsidR="003F7CCD" w:rsidRPr="005B76FD" w:rsidRDefault="003F7CCD" w:rsidP="003F7CCD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B76FD">
              <w:rPr>
                <w:sz w:val="28"/>
                <w:szCs w:val="28"/>
                <w:lang w:eastAsia="ru-RU"/>
              </w:rPr>
              <w:t xml:space="preserve"> Начальник отдела образования </w:t>
            </w:r>
          </w:p>
          <w:p w:rsidR="003F7CCD" w:rsidRPr="005B76FD" w:rsidRDefault="003F7CCD" w:rsidP="003F7CCD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B76FD">
              <w:rPr>
                <w:sz w:val="28"/>
                <w:szCs w:val="28"/>
                <w:lang w:eastAsia="ru-RU"/>
              </w:rPr>
              <w:t xml:space="preserve"> Красногвардейского района</w:t>
            </w:r>
          </w:p>
          <w:p w:rsidR="003F7CCD" w:rsidRPr="00457A76" w:rsidRDefault="00595AF0" w:rsidP="003F7CCD">
            <w:pPr>
              <w:suppressAutoHyphens w:val="0"/>
              <w:autoSpaceDE w:val="0"/>
              <w:autoSpaceDN w:val="0"/>
              <w:ind w:left="426"/>
              <w:rPr>
                <w:sz w:val="28"/>
                <w:szCs w:val="28"/>
                <w:lang w:eastAsia="ru-RU"/>
              </w:rPr>
            </w:pPr>
            <w:r w:rsidRPr="00457A76">
              <w:rPr>
                <w:sz w:val="28"/>
                <w:szCs w:val="28"/>
                <w:lang w:eastAsia="ru-RU"/>
              </w:rPr>
              <w:t>__________ И.А. Гончарова</w:t>
            </w:r>
          </w:p>
          <w:p w:rsidR="003F7CCD" w:rsidRPr="005B76FD" w:rsidRDefault="00510175" w:rsidP="00A5444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«______»________2023</w:t>
            </w:r>
            <w:r w:rsidR="003F7CCD" w:rsidRPr="00457A76">
              <w:rPr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5245" w:type="dxa"/>
            <w:shd w:val="clear" w:color="auto" w:fill="auto"/>
          </w:tcPr>
          <w:p w:rsidR="003F7CCD" w:rsidRPr="005B76FD" w:rsidRDefault="003F7CCD" w:rsidP="003F7CC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B76FD">
              <w:rPr>
                <w:sz w:val="28"/>
                <w:szCs w:val="28"/>
                <w:lang w:eastAsia="ru-RU"/>
              </w:rPr>
              <w:t>УТВЕРЖДАЮ</w:t>
            </w:r>
          </w:p>
          <w:p w:rsidR="003F7CCD" w:rsidRDefault="003F7CCD" w:rsidP="003F7CC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B76FD">
              <w:rPr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sz w:val="28"/>
                <w:szCs w:val="28"/>
                <w:lang w:eastAsia="ru-RU"/>
              </w:rPr>
              <w:t>муниципального бюджетного учреждения дополнительного образования</w:t>
            </w:r>
          </w:p>
          <w:p w:rsidR="003F7CCD" w:rsidRPr="005B76FD" w:rsidRDefault="003F7CCD" w:rsidP="003F7CC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B76FD">
              <w:rPr>
                <w:sz w:val="28"/>
                <w:szCs w:val="28"/>
                <w:lang w:eastAsia="ru-RU"/>
              </w:rPr>
              <w:t xml:space="preserve"> «Дом детского творчества»</w:t>
            </w:r>
          </w:p>
          <w:p w:rsidR="003F7CCD" w:rsidRPr="005B76FD" w:rsidRDefault="003F7CCD" w:rsidP="003F7CC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B76FD">
              <w:rPr>
                <w:sz w:val="28"/>
                <w:szCs w:val="28"/>
                <w:lang w:eastAsia="ru-RU"/>
              </w:rPr>
              <w:t xml:space="preserve">_____________   Г.Ж. Агайдарова </w:t>
            </w:r>
          </w:p>
          <w:p w:rsidR="003F7CCD" w:rsidRPr="005B76FD" w:rsidRDefault="00510175" w:rsidP="00A5444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«_____» _____________ 2023</w:t>
            </w:r>
            <w:r w:rsidR="003F7CCD" w:rsidRPr="005B76FD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25765" w:rsidRPr="005B76FD" w:rsidTr="003F7CCD">
        <w:tc>
          <w:tcPr>
            <w:tcW w:w="4962" w:type="dxa"/>
          </w:tcPr>
          <w:p w:rsidR="00B25765" w:rsidRPr="005B76FD" w:rsidRDefault="00B25765" w:rsidP="00B2576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B25765" w:rsidRPr="005B76FD" w:rsidRDefault="00B25765" w:rsidP="00B2576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B25765" w:rsidRPr="005B76FD" w:rsidRDefault="00B25765" w:rsidP="00B2576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B76FD">
              <w:rPr>
                <w:sz w:val="28"/>
                <w:szCs w:val="28"/>
                <w:lang w:eastAsia="ru-RU"/>
              </w:rPr>
              <w:t>СОГЛАСОВАНО</w:t>
            </w:r>
          </w:p>
          <w:p w:rsidR="00B25765" w:rsidRPr="005B76FD" w:rsidRDefault="00B25765" w:rsidP="00B2576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B76FD">
              <w:rPr>
                <w:sz w:val="28"/>
                <w:szCs w:val="28"/>
                <w:lang w:eastAsia="ru-RU"/>
              </w:rPr>
              <w:t>Районная общественная организация «Федерация спортивного туризма Красногвардейского района»</w:t>
            </w:r>
          </w:p>
          <w:p w:rsidR="00B25765" w:rsidRPr="005B76FD" w:rsidRDefault="00B25765" w:rsidP="00B2576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B76FD">
              <w:rPr>
                <w:sz w:val="28"/>
                <w:szCs w:val="28"/>
                <w:lang w:eastAsia="ru-RU"/>
              </w:rPr>
              <w:t>___________ О.В. Джелилова</w:t>
            </w:r>
          </w:p>
          <w:p w:rsidR="00B25765" w:rsidRPr="005B76FD" w:rsidRDefault="00510175" w:rsidP="00B2576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«_____»_________ 2023</w:t>
            </w:r>
            <w:r w:rsidR="00B25765" w:rsidRPr="005B76FD">
              <w:rPr>
                <w:sz w:val="28"/>
                <w:szCs w:val="28"/>
                <w:lang w:eastAsia="ru-RU"/>
              </w:rPr>
              <w:t xml:space="preserve"> г.</w:t>
            </w:r>
          </w:p>
          <w:p w:rsidR="00B25765" w:rsidRDefault="00B25765" w:rsidP="00B25765">
            <w:pPr>
              <w:suppressAutoHyphens w:val="0"/>
              <w:autoSpaceDE w:val="0"/>
              <w:autoSpaceDN w:val="0"/>
              <w:ind w:left="601"/>
              <w:rPr>
                <w:sz w:val="28"/>
                <w:szCs w:val="28"/>
                <w:lang w:eastAsia="ru-RU"/>
              </w:rPr>
            </w:pPr>
          </w:p>
          <w:p w:rsidR="00B25765" w:rsidRDefault="00B25765" w:rsidP="008D5700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8D5700" w:rsidRDefault="008D5700" w:rsidP="008D5700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СОГЛАСОВАНО</w:t>
            </w:r>
          </w:p>
          <w:p w:rsidR="008D5700" w:rsidRPr="005B76FD" w:rsidRDefault="008D5700" w:rsidP="008D5700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10" w:type="dxa"/>
            <w:gridSpan w:val="2"/>
          </w:tcPr>
          <w:p w:rsidR="00B25765" w:rsidRDefault="00B25765" w:rsidP="00B2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5765" w:rsidRDefault="00B25765" w:rsidP="00B2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5765" w:rsidRDefault="00B25765" w:rsidP="00B2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66E0">
              <w:rPr>
                <w:sz w:val="28"/>
                <w:szCs w:val="28"/>
              </w:rPr>
              <w:t>СОГЛАСОВАНО</w:t>
            </w:r>
          </w:p>
          <w:p w:rsidR="00B25765" w:rsidRDefault="00B25765" w:rsidP="00B2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725">
              <w:rPr>
                <w:sz w:val="28"/>
                <w:szCs w:val="28"/>
              </w:rPr>
              <w:t xml:space="preserve"> Началь</w:t>
            </w:r>
            <w:r>
              <w:rPr>
                <w:sz w:val="28"/>
                <w:szCs w:val="28"/>
              </w:rPr>
              <w:t xml:space="preserve">ник </w:t>
            </w:r>
          </w:p>
          <w:p w:rsidR="00B25765" w:rsidRDefault="00B25765" w:rsidP="00B25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ПСЧ 10 ПСО ФПС ГПС  </w:t>
            </w:r>
          </w:p>
          <w:p w:rsidR="00B25765" w:rsidRDefault="00B25765" w:rsidP="00B25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Главного управления МЧС России </w:t>
            </w:r>
            <w:r w:rsidRPr="00834725">
              <w:rPr>
                <w:sz w:val="28"/>
                <w:szCs w:val="28"/>
              </w:rPr>
              <w:t>по Оренбургской области</w:t>
            </w:r>
          </w:p>
          <w:p w:rsidR="00B25765" w:rsidRDefault="00B25765" w:rsidP="00B25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П.А. Самойлов</w:t>
            </w:r>
          </w:p>
          <w:p w:rsidR="008D5700" w:rsidRDefault="00B25765" w:rsidP="00B25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</w:t>
            </w:r>
            <w:r>
              <w:rPr>
                <w:sz w:val="28"/>
                <w:szCs w:val="28"/>
                <w:u w:val="single"/>
              </w:rPr>
              <w:t xml:space="preserve"> ____________ </w:t>
            </w:r>
            <w:r w:rsidR="00510175">
              <w:rPr>
                <w:sz w:val="28"/>
                <w:szCs w:val="28"/>
              </w:rPr>
              <w:t xml:space="preserve"> 2023</w:t>
            </w:r>
            <w:r w:rsidRPr="004866E0">
              <w:rPr>
                <w:sz w:val="28"/>
                <w:szCs w:val="28"/>
              </w:rPr>
              <w:t xml:space="preserve">г.                  </w:t>
            </w:r>
          </w:p>
          <w:p w:rsidR="008D5700" w:rsidRDefault="008D5700" w:rsidP="00B25765">
            <w:pPr>
              <w:rPr>
                <w:sz w:val="28"/>
                <w:szCs w:val="28"/>
              </w:rPr>
            </w:pPr>
          </w:p>
          <w:p w:rsidR="00B25765" w:rsidRDefault="00B25765" w:rsidP="00B25765">
            <w:pPr>
              <w:rPr>
                <w:sz w:val="28"/>
                <w:szCs w:val="28"/>
              </w:rPr>
            </w:pPr>
            <w:r w:rsidRPr="004866E0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3F7CCD" w:rsidRDefault="003F7CCD" w:rsidP="003F7CCD">
      <w:pPr>
        <w:keepNext/>
        <w:suppressAutoHyphens w:val="0"/>
        <w:outlineLvl w:val="0"/>
        <w:rPr>
          <w:b/>
          <w:sz w:val="52"/>
          <w:szCs w:val="52"/>
          <w:lang w:eastAsia="ru-RU"/>
        </w:rPr>
      </w:pPr>
    </w:p>
    <w:p w:rsidR="005B76FD" w:rsidRPr="005B76FD" w:rsidRDefault="005B76FD" w:rsidP="005B76FD">
      <w:pPr>
        <w:keepNext/>
        <w:suppressAutoHyphens w:val="0"/>
        <w:jc w:val="center"/>
        <w:outlineLvl w:val="0"/>
        <w:rPr>
          <w:b/>
          <w:sz w:val="52"/>
          <w:szCs w:val="52"/>
          <w:lang w:eastAsia="ru-RU"/>
        </w:rPr>
      </w:pPr>
      <w:r w:rsidRPr="005B76FD">
        <w:rPr>
          <w:b/>
          <w:sz w:val="52"/>
          <w:szCs w:val="52"/>
          <w:lang w:eastAsia="ru-RU"/>
        </w:rPr>
        <w:t>ПОЛОЖЕНИЕ</w:t>
      </w:r>
    </w:p>
    <w:p w:rsidR="005B76FD" w:rsidRPr="005B76FD" w:rsidRDefault="005B76FD" w:rsidP="005B76FD">
      <w:pPr>
        <w:suppressAutoHyphens w:val="0"/>
        <w:autoSpaceDE w:val="0"/>
        <w:autoSpaceDN w:val="0"/>
        <w:jc w:val="center"/>
        <w:rPr>
          <w:sz w:val="52"/>
          <w:szCs w:val="52"/>
          <w:lang w:eastAsia="ru-RU"/>
        </w:rPr>
      </w:pPr>
      <w:r w:rsidRPr="005B76FD">
        <w:rPr>
          <w:sz w:val="52"/>
          <w:szCs w:val="52"/>
          <w:lang w:eastAsia="ru-RU"/>
        </w:rPr>
        <w:t>о проведении открытого</w:t>
      </w:r>
      <w:r w:rsidR="003F7CCD">
        <w:rPr>
          <w:sz w:val="52"/>
          <w:szCs w:val="52"/>
          <w:lang w:eastAsia="ru-RU"/>
        </w:rPr>
        <w:t xml:space="preserve"> районного </w:t>
      </w:r>
      <w:r w:rsidR="00CE1AF7">
        <w:rPr>
          <w:sz w:val="52"/>
          <w:szCs w:val="52"/>
          <w:lang w:eastAsia="ru-RU"/>
        </w:rPr>
        <w:t>слё</w:t>
      </w:r>
      <w:r w:rsidR="008F40C1">
        <w:rPr>
          <w:sz w:val="52"/>
          <w:szCs w:val="52"/>
          <w:lang w:eastAsia="ru-RU"/>
        </w:rPr>
        <w:t>та юных туристов - краеведов</w:t>
      </w:r>
    </w:p>
    <w:p w:rsidR="005B76FD" w:rsidRPr="00510175" w:rsidRDefault="005B76FD" w:rsidP="005B76FD">
      <w:pPr>
        <w:suppressAutoHyphens w:val="0"/>
        <w:autoSpaceDE w:val="0"/>
        <w:autoSpaceDN w:val="0"/>
        <w:jc w:val="center"/>
        <w:rPr>
          <w:color w:val="FF0000"/>
          <w:sz w:val="52"/>
          <w:szCs w:val="52"/>
          <w:lang w:eastAsia="ru-RU"/>
        </w:rPr>
      </w:pPr>
    </w:p>
    <w:p w:rsidR="005B76FD" w:rsidRPr="005B76FD" w:rsidRDefault="005B76FD" w:rsidP="005B76FD">
      <w:pPr>
        <w:suppressAutoHyphens w:val="0"/>
        <w:autoSpaceDE w:val="0"/>
        <w:autoSpaceDN w:val="0"/>
        <w:jc w:val="center"/>
        <w:rPr>
          <w:sz w:val="52"/>
          <w:szCs w:val="52"/>
          <w:lang w:eastAsia="ru-RU"/>
        </w:rPr>
      </w:pPr>
    </w:p>
    <w:p w:rsidR="005B76FD" w:rsidRPr="005B76FD" w:rsidRDefault="005B76FD" w:rsidP="005B76FD">
      <w:pPr>
        <w:suppressAutoHyphens w:val="0"/>
        <w:ind w:right="-15"/>
        <w:jc w:val="center"/>
        <w:rPr>
          <w:sz w:val="52"/>
          <w:szCs w:val="52"/>
          <w:lang w:eastAsia="ru-RU"/>
        </w:rPr>
      </w:pPr>
    </w:p>
    <w:p w:rsidR="005B76FD" w:rsidRPr="005B76FD" w:rsidRDefault="005B76FD" w:rsidP="005B76FD">
      <w:pPr>
        <w:suppressAutoHyphens w:val="0"/>
        <w:ind w:right="5935"/>
        <w:jc w:val="both"/>
        <w:rPr>
          <w:b/>
          <w:sz w:val="52"/>
          <w:szCs w:val="52"/>
          <w:lang w:eastAsia="ru-RU"/>
        </w:rPr>
      </w:pPr>
    </w:p>
    <w:p w:rsidR="005B76FD" w:rsidRPr="005B76FD" w:rsidRDefault="005B76FD" w:rsidP="005B76FD">
      <w:pPr>
        <w:suppressAutoHyphens w:val="0"/>
        <w:ind w:right="5935"/>
        <w:jc w:val="both"/>
        <w:rPr>
          <w:b/>
          <w:sz w:val="28"/>
          <w:szCs w:val="28"/>
          <w:lang w:eastAsia="ru-RU"/>
        </w:rPr>
      </w:pPr>
    </w:p>
    <w:p w:rsidR="005B76FD" w:rsidRPr="005B76FD" w:rsidRDefault="005B76FD" w:rsidP="005B76FD">
      <w:pPr>
        <w:suppressAutoHyphens w:val="0"/>
        <w:ind w:right="5935"/>
        <w:jc w:val="both"/>
        <w:rPr>
          <w:b/>
          <w:sz w:val="28"/>
          <w:szCs w:val="28"/>
          <w:lang w:eastAsia="ru-RU"/>
        </w:rPr>
      </w:pPr>
    </w:p>
    <w:p w:rsidR="005B76FD" w:rsidRPr="005B76FD" w:rsidRDefault="005B76FD" w:rsidP="005B76FD">
      <w:pPr>
        <w:suppressAutoHyphens w:val="0"/>
        <w:ind w:right="5935"/>
        <w:jc w:val="both"/>
        <w:rPr>
          <w:b/>
          <w:sz w:val="28"/>
          <w:szCs w:val="28"/>
          <w:lang w:eastAsia="ru-RU"/>
        </w:rPr>
      </w:pPr>
    </w:p>
    <w:p w:rsidR="005B76FD" w:rsidRPr="005B76FD" w:rsidRDefault="005B76FD" w:rsidP="005B76FD">
      <w:pPr>
        <w:suppressAutoHyphens w:val="0"/>
        <w:ind w:right="5935"/>
        <w:jc w:val="both"/>
        <w:rPr>
          <w:b/>
          <w:sz w:val="28"/>
          <w:szCs w:val="28"/>
          <w:lang w:eastAsia="ru-RU"/>
        </w:rPr>
      </w:pPr>
    </w:p>
    <w:p w:rsidR="005B76FD" w:rsidRPr="005B76FD" w:rsidRDefault="005B76FD" w:rsidP="005B76FD">
      <w:pPr>
        <w:suppressAutoHyphens w:val="0"/>
        <w:ind w:right="5935"/>
        <w:jc w:val="both"/>
        <w:rPr>
          <w:b/>
          <w:sz w:val="28"/>
          <w:szCs w:val="28"/>
          <w:lang w:eastAsia="ru-RU"/>
        </w:rPr>
      </w:pPr>
    </w:p>
    <w:p w:rsidR="005B76FD" w:rsidRPr="00A258A1" w:rsidRDefault="0027490D" w:rsidP="0027490D">
      <w:pPr>
        <w:suppressAutoHyphens w:val="0"/>
        <w:ind w:right="-15"/>
        <w:jc w:val="center"/>
        <w:rPr>
          <w:sz w:val="28"/>
          <w:szCs w:val="28"/>
          <w:lang w:eastAsia="ru-RU"/>
        </w:rPr>
      </w:pPr>
      <w:r w:rsidRPr="00A258A1">
        <w:rPr>
          <w:sz w:val="28"/>
          <w:szCs w:val="28"/>
          <w:lang w:eastAsia="ru-RU"/>
        </w:rPr>
        <w:lastRenderedPageBreak/>
        <w:t xml:space="preserve">с. </w:t>
      </w:r>
      <w:r w:rsidR="00A258A1" w:rsidRPr="00A258A1">
        <w:rPr>
          <w:sz w:val="28"/>
          <w:szCs w:val="28"/>
          <w:lang w:eastAsia="ru-RU"/>
        </w:rPr>
        <w:t>Плешаново</w:t>
      </w:r>
    </w:p>
    <w:p w:rsidR="005B76FD" w:rsidRPr="005B76FD" w:rsidRDefault="00A54445" w:rsidP="005B76FD">
      <w:pPr>
        <w:suppressAutoHyphens w:val="0"/>
        <w:ind w:right="-1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</w:t>
      </w:r>
      <w:r w:rsidR="00510175">
        <w:rPr>
          <w:sz w:val="28"/>
          <w:szCs w:val="28"/>
          <w:lang w:eastAsia="ru-RU"/>
        </w:rPr>
        <w:t>3</w:t>
      </w:r>
      <w:r w:rsidR="005B76FD" w:rsidRPr="005B76FD">
        <w:rPr>
          <w:sz w:val="28"/>
          <w:szCs w:val="28"/>
          <w:lang w:eastAsia="ru-RU"/>
        </w:rPr>
        <w:t xml:space="preserve"> г.</w:t>
      </w:r>
    </w:p>
    <w:p w:rsidR="005B76FD" w:rsidRDefault="005B76FD" w:rsidP="002A4DC0">
      <w:pPr>
        <w:keepNext/>
        <w:jc w:val="right"/>
        <w:outlineLvl w:val="0"/>
        <w:rPr>
          <w:sz w:val="52"/>
          <w:szCs w:val="52"/>
        </w:rPr>
      </w:pPr>
    </w:p>
    <w:p w:rsidR="00B356EE" w:rsidRPr="008F40C1" w:rsidRDefault="00102EA6" w:rsidP="002A4DC0">
      <w:pPr>
        <w:keepNext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B356EE" w:rsidRPr="008F40C1">
        <w:rPr>
          <w:sz w:val="24"/>
          <w:szCs w:val="24"/>
        </w:rPr>
        <w:t>№ 1 к Приказу</w:t>
      </w:r>
    </w:p>
    <w:p w:rsidR="00B356EE" w:rsidRPr="00582FCB" w:rsidRDefault="00B356EE" w:rsidP="00B356EE">
      <w:pPr>
        <w:keepNext/>
        <w:jc w:val="center"/>
        <w:outlineLvl w:val="0"/>
        <w:rPr>
          <w:b/>
          <w:sz w:val="24"/>
          <w:szCs w:val="24"/>
        </w:rPr>
      </w:pPr>
      <w:r w:rsidRPr="00582FCB">
        <w:rPr>
          <w:b/>
          <w:sz w:val="24"/>
          <w:szCs w:val="24"/>
        </w:rPr>
        <w:t>ПОЛОЖЕНИЕ</w:t>
      </w:r>
    </w:p>
    <w:p w:rsidR="00000B81" w:rsidRPr="00582FCB" w:rsidRDefault="005D7F53" w:rsidP="00000B81">
      <w:pPr>
        <w:autoSpaceDE w:val="0"/>
        <w:autoSpaceDN w:val="0"/>
        <w:jc w:val="center"/>
        <w:rPr>
          <w:sz w:val="24"/>
          <w:szCs w:val="24"/>
        </w:rPr>
      </w:pPr>
      <w:r w:rsidRPr="00582FCB">
        <w:rPr>
          <w:sz w:val="24"/>
          <w:szCs w:val="24"/>
        </w:rPr>
        <w:t xml:space="preserve">  о </w:t>
      </w:r>
      <w:r w:rsidR="00000B81" w:rsidRPr="00582FCB">
        <w:rPr>
          <w:sz w:val="24"/>
          <w:szCs w:val="24"/>
        </w:rPr>
        <w:t>проведении</w:t>
      </w:r>
      <w:r w:rsidR="00510175" w:rsidRPr="00582FCB">
        <w:rPr>
          <w:sz w:val="24"/>
          <w:szCs w:val="24"/>
        </w:rPr>
        <w:t xml:space="preserve"> </w:t>
      </w:r>
      <w:r w:rsidR="002C3353" w:rsidRPr="00582FCB">
        <w:rPr>
          <w:sz w:val="24"/>
          <w:szCs w:val="24"/>
        </w:rPr>
        <w:t xml:space="preserve">открытого </w:t>
      </w:r>
      <w:r w:rsidR="00000B81" w:rsidRPr="00582FCB">
        <w:rPr>
          <w:sz w:val="24"/>
          <w:szCs w:val="24"/>
        </w:rPr>
        <w:t>районного слета юных туристов</w:t>
      </w:r>
      <w:r w:rsidR="000D4016">
        <w:rPr>
          <w:sz w:val="24"/>
          <w:szCs w:val="24"/>
        </w:rPr>
        <w:t>-</w:t>
      </w:r>
      <w:r w:rsidR="00B73F0E" w:rsidRPr="00582FCB">
        <w:rPr>
          <w:sz w:val="24"/>
          <w:szCs w:val="24"/>
        </w:rPr>
        <w:t>краеведов</w:t>
      </w:r>
      <w:r w:rsidR="00B73F0E" w:rsidRPr="00582FCB">
        <w:rPr>
          <w:color w:val="FF0000"/>
          <w:sz w:val="24"/>
          <w:szCs w:val="24"/>
        </w:rPr>
        <w:t xml:space="preserve"> </w:t>
      </w:r>
    </w:p>
    <w:p w:rsidR="00000B81" w:rsidRPr="00650695" w:rsidRDefault="00000B81" w:rsidP="00000B81">
      <w:pPr>
        <w:autoSpaceDE w:val="0"/>
        <w:autoSpaceDN w:val="0"/>
        <w:ind w:firstLine="140"/>
        <w:jc w:val="both"/>
        <w:rPr>
          <w:b/>
          <w:i/>
          <w:sz w:val="24"/>
          <w:szCs w:val="24"/>
        </w:rPr>
      </w:pPr>
    </w:p>
    <w:p w:rsidR="00B356EE" w:rsidRPr="00650695" w:rsidRDefault="00B356EE" w:rsidP="00102EA6">
      <w:pPr>
        <w:autoSpaceDE w:val="0"/>
        <w:autoSpaceDN w:val="0"/>
        <w:jc w:val="both"/>
        <w:rPr>
          <w:i/>
          <w:sz w:val="24"/>
          <w:szCs w:val="24"/>
        </w:rPr>
      </w:pPr>
      <w:r w:rsidRPr="00650695">
        <w:rPr>
          <w:b/>
          <w:i/>
          <w:sz w:val="24"/>
          <w:szCs w:val="24"/>
        </w:rPr>
        <w:t>I. Цели и задачи.</w:t>
      </w:r>
    </w:p>
    <w:p w:rsidR="00B356EE" w:rsidRPr="00650695" w:rsidRDefault="00B356EE" w:rsidP="00582FCB">
      <w:pPr>
        <w:autoSpaceDE w:val="0"/>
        <w:autoSpaceDN w:val="0"/>
        <w:jc w:val="both"/>
        <w:rPr>
          <w:sz w:val="24"/>
          <w:szCs w:val="24"/>
        </w:rPr>
      </w:pPr>
      <w:r w:rsidRPr="00650695">
        <w:rPr>
          <w:sz w:val="24"/>
          <w:szCs w:val="24"/>
        </w:rPr>
        <w:t>-   использование туризма как средст</w:t>
      </w:r>
      <w:r w:rsidR="005D7F53">
        <w:rPr>
          <w:sz w:val="24"/>
          <w:szCs w:val="24"/>
        </w:rPr>
        <w:t>ва укрепления здоровья учащихся;</w:t>
      </w:r>
    </w:p>
    <w:p w:rsidR="00B356EE" w:rsidRPr="00650695" w:rsidRDefault="00B356EE" w:rsidP="00582FCB">
      <w:pPr>
        <w:autoSpaceDE w:val="0"/>
        <w:autoSpaceDN w:val="0"/>
        <w:jc w:val="both"/>
        <w:rPr>
          <w:sz w:val="24"/>
          <w:szCs w:val="24"/>
        </w:rPr>
      </w:pPr>
      <w:r w:rsidRPr="00650695">
        <w:rPr>
          <w:sz w:val="24"/>
          <w:szCs w:val="24"/>
        </w:rPr>
        <w:t>-   дальнейшее совершенствование туристско-краеведческой деятельности</w:t>
      </w:r>
      <w:r w:rsidR="005D7F53">
        <w:rPr>
          <w:sz w:val="24"/>
          <w:szCs w:val="24"/>
        </w:rPr>
        <w:t>;</w:t>
      </w:r>
    </w:p>
    <w:p w:rsidR="00B356EE" w:rsidRPr="00650695" w:rsidRDefault="00B356EE" w:rsidP="00582FCB">
      <w:pPr>
        <w:autoSpaceDE w:val="0"/>
        <w:autoSpaceDN w:val="0"/>
        <w:jc w:val="both"/>
        <w:rPr>
          <w:sz w:val="24"/>
          <w:szCs w:val="24"/>
        </w:rPr>
      </w:pPr>
      <w:r w:rsidRPr="00650695">
        <w:rPr>
          <w:sz w:val="24"/>
          <w:szCs w:val="24"/>
        </w:rPr>
        <w:t>-    повышение спортивного мастерства юных туристов;</w:t>
      </w:r>
    </w:p>
    <w:p w:rsidR="00B356EE" w:rsidRDefault="00B356EE" w:rsidP="00582FCB">
      <w:pPr>
        <w:autoSpaceDE w:val="0"/>
        <w:autoSpaceDN w:val="0"/>
        <w:jc w:val="both"/>
        <w:rPr>
          <w:sz w:val="24"/>
          <w:szCs w:val="24"/>
        </w:rPr>
      </w:pPr>
      <w:r w:rsidRPr="00650695">
        <w:rPr>
          <w:sz w:val="24"/>
          <w:szCs w:val="24"/>
        </w:rPr>
        <w:t>-    выявление сильнейших команд и участников.</w:t>
      </w:r>
    </w:p>
    <w:p w:rsidR="008F40C1" w:rsidRPr="00650695" w:rsidRDefault="008F40C1" w:rsidP="00B356EE">
      <w:pPr>
        <w:autoSpaceDE w:val="0"/>
        <w:autoSpaceDN w:val="0"/>
        <w:jc w:val="both"/>
        <w:rPr>
          <w:sz w:val="24"/>
          <w:szCs w:val="24"/>
        </w:rPr>
      </w:pPr>
    </w:p>
    <w:p w:rsidR="00B356EE" w:rsidRPr="008F40C1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  <w:lang w:val="en-US"/>
        </w:rPr>
        <w:t>II</w:t>
      </w:r>
      <w:r w:rsidRPr="00650695">
        <w:rPr>
          <w:b/>
          <w:i/>
          <w:sz w:val="24"/>
          <w:szCs w:val="24"/>
        </w:rPr>
        <w:t>.Время и место проведения.</w:t>
      </w:r>
    </w:p>
    <w:p w:rsidR="00B356EE" w:rsidRDefault="008F40C1" w:rsidP="008F40C1">
      <w:pPr>
        <w:suppressAutoHyphens w:val="0"/>
        <w:ind w:right="-15" w:firstLine="567"/>
        <w:rPr>
          <w:sz w:val="24"/>
          <w:szCs w:val="24"/>
        </w:rPr>
      </w:pPr>
      <w:r w:rsidRPr="008F40C1">
        <w:rPr>
          <w:sz w:val="24"/>
          <w:szCs w:val="24"/>
        </w:rPr>
        <w:t>О</w:t>
      </w:r>
      <w:r w:rsidR="00102EA6">
        <w:rPr>
          <w:sz w:val="24"/>
          <w:szCs w:val="24"/>
        </w:rPr>
        <w:t>ткрытый районный</w:t>
      </w:r>
      <w:r w:rsidR="00B356EE" w:rsidRPr="008F40C1">
        <w:rPr>
          <w:sz w:val="24"/>
          <w:szCs w:val="24"/>
        </w:rPr>
        <w:t xml:space="preserve"> сл</w:t>
      </w:r>
      <w:r w:rsidR="00102EA6">
        <w:rPr>
          <w:sz w:val="24"/>
          <w:szCs w:val="24"/>
        </w:rPr>
        <w:t>ет юных туристов</w:t>
      </w:r>
      <w:r w:rsidRPr="008F40C1">
        <w:rPr>
          <w:sz w:val="24"/>
          <w:szCs w:val="24"/>
        </w:rPr>
        <w:t xml:space="preserve">-краеведов </w:t>
      </w:r>
      <w:r w:rsidR="00102EA6">
        <w:rPr>
          <w:sz w:val="24"/>
          <w:szCs w:val="24"/>
        </w:rPr>
        <w:t>проводится</w:t>
      </w:r>
      <w:r w:rsidR="00B73F0E" w:rsidRPr="008F40C1">
        <w:rPr>
          <w:sz w:val="24"/>
          <w:szCs w:val="24"/>
        </w:rPr>
        <w:t xml:space="preserve"> </w:t>
      </w:r>
      <w:r w:rsidRPr="008F40C1">
        <w:rPr>
          <w:sz w:val="24"/>
          <w:szCs w:val="24"/>
        </w:rPr>
        <w:t>31 мая</w:t>
      </w:r>
      <w:r w:rsidR="00A54445" w:rsidRPr="008F40C1">
        <w:rPr>
          <w:sz w:val="24"/>
          <w:szCs w:val="24"/>
          <w:lang w:eastAsia="ru-RU"/>
        </w:rPr>
        <w:t xml:space="preserve"> - 0</w:t>
      </w:r>
      <w:r w:rsidR="00102EA6">
        <w:rPr>
          <w:sz w:val="24"/>
          <w:szCs w:val="24"/>
          <w:lang w:eastAsia="ru-RU"/>
        </w:rPr>
        <w:t>1 июня</w:t>
      </w:r>
      <w:r w:rsidRPr="008F40C1">
        <w:rPr>
          <w:sz w:val="24"/>
          <w:szCs w:val="24"/>
          <w:lang w:eastAsia="ru-RU"/>
        </w:rPr>
        <w:t xml:space="preserve"> 2023</w:t>
      </w:r>
      <w:r w:rsidR="00A54445" w:rsidRPr="008F40C1">
        <w:rPr>
          <w:sz w:val="24"/>
          <w:szCs w:val="24"/>
          <w:lang w:eastAsia="ru-RU"/>
        </w:rPr>
        <w:t xml:space="preserve"> </w:t>
      </w:r>
      <w:r w:rsidR="00B356EE" w:rsidRPr="008F40C1">
        <w:rPr>
          <w:sz w:val="24"/>
          <w:szCs w:val="24"/>
        </w:rPr>
        <w:t xml:space="preserve">года на территории </w:t>
      </w:r>
      <w:r w:rsidR="00A258A1" w:rsidRPr="008F40C1">
        <w:rPr>
          <w:sz w:val="24"/>
          <w:szCs w:val="24"/>
        </w:rPr>
        <w:t>Плешановского</w:t>
      </w:r>
      <w:r w:rsidR="00B356EE" w:rsidRPr="008F40C1">
        <w:rPr>
          <w:sz w:val="24"/>
          <w:szCs w:val="24"/>
        </w:rPr>
        <w:t xml:space="preserve"> сел</w:t>
      </w:r>
      <w:r w:rsidR="002707FA" w:rsidRPr="008F40C1">
        <w:rPr>
          <w:sz w:val="24"/>
          <w:szCs w:val="24"/>
        </w:rPr>
        <w:t>ьск</w:t>
      </w:r>
      <w:r w:rsidR="00B73F0E" w:rsidRPr="008F40C1">
        <w:rPr>
          <w:sz w:val="24"/>
          <w:szCs w:val="24"/>
        </w:rPr>
        <w:t>ого совета</w:t>
      </w:r>
      <w:r w:rsidR="00A54445" w:rsidRPr="008F40C1">
        <w:rPr>
          <w:sz w:val="24"/>
          <w:szCs w:val="24"/>
        </w:rPr>
        <w:t xml:space="preserve">. Заезд команд – </w:t>
      </w:r>
      <w:r w:rsidR="00102EA6">
        <w:rPr>
          <w:sz w:val="24"/>
          <w:szCs w:val="24"/>
        </w:rPr>
        <w:t xml:space="preserve">31 мая </w:t>
      </w:r>
      <w:r w:rsidRPr="008F40C1">
        <w:rPr>
          <w:sz w:val="24"/>
          <w:szCs w:val="24"/>
        </w:rPr>
        <w:t>до 10</w:t>
      </w:r>
      <w:r w:rsidR="00B356EE" w:rsidRPr="008F40C1">
        <w:rPr>
          <w:sz w:val="24"/>
          <w:szCs w:val="24"/>
        </w:rPr>
        <w:t>.</w:t>
      </w:r>
      <w:r w:rsidRPr="008F40C1">
        <w:rPr>
          <w:sz w:val="24"/>
          <w:szCs w:val="24"/>
        </w:rPr>
        <w:t>0</w:t>
      </w:r>
      <w:r w:rsidR="00B356EE" w:rsidRPr="008F40C1">
        <w:rPr>
          <w:sz w:val="24"/>
          <w:szCs w:val="24"/>
        </w:rPr>
        <w:t>0</w:t>
      </w:r>
      <w:r w:rsidRPr="008F40C1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Размещение команд в полевых </w:t>
      </w:r>
      <w:r w:rsidR="00B356EE" w:rsidRPr="00650695">
        <w:rPr>
          <w:sz w:val="24"/>
          <w:szCs w:val="24"/>
        </w:rPr>
        <w:t xml:space="preserve">условиях. </w:t>
      </w:r>
    </w:p>
    <w:p w:rsidR="008F40C1" w:rsidRPr="00A54445" w:rsidRDefault="008F40C1" w:rsidP="008F40C1">
      <w:pPr>
        <w:suppressAutoHyphens w:val="0"/>
        <w:ind w:right="-15" w:firstLine="567"/>
        <w:rPr>
          <w:sz w:val="28"/>
          <w:szCs w:val="28"/>
          <w:lang w:eastAsia="ru-RU"/>
        </w:rPr>
      </w:pPr>
    </w:p>
    <w:p w:rsidR="00B356EE" w:rsidRPr="00650695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</w:rPr>
        <w:t xml:space="preserve">Ш. Руководство проведением </w:t>
      </w:r>
      <w:r w:rsidR="00A54445">
        <w:rPr>
          <w:b/>
          <w:i/>
          <w:sz w:val="24"/>
          <w:szCs w:val="24"/>
        </w:rPr>
        <w:t>слета</w:t>
      </w:r>
    </w:p>
    <w:p w:rsidR="00232C82" w:rsidRDefault="00B356EE" w:rsidP="00102EA6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650695">
        <w:rPr>
          <w:sz w:val="24"/>
          <w:szCs w:val="24"/>
        </w:rPr>
        <w:t>Общее руководство слетом осуществляется рай</w:t>
      </w:r>
      <w:r w:rsidR="00232C82">
        <w:rPr>
          <w:sz w:val="24"/>
          <w:szCs w:val="24"/>
        </w:rPr>
        <w:t>онным отделом образования и МБУ ДО</w:t>
      </w:r>
      <w:r w:rsidRPr="00650695">
        <w:rPr>
          <w:sz w:val="24"/>
          <w:szCs w:val="24"/>
        </w:rPr>
        <w:t xml:space="preserve"> «Дом детского творчества». Непосредственное проведение слета возлагается на Главную судейскую коллегию,</w:t>
      </w:r>
      <w:r w:rsidR="008F40C1">
        <w:rPr>
          <w:sz w:val="24"/>
          <w:szCs w:val="24"/>
        </w:rPr>
        <w:t xml:space="preserve"> утвержденную РОО «ФСТКр».</w:t>
      </w:r>
    </w:p>
    <w:p w:rsidR="008F40C1" w:rsidRDefault="008F40C1" w:rsidP="00B356EE">
      <w:pPr>
        <w:autoSpaceDE w:val="0"/>
        <w:autoSpaceDN w:val="0"/>
        <w:ind w:firstLine="360"/>
        <w:jc w:val="both"/>
        <w:rPr>
          <w:sz w:val="24"/>
          <w:szCs w:val="24"/>
        </w:rPr>
      </w:pPr>
    </w:p>
    <w:p w:rsidR="00B356EE" w:rsidRPr="00650695" w:rsidRDefault="00B356EE" w:rsidP="00102EA6">
      <w:pPr>
        <w:autoSpaceDE w:val="0"/>
        <w:autoSpaceDN w:val="0"/>
        <w:jc w:val="both"/>
        <w:rPr>
          <w:b/>
          <w:sz w:val="24"/>
          <w:szCs w:val="24"/>
        </w:rPr>
      </w:pPr>
      <w:r w:rsidRPr="00650695">
        <w:rPr>
          <w:b/>
          <w:i/>
          <w:sz w:val="24"/>
          <w:szCs w:val="24"/>
          <w:lang w:val="en-US"/>
        </w:rPr>
        <w:t>IV</w:t>
      </w:r>
      <w:r w:rsidRPr="00650695">
        <w:rPr>
          <w:b/>
          <w:i/>
          <w:sz w:val="24"/>
          <w:szCs w:val="24"/>
        </w:rPr>
        <w:t>.</w:t>
      </w:r>
      <w:r w:rsidR="008F40C1">
        <w:rPr>
          <w:b/>
          <w:i/>
          <w:sz w:val="24"/>
          <w:szCs w:val="24"/>
        </w:rPr>
        <w:t xml:space="preserve"> </w:t>
      </w:r>
      <w:r w:rsidRPr="00650695">
        <w:rPr>
          <w:b/>
          <w:i/>
          <w:sz w:val="24"/>
          <w:szCs w:val="24"/>
        </w:rPr>
        <w:t>Участники слета.</w:t>
      </w:r>
    </w:p>
    <w:p w:rsidR="00510175" w:rsidRDefault="00B356EE" w:rsidP="00102EA6">
      <w:pPr>
        <w:autoSpaceDE w:val="0"/>
        <w:autoSpaceDN w:val="0"/>
        <w:ind w:firstLine="567"/>
        <w:jc w:val="both"/>
        <w:rPr>
          <w:b/>
          <w:sz w:val="24"/>
          <w:szCs w:val="24"/>
        </w:rPr>
      </w:pPr>
      <w:r w:rsidRPr="00650695">
        <w:rPr>
          <w:sz w:val="24"/>
          <w:szCs w:val="24"/>
        </w:rPr>
        <w:t>В</w:t>
      </w:r>
      <w:r>
        <w:rPr>
          <w:sz w:val="24"/>
          <w:szCs w:val="24"/>
        </w:rPr>
        <w:t xml:space="preserve"> слете принимают участие </w:t>
      </w:r>
      <w:r w:rsidRPr="00650695">
        <w:rPr>
          <w:sz w:val="24"/>
          <w:szCs w:val="24"/>
        </w:rPr>
        <w:t xml:space="preserve">команды </w:t>
      </w:r>
      <w:r w:rsidR="002C3353">
        <w:rPr>
          <w:sz w:val="24"/>
          <w:szCs w:val="24"/>
        </w:rPr>
        <w:t>тур объединений</w:t>
      </w:r>
      <w:r w:rsidR="00510175">
        <w:rPr>
          <w:sz w:val="24"/>
          <w:szCs w:val="24"/>
        </w:rPr>
        <w:t xml:space="preserve"> </w:t>
      </w:r>
      <w:r w:rsidRPr="00650695">
        <w:rPr>
          <w:sz w:val="24"/>
          <w:szCs w:val="24"/>
        </w:rPr>
        <w:t>школ</w:t>
      </w:r>
      <w:r>
        <w:rPr>
          <w:sz w:val="24"/>
          <w:szCs w:val="24"/>
        </w:rPr>
        <w:t xml:space="preserve"> района</w:t>
      </w:r>
      <w:r w:rsidR="002C3353">
        <w:rPr>
          <w:sz w:val="24"/>
          <w:szCs w:val="24"/>
        </w:rPr>
        <w:t xml:space="preserve"> и области</w:t>
      </w:r>
      <w:r w:rsidR="008F40C1">
        <w:rPr>
          <w:sz w:val="24"/>
          <w:szCs w:val="24"/>
        </w:rPr>
        <w:t xml:space="preserve">. Состав делегации 8 </w:t>
      </w:r>
      <w:r w:rsidR="00472480">
        <w:rPr>
          <w:sz w:val="24"/>
          <w:szCs w:val="24"/>
        </w:rPr>
        <w:t>человек: команда 6 человек (2</w:t>
      </w:r>
      <w:r w:rsidR="00FE2209">
        <w:rPr>
          <w:sz w:val="24"/>
          <w:szCs w:val="24"/>
        </w:rPr>
        <w:t xml:space="preserve"> юноши, </w:t>
      </w:r>
      <w:r w:rsidR="00472480">
        <w:rPr>
          <w:sz w:val="24"/>
          <w:szCs w:val="24"/>
        </w:rPr>
        <w:t>не менее 2</w:t>
      </w:r>
      <w:r w:rsidRPr="00650695">
        <w:rPr>
          <w:sz w:val="24"/>
          <w:szCs w:val="24"/>
        </w:rPr>
        <w:t xml:space="preserve"> девуш</w:t>
      </w:r>
      <w:r w:rsidR="00472480">
        <w:rPr>
          <w:sz w:val="24"/>
          <w:szCs w:val="24"/>
        </w:rPr>
        <w:t>е</w:t>
      </w:r>
      <w:r w:rsidR="002707FA">
        <w:rPr>
          <w:sz w:val="24"/>
          <w:szCs w:val="24"/>
        </w:rPr>
        <w:t>к</w:t>
      </w:r>
      <w:r w:rsidRPr="00650695">
        <w:rPr>
          <w:sz w:val="24"/>
          <w:szCs w:val="24"/>
        </w:rPr>
        <w:t>, 2 запасных участника); 1 руководитель команды (заместитель директора ОУ по УВР или ГПР); 1 заместите</w:t>
      </w:r>
      <w:r w:rsidR="00457A76">
        <w:rPr>
          <w:sz w:val="24"/>
          <w:szCs w:val="24"/>
        </w:rPr>
        <w:t>ль руководителя команды</w:t>
      </w:r>
      <w:r w:rsidRPr="00650695">
        <w:rPr>
          <w:sz w:val="24"/>
          <w:szCs w:val="24"/>
        </w:rPr>
        <w:t xml:space="preserve">; </w:t>
      </w:r>
      <w:r w:rsidR="00FE2209">
        <w:rPr>
          <w:sz w:val="24"/>
          <w:szCs w:val="24"/>
        </w:rPr>
        <w:t xml:space="preserve">Возраст участников: </w:t>
      </w:r>
      <w:r w:rsidR="00510175">
        <w:rPr>
          <w:b/>
          <w:sz w:val="24"/>
          <w:szCs w:val="24"/>
        </w:rPr>
        <w:t>2006</w:t>
      </w:r>
      <w:r w:rsidR="00A54445">
        <w:rPr>
          <w:b/>
          <w:sz w:val="24"/>
          <w:szCs w:val="24"/>
        </w:rPr>
        <w:t>-</w:t>
      </w:r>
      <w:r w:rsidR="008F40C1">
        <w:rPr>
          <w:b/>
          <w:sz w:val="24"/>
          <w:szCs w:val="24"/>
        </w:rPr>
        <w:t>2008 гг и 2009-2012</w:t>
      </w:r>
      <w:r w:rsidR="00510175">
        <w:rPr>
          <w:b/>
          <w:sz w:val="24"/>
          <w:szCs w:val="24"/>
        </w:rPr>
        <w:t xml:space="preserve"> гг.</w:t>
      </w:r>
    </w:p>
    <w:p w:rsidR="00582FCB" w:rsidRPr="00650695" w:rsidRDefault="00582FCB" w:rsidP="00B356EE">
      <w:pPr>
        <w:autoSpaceDE w:val="0"/>
        <w:autoSpaceDN w:val="0"/>
        <w:ind w:firstLine="360"/>
        <w:jc w:val="both"/>
        <w:rPr>
          <w:sz w:val="24"/>
          <w:szCs w:val="24"/>
        </w:rPr>
      </w:pPr>
    </w:p>
    <w:p w:rsidR="00B356EE" w:rsidRPr="00650695" w:rsidRDefault="00B356EE" w:rsidP="00B356EE">
      <w:pPr>
        <w:autoSpaceDE w:val="0"/>
        <w:autoSpaceDN w:val="0"/>
        <w:jc w:val="center"/>
        <w:rPr>
          <w:i/>
          <w:sz w:val="24"/>
          <w:szCs w:val="24"/>
        </w:rPr>
      </w:pPr>
      <w:r w:rsidRPr="00650695">
        <w:rPr>
          <w:i/>
          <w:sz w:val="24"/>
          <w:szCs w:val="24"/>
        </w:rPr>
        <w:t>Требования по спортивно-туристской подготовке участников:</w:t>
      </w:r>
    </w:p>
    <w:tbl>
      <w:tblPr>
        <w:tblW w:w="963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1842"/>
        <w:gridCol w:w="2127"/>
        <w:gridCol w:w="2126"/>
      </w:tblGrid>
      <w:tr w:rsidR="00582FCB" w:rsidRPr="00650695" w:rsidTr="00582FCB">
        <w:trPr>
          <w:cantSplit/>
          <w:trHeight w:val="545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0695">
              <w:rPr>
                <w:sz w:val="24"/>
                <w:szCs w:val="24"/>
              </w:rPr>
              <w:t>Вид</w:t>
            </w:r>
          </w:p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0695">
              <w:rPr>
                <w:sz w:val="24"/>
                <w:szCs w:val="24"/>
              </w:rPr>
              <w:t>дистанции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0695">
              <w:rPr>
                <w:sz w:val="24"/>
                <w:szCs w:val="24"/>
              </w:rPr>
              <w:t>Класс дистанции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0695">
              <w:rPr>
                <w:sz w:val="24"/>
                <w:szCs w:val="24"/>
              </w:rPr>
              <w:t>Состав</w:t>
            </w:r>
          </w:p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0695">
              <w:rPr>
                <w:sz w:val="24"/>
                <w:szCs w:val="24"/>
              </w:rPr>
              <w:t>команды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0695">
              <w:rPr>
                <w:sz w:val="24"/>
                <w:szCs w:val="24"/>
              </w:rPr>
              <w:t>Характер</w:t>
            </w:r>
          </w:p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0695">
              <w:rPr>
                <w:sz w:val="24"/>
                <w:szCs w:val="24"/>
              </w:rPr>
              <w:t>зачета</w:t>
            </w:r>
          </w:p>
        </w:tc>
      </w:tr>
      <w:tr w:rsidR="00582FCB" w:rsidRPr="00650695" w:rsidTr="00582FCB">
        <w:trPr>
          <w:cantSplit/>
          <w:trHeight w:val="276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jc w:val="center"/>
              <w:rPr>
                <w:sz w:val="24"/>
                <w:szCs w:val="24"/>
              </w:rPr>
            </w:pPr>
          </w:p>
        </w:tc>
      </w:tr>
      <w:tr w:rsidR="00582FCB" w:rsidRPr="00650695" w:rsidTr="00582FCB">
        <w:trPr>
          <w:cantSplit/>
          <w:trHeight w:val="9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 туристический маршрут (К</w:t>
            </w:r>
            <w:r w:rsidRPr="008F40C1">
              <w:rPr>
                <w:sz w:val="24"/>
                <w:szCs w:val="24"/>
              </w:rPr>
              <w:t>ТМ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457A76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457A76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4 человека</w:t>
            </w:r>
          </w:p>
          <w:p w:rsidR="00582FCB" w:rsidRPr="00457A76" w:rsidRDefault="00582FCB" w:rsidP="00582FCB">
            <w:pPr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57A76">
              <w:rPr>
                <w:sz w:val="24"/>
                <w:szCs w:val="24"/>
              </w:rPr>
              <w:t>( 2м+2ж)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</w:t>
            </w:r>
          </w:p>
        </w:tc>
      </w:tr>
      <w:tr w:rsidR="00582FCB" w:rsidRPr="00650695" w:rsidTr="00582FCB">
        <w:trPr>
          <w:cantSplit/>
          <w:trHeight w:val="8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51017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10175">
              <w:rPr>
                <w:sz w:val="24"/>
                <w:szCs w:val="24"/>
              </w:rPr>
              <w:t>истанции на средствах передвижения</w:t>
            </w:r>
            <w:r>
              <w:rPr>
                <w:sz w:val="24"/>
                <w:szCs w:val="24"/>
              </w:rPr>
              <w:t xml:space="preserve"> -вело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 (2м+2ж</w:t>
            </w:r>
            <w:r w:rsidRPr="00650695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0695">
              <w:rPr>
                <w:sz w:val="24"/>
                <w:szCs w:val="24"/>
              </w:rPr>
              <w:t>омандный</w:t>
            </w:r>
          </w:p>
        </w:tc>
      </w:tr>
      <w:tr w:rsidR="00582FCB" w:rsidRPr="00650695" w:rsidTr="00582FCB">
        <w:trPr>
          <w:cantSplit/>
          <w:trHeight w:val="8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1427EB" w:rsidP="001427E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дистанция </w:t>
            </w:r>
            <w:r w:rsidR="00582FCB">
              <w:rPr>
                <w:sz w:val="24"/>
                <w:szCs w:val="24"/>
              </w:rPr>
              <w:t>в</w:t>
            </w:r>
            <w:r w:rsidR="00582FCB" w:rsidRPr="00650695">
              <w:rPr>
                <w:sz w:val="24"/>
                <w:szCs w:val="24"/>
              </w:rPr>
              <w:t>одн</w:t>
            </w:r>
            <w:r w:rsidR="00582FCB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-катамаран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0695">
              <w:rPr>
                <w:sz w:val="24"/>
                <w:szCs w:val="24"/>
              </w:rPr>
              <w:t xml:space="preserve">4 человека </w:t>
            </w:r>
            <w:r>
              <w:rPr>
                <w:sz w:val="24"/>
                <w:szCs w:val="24"/>
              </w:rPr>
              <w:t>(2м+2ж</w:t>
            </w:r>
            <w:r w:rsidRPr="00650695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0695">
              <w:rPr>
                <w:sz w:val="24"/>
                <w:szCs w:val="24"/>
              </w:rPr>
              <w:t>Командный</w:t>
            </w:r>
          </w:p>
        </w:tc>
      </w:tr>
      <w:tr w:rsidR="00582FCB" w:rsidRPr="00650695" w:rsidTr="00582FCB">
        <w:trPr>
          <w:cantSplit/>
          <w:trHeight w:val="124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0695">
              <w:rPr>
                <w:sz w:val="24"/>
                <w:szCs w:val="24"/>
              </w:rPr>
              <w:t xml:space="preserve">4 человека </w:t>
            </w:r>
            <w:r>
              <w:rPr>
                <w:sz w:val="24"/>
                <w:szCs w:val="24"/>
              </w:rPr>
              <w:t>(2м+2ж</w:t>
            </w:r>
            <w:r w:rsidRPr="00650695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B" w:rsidRPr="00650695" w:rsidRDefault="00582FCB" w:rsidP="00582F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</w:t>
            </w:r>
          </w:p>
        </w:tc>
      </w:tr>
    </w:tbl>
    <w:p w:rsidR="00B356EE" w:rsidRPr="00582FCB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Pr="00650695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</w:rPr>
        <w:t>V.Программа слета.</w:t>
      </w:r>
    </w:p>
    <w:p w:rsidR="0070226B" w:rsidRDefault="00B356EE" w:rsidP="00B356EE">
      <w:pPr>
        <w:tabs>
          <w:tab w:val="left" w:pos="5160"/>
          <w:tab w:val="center" w:pos="10114"/>
        </w:tabs>
        <w:autoSpaceDE w:val="0"/>
        <w:autoSpaceDN w:val="0"/>
        <w:jc w:val="both"/>
        <w:rPr>
          <w:sz w:val="24"/>
          <w:szCs w:val="24"/>
        </w:rPr>
      </w:pPr>
      <w:r w:rsidRPr="00650695">
        <w:rPr>
          <w:b/>
          <w:i/>
          <w:sz w:val="24"/>
          <w:szCs w:val="24"/>
        </w:rPr>
        <w:t xml:space="preserve">Соревнования проводятся </w:t>
      </w:r>
      <w:r w:rsidRPr="00650695">
        <w:rPr>
          <w:sz w:val="24"/>
          <w:szCs w:val="24"/>
        </w:rPr>
        <w:t>в соответствии с Правилами соревнований по спортивному ту</w:t>
      </w:r>
      <w:r w:rsidR="0070226B">
        <w:rPr>
          <w:sz w:val="24"/>
          <w:szCs w:val="24"/>
        </w:rPr>
        <w:t>ризму (2021г)</w:t>
      </w:r>
    </w:p>
    <w:p w:rsidR="00016A5A" w:rsidRPr="00016A5A" w:rsidRDefault="00016A5A" w:rsidP="00016A5A">
      <w:pPr>
        <w:pStyle w:val="a8"/>
        <w:numPr>
          <w:ilvl w:val="0"/>
          <w:numId w:val="10"/>
        </w:numPr>
        <w:tabs>
          <w:tab w:val="left" w:pos="5160"/>
          <w:tab w:val="center" w:pos="10114"/>
        </w:tabs>
        <w:autoSpaceDE w:val="0"/>
        <w:autoSpaceDN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контрольно туристический маршрут (К</w:t>
      </w:r>
      <w:r w:rsidRPr="008F40C1">
        <w:rPr>
          <w:sz w:val="24"/>
          <w:szCs w:val="24"/>
        </w:rPr>
        <w:t>ТМ</w:t>
      </w:r>
      <w:r>
        <w:rPr>
          <w:sz w:val="24"/>
          <w:szCs w:val="24"/>
        </w:rPr>
        <w:t>)</w:t>
      </w:r>
    </w:p>
    <w:p w:rsidR="00016A5A" w:rsidRPr="00016A5A" w:rsidRDefault="00016A5A" w:rsidP="00016A5A">
      <w:pPr>
        <w:pStyle w:val="a8"/>
        <w:numPr>
          <w:ilvl w:val="0"/>
          <w:numId w:val="10"/>
        </w:numPr>
        <w:tabs>
          <w:tab w:val="left" w:pos="5160"/>
          <w:tab w:val="center" w:pos="10114"/>
        </w:tabs>
        <w:autoSpaceDE w:val="0"/>
        <w:autoSpaceDN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</w:t>
      </w:r>
      <w:r w:rsidRPr="00510175">
        <w:rPr>
          <w:sz w:val="24"/>
          <w:szCs w:val="24"/>
        </w:rPr>
        <w:t>истанции на средствах передвижения</w:t>
      </w:r>
      <w:r>
        <w:rPr>
          <w:sz w:val="24"/>
          <w:szCs w:val="24"/>
        </w:rPr>
        <w:t xml:space="preserve"> -вело</w:t>
      </w:r>
    </w:p>
    <w:p w:rsidR="00016A5A" w:rsidRPr="00016A5A" w:rsidRDefault="00016A5A" w:rsidP="00016A5A">
      <w:pPr>
        <w:pStyle w:val="a8"/>
        <w:numPr>
          <w:ilvl w:val="0"/>
          <w:numId w:val="10"/>
        </w:numPr>
        <w:tabs>
          <w:tab w:val="left" w:pos="5160"/>
          <w:tab w:val="center" w:pos="10114"/>
        </w:tabs>
        <w:autoSpaceDE w:val="0"/>
        <w:autoSpaceDN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дистанция в</w:t>
      </w:r>
      <w:r w:rsidRPr="00650695">
        <w:rPr>
          <w:sz w:val="24"/>
          <w:szCs w:val="24"/>
        </w:rPr>
        <w:t>одн</w:t>
      </w:r>
      <w:r>
        <w:rPr>
          <w:sz w:val="24"/>
          <w:szCs w:val="24"/>
        </w:rPr>
        <w:t>ая -катамаран 4</w:t>
      </w:r>
    </w:p>
    <w:p w:rsidR="00016A5A" w:rsidRPr="00016A5A" w:rsidRDefault="00016A5A" w:rsidP="00016A5A">
      <w:pPr>
        <w:pStyle w:val="a8"/>
        <w:numPr>
          <w:ilvl w:val="0"/>
          <w:numId w:val="10"/>
        </w:numPr>
        <w:tabs>
          <w:tab w:val="left" w:pos="5160"/>
          <w:tab w:val="center" w:pos="10114"/>
        </w:tabs>
        <w:autoSpaceDE w:val="0"/>
        <w:autoSpaceDN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спортивное ориентирование</w:t>
      </w:r>
    </w:p>
    <w:p w:rsidR="00016A5A" w:rsidRPr="00016A5A" w:rsidRDefault="00016A5A" w:rsidP="00016A5A">
      <w:pPr>
        <w:pStyle w:val="a8"/>
        <w:numPr>
          <w:ilvl w:val="0"/>
          <w:numId w:val="10"/>
        </w:numPr>
        <w:tabs>
          <w:tab w:val="left" w:pos="5160"/>
          <w:tab w:val="center" w:pos="10114"/>
        </w:tabs>
        <w:autoSpaceDE w:val="0"/>
        <w:autoSpaceDN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группа дисциплин «маршрут»</w:t>
      </w:r>
    </w:p>
    <w:p w:rsidR="00B356EE" w:rsidRPr="00650695" w:rsidRDefault="00B356EE" w:rsidP="00B356EE">
      <w:pPr>
        <w:tabs>
          <w:tab w:val="left" w:pos="5160"/>
          <w:tab w:val="center" w:pos="10114"/>
        </w:tabs>
        <w:autoSpaceDE w:val="0"/>
        <w:autoSpaceDN w:val="0"/>
        <w:jc w:val="both"/>
        <w:rPr>
          <w:sz w:val="24"/>
          <w:szCs w:val="24"/>
        </w:rPr>
      </w:pPr>
    </w:p>
    <w:p w:rsidR="00B356EE" w:rsidRPr="00650695" w:rsidRDefault="00016A5A" w:rsidP="00B356EE">
      <w:pPr>
        <w:ind w:right="-185" w:firstLine="540"/>
        <w:jc w:val="both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Все виды соревнований </w:t>
      </w:r>
      <w:r w:rsidR="00B356EE" w:rsidRPr="00650695">
        <w:rPr>
          <w:b/>
          <w:i/>
          <w:sz w:val="24"/>
          <w:szCs w:val="24"/>
          <w:u w:val="single"/>
        </w:rPr>
        <w:t>являются зачетными.</w:t>
      </w: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582FCB" w:rsidRDefault="00582FCB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Pr="00650695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  <w:lang w:val="en-US"/>
        </w:rPr>
        <w:t>VI</w:t>
      </w:r>
      <w:r w:rsidRPr="00650695">
        <w:rPr>
          <w:b/>
          <w:i/>
          <w:sz w:val="24"/>
          <w:szCs w:val="24"/>
        </w:rPr>
        <w:t>. Условия приема команд и обеспечение безопасности.</w:t>
      </w:r>
    </w:p>
    <w:p w:rsidR="00B356EE" w:rsidRPr="00650695" w:rsidRDefault="00B356EE" w:rsidP="00B356EE">
      <w:pPr>
        <w:tabs>
          <w:tab w:val="num" w:pos="0"/>
        </w:tabs>
        <w:autoSpaceDE w:val="0"/>
        <w:autoSpaceDN w:val="0"/>
        <w:ind w:right="-185" w:firstLine="540"/>
        <w:jc w:val="both"/>
        <w:rPr>
          <w:sz w:val="24"/>
          <w:szCs w:val="24"/>
        </w:rPr>
      </w:pPr>
      <w:r w:rsidRPr="00650695">
        <w:rPr>
          <w:sz w:val="24"/>
          <w:szCs w:val="24"/>
        </w:rPr>
        <w:t>Делегации, прибывшие на слет, должны иметь с собой снаряжение для организации полевого лагеря, полный набор продуктов на все дни слета, единую парадную форму, лич</w:t>
      </w:r>
      <w:r>
        <w:rPr>
          <w:sz w:val="24"/>
          <w:szCs w:val="24"/>
        </w:rPr>
        <w:t xml:space="preserve">ное и групповое снаряжение для </w:t>
      </w:r>
      <w:r w:rsidRPr="00650695">
        <w:rPr>
          <w:sz w:val="24"/>
          <w:szCs w:val="24"/>
        </w:rPr>
        <w:t>участия в соревнованиях согласно списку (см. Условия соревнований), эмблему.</w:t>
      </w:r>
    </w:p>
    <w:p w:rsidR="00B356EE" w:rsidRPr="00650695" w:rsidRDefault="00B356EE" w:rsidP="00B356EE">
      <w:pPr>
        <w:tabs>
          <w:tab w:val="num" w:pos="0"/>
        </w:tabs>
        <w:autoSpaceDE w:val="0"/>
        <w:autoSpaceDN w:val="0"/>
        <w:ind w:right="-185"/>
        <w:jc w:val="both"/>
        <w:rPr>
          <w:sz w:val="24"/>
          <w:szCs w:val="24"/>
        </w:rPr>
      </w:pPr>
      <w:r w:rsidRPr="00650695">
        <w:rPr>
          <w:sz w:val="24"/>
          <w:szCs w:val="24"/>
        </w:rPr>
        <w:t xml:space="preserve">        К соревнованиям допускается снаряжение, прошедшее техническую комиссию.</w:t>
      </w:r>
    </w:p>
    <w:p w:rsidR="00B356EE" w:rsidRPr="00650695" w:rsidRDefault="00B356EE" w:rsidP="00B356EE">
      <w:pPr>
        <w:autoSpaceDE w:val="0"/>
        <w:autoSpaceDN w:val="0"/>
        <w:ind w:firstLine="567"/>
        <w:jc w:val="both"/>
        <w:rPr>
          <w:sz w:val="24"/>
          <w:szCs w:val="24"/>
        </w:rPr>
      </w:pPr>
    </w:p>
    <w:p w:rsidR="00B356EE" w:rsidRPr="00650695" w:rsidRDefault="00B356EE" w:rsidP="00B356EE">
      <w:pPr>
        <w:autoSpaceDE w:val="0"/>
        <w:autoSpaceDN w:val="0"/>
        <w:ind w:firstLine="567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</w:rPr>
        <w:t xml:space="preserve">Ответственность за безопасность и сохранность жизни и здоровья участников в пути и в дни слета </w:t>
      </w:r>
      <w:r>
        <w:rPr>
          <w:b/>
          <w:i/>
          <w:sz w:val="24"/>
          <w:szCs w:val="24"/>
        </w:rPr>
        <w:t xml:space="preserve">возлагается на руководителя </w:t>
      </w:r>
      <w:r w:rsidRPr="00650695">
        <w:rPr>
          <w:b/>
          <w:i/>
          <w:sz w:val="24"/>
          <w:szCs w:val="24"/>
        </w:rPr>
        <w:t>и заместителей руководителей команд.</w:t>
      </w:r>
    </w:p>
    <w:p w:rsidR="00B356EE" w:rsidRPr="00650695" w:rsidRDefault="00B356EE" w:rsidP="00B356EE">
      <w:pPr>
        <w:autoSpaceDE w:val="0"/>
        <w:autoSpaceDN w:val="0"/>
        <w:ind w:right="-238"/>
        <w:jc w:val="both"/>
        <w:rPr>
          <w:b/>
          <w:i/>
          <w:sz w:val="24"/>
          <w:szCs w:val="24"/>
        </w:rPr>
      </w:pPr>
    </w:p>
    <w:p w:rsidR="00B356EE" w:rsidRPr="00650695" w:rsidRDefault="00B356EE" w:rsidP="00B356EE">
      <w:pPr>
        <w:autoSpaceDE w:val="0"/>
        <w:autoSpaceDN w:val="0"/>
        <w:ind w:right="-238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</w:rPr>
        <w:t>VII</w:t>
      </w:r>
      <w:r w:rsidRPr="00650695">
        <w:rPr>
          <w:sz w:val="24"/>
          <w:szCs w:val="24"/>
        </w:rPr>
        <w:t xml:space="preserve">. </w:t>
      </w:r>
      <w:r w:rsidRPr="00650695">
        <w:rPr>
          <w:b/>
          <w:i/>
          <w:sz w:val="24"/>
          <w:szCs w:val="24"/>
        </w:rPr>
        <w:t>Финансирование.</w:t>
      </w:r>
    </w:p>
    <w:p w:rsidR="00B356EE" w:rsidRPr="00650695" w:rsidRDefault="00B356EE" w:rsidP="000D4016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650695">
        <w:rPr>
          <w:sz w:val="24"/>
          <w:szCs w:val="24"/>
        </w:rPr>
        <w:t>Проезд к месту проведения слета и обратно, командировочные расходы, расходы на питание участников и судей от команд оплачивает командирующая организация.</w:t>
      </w:r>
    </w:p>
    <w:p w:rsidR="00B356EE" w:rsidRPr="00650695" w:rsidRDefault="00B356EE" w:rsidP="00B356EE">
      <w:pPr>
        <w:autoSpaceDE w:val="0"/>
        <w:autoSpaceDN w:val="0"/>
        <w:jc w:val="both"/>
        <w:rPr>
          <w:sz w:val="24"/>
          <w:szCs w:val="24"/>
        </w:rPr>
      </w:pPr>
      <w:r w:rsidRPr="00650695">
        <w:rPr>
          <w:sz w:val="24"/>
          <w:szCs w:val="24"/>
        </w:rPr>
        <w:t xml:space="preserve">        Расходы на организацию и проведение слета, призовой фонд, питание Главной судейской коллегии, оргкоми</w:t>
      </w:r>
      <w:r>
        <w:rPr>
          <w:sz w:val="24"/>
          <w:szCs w:val="24"/>
        </w:rPr>
        <w:t xml:space="preserve">тета, медицинское обслуживание </w:t>
      </w:r>
      <w:r w:rsidRPr="00650695">
        <w:rPr>
          <w:sz w:val="24"/>
          <w:szCs w:val="24"/>
        </w:rPr>
        <w:t>за сч</w:t>
      </w:r>
      <w:r>
        <w:rPr>
          <w:sz w:val="24"/>
          <w:szCs w:val="24"/>
        </w:rPr>
        <w:t xml:space="preserve">ет средств </w:t>
      </w:r>
      <w:r w:rsidR="006B35DB">
        <w:rPr>
          <w:sz w:val="24"/>
          <w:szCs w:val="24"/>
        </w:rPr>
        <w:t xml:space="preserve">МБУ ДО </w:t>
      </w:r>
      <w:r w:rsidRPr="00650695">
        <w:rPr>
          <w:sz w:val="24"/>
          <w:szCs w:val="24"/>
        </w:rPr>
        <w:t>«Дом детского творчества».</w:t>
      </w:r>
    </w:p>
    <w:p w:rsidR="00B356EE" w:rsidRPr="00650695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Pr="00650695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</w:rPr>
        <w:t>VIII</w:t>
      </w:r>
      <w:r w:rsidRPr="00650695">
        <w:rPr>
          <w:sz w:val="24"/>
          <w:szCs w:val="24"/>
        </w:rPr>
        <w:t>.</w:t>
      </w:r>
      <w:r w:rsidRPr="00650695">
        <w:rPr>
          <w:b/>
          <w:i/>
          <w:sz w:val="24"/>
          <w:szCs w:val="24"/>
        </w:rPr>
        <w:t xml:space="preserve"> Определение результатов.</w:t>
      </w:r>
    </w:p>
    <w:p w:rsidR="00B356EE" w:rsidRPr="00582FCB" w:rsidRDefault="00B356EE" w:rsidP="000D4016">
      <w:pPr>
        <w:autoSpaceDE w:val="0"/>
        <w:autoSpaceDN w:val="0"/>
        <w:ind w:firstLine="567"/>
        <w:jc w:val="both"/>
        <w:rPr>
          <w:color w:val="FF0000"/>
          <w:sz w:val="24"/>
          <w:szCs w:val="24"/>
        </w:rPr>
      </w:pPr>
      <w:r w:rsidRPr="00650695">
        <w:rPr>
          <w:sz w:val="24"/>
          <w:szCs w:val="24"/>
        </w:rPr>
        <w:t>Результат команды в комплексном зачете определяется по наименьшей сумме мест</w:t>
      </w:r>
      <w:r w:rsidR="00BE0072">
        <w:rPr>
          <w:sz w:val="24"/>
          <w:szCs w:val="24"/>
        </w:rPr>
        <w:t>-очков, полученных в открытом туристическом слёте</w:t>
      </w:r>
      <w:r w:rsidRPr="00650695">
        <w:rPr>
          <w:sz w:val="24"/>
          <w:szCs w:val="24"/>
        </w:rPr>
        <w:t xml:space="preserve"> района по видам туризма, соревнованиях по спортивному ориентированию. В случае ра</w:t>
      </w:r>
      <w:r>
        <w:rPr>
          <w:sz w:val="24"/>
          <w:szCs w:val="24"/>
        </w:rPr>
        <w:t>венства мест-очков преимущество</w:t>
      </w:r>
      <w:r w:rsidRPr="00650695">
        <w:rPr>
          <w:sz w:val="24"/>
          <w:szCs w:val="24"/>
        </w:rPr>
        <w:t xml:space="preserve"> </w:t>
      </w:r>
      <w:r w:rsidRPr="00016A5A">
        <w:rPr>
          <w:sz w:val="24"/>
          <w:szCs w:val="24"/>
        </w:rPr>
        <w:t xml:space="preserve">получает команда, имеющая лучший результат по </w:t>
      </w:r>
      <w:r w:rsidR="00016A5A" w:rsidRPr="00016A5A">
        <w:rPr>
          <w:sz w:val="24"/>
          <w:szCs w:val="24"/>
        </w:rPr>
        <w:t>КТМ</w:t>
      </w:r>
      <w:r w:rsidRPr="00016A5A">
        <w:rPr>
          <w:sz w:val="24"/>
          <w:szCs w:val="24"/>
        </w:rPr>
        <w:t>.</w:t>
      </w:r>
      <w:r w:rsidRPr="00582FCB">
        <w:rPr>
          <w:color w:val="FF0000"/>
          <w:sz w:val="24"/>
          <w:szCs w:val="24"/>
        </w:rPr>
        <w:t xml:space="preserve"> </w:t>
      </w:r>
    </w:p>
    <w:p w:rsidR="00B356EE" w:rsidRPr="00016A5A" w:rsidRDefault="00B356EE" w:rsidP="00B356EE">
      <w:pPr>
        <w:autoSpaceDE w:val="0"/>
        <w:autoSpaceDN w:val="0"/>
        <w:jc w:val="both"/>
        <w:rPr>
          <w:sz w:val="24"/>
          <w:szCs w:val="24"/>
        </w:rPr>
      </w:pPr>
      <w:r w:rsidRPr="00582FCB">
        <w:rPr>
          <w:color w:val="FF0000"/>
          <w:sz w:val="24"/>
          <w:szCs w:val="24"/>
        </w:rPr>
        <w:t xml:space="preserve">        </w:t>
      </w:r>
      <w:r w:rsidRPr="00016A5A">
        <w:rPr>
          <w:sz w:val="24"/>
          <w:szCs w:val="24"/>
        </w:rPr>
        <w:t xml:space="preserve">Команда, не имеющая результата по одному или нескольким видам соревнований или общего результата по </w:t>
      </w:r>
      <w:r w:rsidR="00016A5A" w:rsidRPr="00016A5A">
        <w:rPr>
          <w:sz w:val="24"/>
          <w:szCs w:val="24"/>
        </w:rPr>
        <w:t>дисциплин</w:t>
      </w:r>
      <w:r w:rsidR="00016A5A">
        <w:rPr>
          <w:sz w:val="24"/>
          <w:szCs w:val="24"/>
        </w:rPr>
        <w:t>е</w:t>
      </w:r>
      <w:r w:rsidR="00016A5A" w:rsidRPr="00016A5A">
        <w:rPr>
          <w:sz w:val="24"/>
          <w:szCs w:val="24"/>
        </w:rPr>
        <w:t xml:space="preserve"> «маршрут»</w:t>
      </w:r>
      <w:r w:rsidRPr="00016A5A">
        <w:rPr>
          <w:sz w:val="24"/>
          <w:szCs w:val="24"/>
        </w:rPr>
        <w:t>, в комплексном зачете занимает место после команд с более полным зачетом.</w:t>
      </w:r>
    </w:p>
    <w:p w:rsidR="00B356EE" w:rsidRDefault="00B356EE" w:rsidP="00B356EE">
      <w:pPr>
        <w:autoSpaceDE w:val="0"/>
        <w:autoSpaceDN w:val="0"/>
        <w:jc w:val="both"/>
        <w:rPr>
          <w:sz w:val="24"/>
          <w:szCs w:val="24"/>
        </w:rPr>
      </w:pPr>
      <w:r w:rsidRPr="00582FCB">
        <w:rPr>
          <w:color w:val="FF0000"/>
          <w:sz w:val="24"/>
          <w:szCs w:val="24"/>
        </w:rPr>
        <w:t xml:space="preserve">      </w:t>
      </w:r>
      <w:r w:rsidRPr="00016A5A">
        <w:rPr>
          <w:sz w:val="24"/>
          <w:szCs w:val="24"/>
        </w:rPr>
        <w:t xml:space="preserve">Результат в соревнованиях определяется согласно </w:t>
      </w:r>
      <w:r w:rsidR="00FB4C5C" w:rsidRPr="00016A5A">
        <w:rPr>
          <w:sz w:val="24"/>
          <w:szCs w:val="24"/>
        </w:rPr>
        <w:t xml:space="preserve">действующим </w:t>
      </w:r>
      <w:r w:rsidR="00016A5A" w:rsidRPr="00016A5A">
        <w:rPr>
          <w:sz w:val="24"/>
          <w:szCs w:val="24"/>
        </w:rPr>
        <w:t>Правилам</w:t>
      </w:r>
      <w:r w:rsidRPr="00016A5A">
        <w:rPr>
          <w:sz w:val="24"/>
          <w:szCs w:val="24"/>
        </w:rPr>
        <w:t xml:space="preserve"> проведения соревнований по группам дисциплин: «Дистанция - пешеходная», «Дистанция - на средствах пере</w:t>
      </w:r>
      <w:r w:rsidR="00E71A32" w:rsidRPr="00016A5A">
        <w:rPr>
          <w:sz w:val="24"/>
          <w:szCs w:val="24"/>
        </w:rPr>
        <w:t>движения» (вид программы: «В</w:t>
      </w:r>
      <w:r w:rsidRPr="00016A5A">
        <w:rPr>
          <w:sz w:val="24"/>
          <w:szCs w:val="24"/>
        </w:rPr>
        <w:t>елодистанции</w:t>
      </w:r>
      <w:r w:rsidR="00E71A32" w:rsidRPr="00016A5A">
        <w:rPr>
          <w:sz w:val="24"/>
          <w:szCs w:val="24"/>
        </w:rPr>
        <w:t>»</w:t>
      </w:r>
      <w:r w:rsidRPr="00016A5A">
        <w:rPr>
          <w:sz w:val="24"/>
          <w:szCs w:val="24"/>
        </w:rPr>
        <w:t>), «дистанция - водная», Правилам проведения соревнований по</w:t>
      </w:r>
      <w:r w:rsidR="00FB4C5C" w:rsidRPr="00016A5A">
        <w:rPr>
          <w:sz w:val="24"/>
          <w:szCs w:val="24"/>
        </w:rPr>
        <w:t xml:space="preserve"> спортивному ориентированию</w:t>
      </w:r>
      <w:r w:rsidR="00016A5A" w:rsidRPr="00016A5A">
        <w:rPr>
          <w:sz w:val="24"/>
          <w:szCs w:val="24"/>
        </w:rPr>
        <w:t>,</w:t>
      </w:r>
      <w:r w:rsidRPr="00016A5A">
        <w:rPr>
          <w:sz w:val="24"/>
          <w:szCs w:val="24"/>
        </w:rPr>
        <w:t xml:space="preserve"> </w:t>
      </w:r>
      <w:r w:rsidR="00016A5A" w:rsidRPr="00016A5A">
        <w:rPr>
          <w:sz w:val="24"/>
          <w:szCs w:val="24"/>
        </w:rPr>
        <w:t>дисциплине «маршрут»</w:t>
      </w:r>
      <w:r w:rsidR="00016A5A">
        <w:rPr>
          <w:sz w:val="24"/>
          <w:szCs w:val="24"/>
        </w:rPr>
        <w:t>.</w:t>
      </w:r>
    </w:p>
    <w:p w:rsidR="002E5204" w:rsidRPr="002E5204" w:rsidRDefault="002E5204" w:rsidP="002E5204">
      <w:pPr>
        <w:ind w:firstLine="720"/>
        <w:jc w:val="both"/>
        <w:rPr>
          <w:sz w:val="24"/>
          <w:szCs w:val="24"/>
        </w:rPr>
      </w:pPr>
      <w:r w:rsidRPr="002E5204">
        <w:rPr>
          <w:sz w:val="24"/>
          <w:szCs w:val="24"/>
        </w:rPr>
        <w:t xml:space="preserve">При участии в Первенстве нескольких маршрутов от одной территории в зачет слета юных туристов будет приниматься маршрут, занявший более высокое место. При участии в слете нескольких команд от одной территории и совершивших один общий маршрут, в зачет слета юных туристов </w:t>
      </w:r>
      <w:r>
        <w:rPr>
          <w:sz w:val="24"/>
          <w:szCs w:val="24"/>
        </w:rPr>
        <w:t>б</w:t>
      </w:r>
      <w:r w:rsidRPr="002E5204">
        <w:rPr>
          <w:sz w:val="24"/>
          <w:szCs w:val="24"/>
        </w:rPr>
        <w:t>аллы за места по итогам Первенства</w:t>
      </w:r>
      <w:r>
        <w:rPr>
          <w:sz w:val="24"/>
          <w:szCs w:val="24"/>
        </w:rPr>
        <w:t xml:space="preserve"> засчитываются для </w:t>
      </w:r>
      <w:r w:rsidRPr="002E5204">
        <w:rPr>
          <w:sz w:val="24"/>
          <w:szCs w:val="24"/>
        </w:rPr>
        <w:t>одной команды</w:t>
      </w:r>
      <w:r>
        <w:rPr>
          <w:sz w:val="24"/>
          <w:szCs w:val="24"/>
        </w:rPr>
        <w:t>, остальным участникам</w:t>
      </w:r>
      <w:r w:rsidRPr="002E5204">
        <w:rPr>
          <w:sz w:val="24"/>
          <w:szCs w:val="24"/>
        </w:rPr>
        <w:t xml:space="preserve"> поощрительные баллы согласно таблиц</w:t>
      </w:r>
      <w:r>
        <w:rPr>
          <w:sz w:val="24"/>
          <w:szCs w:val="24"/>
        </w:rPr>
        <w:t>е.</w:t>
      </w:r>
    </w:p>
    <w:p w:rsidR="00B356EE" w:rsidRPr="00650695" w:rsidRDefault="00B356EE" w:rsidP="00B356EE">
      <w:pPr>
        <w:autoSpaceDE w:val="0"/>
        <w:autoSpaceDN w:val="0"/>
        <w:jc w:val="both"/>
        <w:rPr>
          <w:sz w:val="24"/>
          <w:szCs w:val="24"/>
        </w:rPr>
      </w:pPr>
    </w:p>
    <w:p w:rsidR="00B356EE" w:rsidRPr="00650695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  <w:lang w:val="en-US"/>
        </w:rPr>
        <w:t>I</w:t>
      </w:r>
      <w:r w:rsidRPr="00650695">
        <w:rPr>
          <w:b/>
          <w:i/>
          <w:sz w:val="24"/>
          <w:szCs w:val="24"/>
        </w:rPr>
        <w:t>Х .</w:t>
      </w:r>
      <w:r w:rsidR="002E5204">
        <w:rPr>
          <w:b/>
          <w:i/>
          <w:sz w:val="24"/>
          <w:szCs w:val="24"/>
        </w:rPr>
        <w:t xml:space="preserve"> </w:t>
      </w:r>
      <w:r w:rsidRPr="00650695">
        <w:rPr>
          <w:b/>
          <w:i/>
          <w:sz w:val="24"/>
          <w:szCs w:val="24"/>
        </w:rPr>
        <w:t>Награждение.</w:t>
      </w:r>
    </w:p>
    <w:p w:rsidR="00B356EE" w:rsidRPr="00650695" w:rsidRDefault="00B356EE" w:rsidP="00B356EE">
      <w:pPr>
        <w:autoSpaceDE w:val="0"/>
        <w:autoSpaceDN w:val="0"/>
        <w:jc w:val="both"/>
        <w:rPr>
          <w:sz w:val="24"/>
          <w:szCs w:val="24"/>
        </w:rPr>
      </w:pPr>
      <w:r w:rsidRPr="00650695">
        <w:rPr>
          <w:sz w:val="24"/>
          <w:szCs w:val="24"/>
        </w:rPr>
        <w:t xml:space="preserve">        Команды, занявшие 1,2,3 места по результатам слета, н</w:t>
      </w:r>
      <w:r>
        <w:rPr>
          <w:sz w:val="24"/>
          <w:szCs w:val="24"/>
        </w:rPr>
        <w:t>аграждаются дипломами</w:t>
      </w:r>
      <w:r w:rsidRPr="00650695">
        <w:rPr>
          <w:sz w:val="24"/>
          <w:szCs w:val="24"/>
        </w:rPr>
        <w:t>. Команды, занявшие 1,2,3 места в отдельных видах программы, на</w:t>
      </w:r>
      <w:r>
        <w:rPr>
          <w:sz w:val="24"/>
          <w:szCs w:val="24"/>
        </w:rPr>
        <w:t>граждаются грамотами</w:t>
      </w:r>
      <w:r w:rsidRPr="00650695">
        <w:rPr>
          <w:sz w:val="24"/>
          <w:szCs w:val="24"/>
        </w:rPr>
        <w:t xml:space="preserve">. </w:t>
      </w:r>
    </w:p>
    <w:p w:rsidR="00B356EE" w:rsidRPr="00650695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Pr="00650695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</w:rPr>
        <w:t>Х. Порядок и сроки подачи заявок.</w:t>
      </w:r>
    </w:p>
    <w:p w:rsidR="00B356EE" w:rsidRPr="00650695" w:rsidRDefault="00B356EE" w:rsidP="000D4016">
      <w:pPr>
        <w:tabs>
          <w:tab w:val="num" w:pos="0"/>
        </w:tabs>
        <w:autoSpaceDE w:val="0"/>
        <w:autoSpaceDN w:val="0"/>
        <w:ind w:right="-185" w:firstLine="567"/>
        <w:jc w:val="both"/>
        <w:rPr>
          <w:sz w:val="24"/>
          <w:szCs w:val="24"/>
        </w:rPr>
      </w:pPr>
      <w:r w:rsidRPr="00650695">
        <w:rPr>
          <w:sz w:val="24"/>
          <w:szCs w:val="24"/>
        </w:rPr>
        <w:t>Предварительные заявки подают</w:t>
      </w:r>
      <w:r>
        <w:rPr>
          <w:sz w:val="24"/>
          <w:szCs w:val="24"/>
        </w:rPr>
        <w:t xml:space="preserve">ся </w:t>
      </w:r>
      <w:r w:rsidRPr="00650695">
        <w:rPr>
          <w:sz w:val="24"/>
          <w:szCs w:val="24"/>
        </w:rPr>
        <w:t xml:space="preserve">до </w:t>
      </w:r>
      <w:r w:rsidR="00582FCB">
        <w:rPr>
          <w:sz w:val="24"/>
          <w:szCs w:val="24"/>
        </w:rPr>
        <w:t>29</w:t>
      </w:r>
      <w:r w:rsidR="00A54445">
        <w:rPr>
          <w:sz w:val="24"/>
          <w:szCs w:val="24"/>
        </w:rPr>
        <w:t>.05</w:t>
      </w:r>
      <w:r w:rsidR="00F41762">
        <w:rPr>
          <w:sz w:val="24"/>
          <w:szCs w:val="24"/>
        </w:rPr>
        <w:t>.</w:t>
      </w:r>
      <w:r w:rsidR="000D4016">
        <w:rPr>
          <w:sz w:val="24"/>
          <w:szCs w:val="24"/>
        </w:rPr>
        <w:t xml:space="preserve">23 </w:t>
      </w:r>
      <w:r w:rsidRPr="00650695">
        <w:rPr>
          <w:sz w:val="24"/>
          <w:szCs w:val="24"/>
        </w:rPr>
        <w:t xml:space="preserve">по электронной почте: </w:t>
      </w:r>
      <w:r w:rsidR="000D4016" w:rsidRPr="000D4016">
        <w:rPr>
          <w:b/>
          <w:color w:val="0000FF"/>
          <w:sz w:val="24"/>
          <w:szCs w:val="24"/>
        </w:rPr>
        <w:t>787</w:t>
      </w:r>
      <w:r w:rsidR="000D4016">
        <w:rPr>
          <w:b/>
          <w:color w:val="0000FF"/>
          <w:sz w:val="24"/>
          <w:szCs w:val="24"/>
          <w:lang w:val="en-US"/>
        </w:rPr>
        <w:t>h</w:t>
      </w:r>
      <w:r w:rsidR="000D4016" w:rsidRPr="000D4016">
        <w:rPr>
          <w:b/>
          <w:color w:val="0000FF"/>
          <w:sz w:val="24"/>
          <w:szCs w:val="24"/>
        </w:rPr>
        <w:t>@</w:t>
      </w:r>
      <w:r w:rsidR="000D4016">
        <w:rPr>
          <w:b/>
          <w:color w:val="0000FF"/>
          <w:sz w:val="24"/>
          <w:szCs w:val="24"/>
          <w:lang w:val="en-US"/>
        </w:rPr>
        <w:t>mail</w:t>
      </w:r>
      <w:r w:rsidRPr="00650695">
        <w:rPr>
          <w:b/>
          <w:color w:val="0000FF"/>
          <w:sz w:val="24"/>
          <w:szCs w:val="24"/>
        </w:rPr>
        <w:t>.</w:t>
      </w:r>
      <w:r w:rsidRPr="00650695">
        <w:rPr>
          <w:b/>
          <w:color w:val="0000FF"/>
          <w:sz w:val="24"/>
          <w:szCs w:val="24"/>
          <w:lang w:val="en-US"/>
        </w:rPr>
        <w:t>ru</w:t>
      </w:r>
    </w:p>
    <w:p w:rsidR="00B356EE" w:rsidRPr="00650695" w:rsidRDefault="00B356EE" w:rsidP="000D4016">
      <w:pPr>
        <w:tabs>
          <w:tab w:val="num" w:pos="0"/>
        </w:tabs>
        <w:autoSpaceDE w:val="0"/>
        <w:autoSpaceDN w:val="0"/>
        <w:ind w:right="-185" w:firstLine="567"/>
        <w:jc w:val="both"/>
        <w:rPr>
          <w:sz w:val="24"/>
          <w:szCs w:val="24"/>
        </w:rPr>
      </w:pPr>
      <w:r w:rsidRPr="00650695">
        <w:rPr>
          <w:sz w:val="24"/>
          <w:szCs w:val="24"/>
        </w:rPr>
        <w:t>Именные заявки по уст</w:t>
      </w:r>
      <w:r w:rsidR="00F41762">
        <w:rPr>
          <w:sz w:val="24"/>
          <w:szCs w:val="24"/>
        </w:rPr>
        <w:t>ановленной форме (Приложение № 3</w:t>
      </w:r>
      <w:r w:rsidRPr="00650695">
        <w:rPr>
          <w:sz w:val="24"/>
          <w:szCs w:val="24"/>
        </w:rPr>
        <w:t xml:space="preserve"> к Положению) подаются в мандат</w:t>
      </w:r>
      <w:r>
        <w:rPr>
          <w:sz w:val="24"/>
          <w:szCs w:val="24"/>
        </w:rPr>
        <w:t>ную комиссию в день заезда</w:t>
      </w:r>
      <w:r w:rsidR="00582FCB">
        <w:rPr>
          <w:sz w:val="24"/>
          <w:szCs w:val="24"/>
        </w:rPr>
        <w:t xml:space="preserve"> до 10</w:t>
      </w:r>
      <w:r w:rsidR="00232C82">
        <w:rPr>
          <w:sz w:val="24"/>
          <w:szCs w:val="24"/>
        </w:rPr>
        <w:t>.</w:t>
      </w:r>
      <w:r w:rsidR="00582FCB">
        <w:rPr>
          <w:sz w:val="24"/>
          <w:szCs w:val="24"/>
        </w:rPr>
        <w:t>0</w:t>
      </w:r>
      <w:r w:rsidRPr="00650695">
        <w:rPr>
          <w:sz w:val="24"/>
          <w:szCs w:val="24"/>
        </w:rPr>
        <w:t xml:space="preserve">0. </w:t>
      </w:r>
    </w:p>
    <w:p w:rsidR="00B356EE" w:rsidRPr="00650695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</w:rPr>
        <w:t>В случае несоответствия заявки прилагаемой форме команда к соревнованиям допускаться не будет.</w:t>
      </w:r>
    </w:p>
    <w:p w:rsidR="00B356EE" w:rsidRPr="00650695" w:rsidRDefault="00B356EE" w:rsidP="00B356EE">
      <w:pPr>
        <w:autoSpaceDE w:val="0"/>
        <w:autoSpaceDN w:val="0"/>
        <w:jc w:val="both"/>
        <w:rPr>
          <w:sz w:val="24"/>
          <w:szCs w:val="24"/>
        </w:rPr>
      </w:pPr>
    </w:p>
    <w:p w:rsidR="00B356EE" w:rsidRPr="00650695" w:rsidRDefault="00B356EE" w:rsidP="00B356EE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650695">
        <w:rPr>
          <w:sz w:val="24"/>
          <w:szCs w:val="24"/>
          <w:u w:val="single"/>
        </w:rPr>
        <w:t>В мандатную комиссию вместе с заявкой подаются:</w:t>
      </w:r>
    </w:p>
    <w:p w:rsidR="00B356EE" w:rsidRPr="005E356A" w:rsidRDefault="005E356A" w:rsidP="005E356A">
      <w:pPr>
        <w:pStyle w:val="a8"/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 w:rsidRPr="005E356A">
        <w:rPr>
          <w:sz w:val="24"/>
          <w:szCs w:val="24"/>
        </w:rPr>
        <w:t>П</w:t>
      </w:r>
      <w:r w:rsidR="00B356EE" w:rsidRPr="005E356A">
        <w:rPr>
          <w:sz w:val="24"/>
          <w:szCs w:val="24"/>
        </w:rPr>
        <w:t>риказ ОУ о к</w:t>
      </w:r>
      <w:r>
        <w:rPr>
          <w:sz w:val="24"/>
          <w:szCs w:val="24"/>
        </w:rPr>
        <w:t>омандировании делегации на слет;</w:t>
      </w:r>
    </w:p>
    <w:p w:rsidR="005E356A" w:rsidRDefault="005E356A" w:rsidP="005E356A">
      <w:pPr>
        <w:pStyle w:val="a8"/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 w:rsidRPr="005E356A">
        <w:rPr>
          <w:sz w:val="24"/>
          <w:szCs w:val="24"/>
        </w:rPr>
        <w:t>Страховы</w:t>
      </w:r>
      <w:r>
        <w:rPr>
          <w:sz w:val="24"/>
          <w:szCs w:val="24"/>
        </w:rPr>
        <w:t>е медицинские полисы участников;</w:t>
      </w:r>
    </w:p>
    <w:p w:rsidR="005E356A" w:rsidRDefault="00825205" w:rsidP="005E356A">
      <w:pPr>
        <w:pStyle w:val="a8"/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Страховые полисы</w:t>
      </w:r>
      <w:r w:rsidR="005E356A" w:rsidRPr="00650695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от несчастного случая</w:t>
      </w:r>
      <w:r w:rsidR="005E356A">
        <w:rPr>
          <w:sz w:val="24"/>
          <w:szCs w:val="24"/>
        </w:rPr>
        <w:t>.</w:t>
      </w:r>
    </w:p>
    <w:p w:rsidR="002E5204" w:rsidRPr="002E5204" w:rsidRDefault="002E5204" w:rsidP="005E356A">
      <w:pPr>
        <w:pStyle w:val="a8"/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E5204">
        <w:rPr>
          <w:sz w:val="24"/>
          <w:szCs w:val="24"/>
        </w:rPr>
        <w:t>тчетные материалы</w:t>
      </w:r>
      <w:r>
        <w:rPr>
          <w:sz w:val="24"/>
          <w:szCs w:val="24"/>
        </w:rPr>
        <w:t xml:space="preserve"> по маршрутам.</w:t>
      </w:r>
    </w:p>
    <w:p w:rsidR="00B356EE" w:rsidRPr="00650695" w:rsidRDefault="00B356EE" w:rsidP="005E356A">
      <w:pPr>
        <w:autoSpaceDE w:val="0"/>
        <w:autoSpaceDN w:val="0"/>
        <w:jc w:val="both"/>
        <w:rPr>
          <w:sz w:val="24"/>
          <w:szCs w:val="24"/>
        </w:rPr>
      </w:pPr>
    </w:p>
    <w:p w:rsidR="005E356A" w:rsidRPr="005E356A" w:rsidRDefault="005E356A" w:rsidP="005E356A">
      <w:pPr>
        <w:jc w:val="both"/>
        <w:rPr>
          <w:sz w:val="24"/>
          <w:szCs w:val="24"/>
          <w:u w:val="single"/>
        </w:rPr>
      </w:pPr>
      <w:r w:rsidRPr="005E356A">
        <w:rPr>
          <w:sz w:val="24"/>
          <w:szCs w:val="24"/>
          <w:u w:val="single"/>
        </w:rPr>
        <w:t>ГСК имеет право внести изменения и дополнения в Положение, в соответствии с Правилами.</w:t>
      </w:r>
    </w:p>
    <w:p w:rsidR="005E356A" w:rsidRPr="00CD612F" w:rsidRDefault="005E356A" w:rsidP="005E356A">
      <w:pPr>
        <w:jc w:val="both"/>
        <w:rPr>
          <w:b/>
          <w:sz w:val="28"/>
          <w:szCs w:val="28"/>
          <w:u w:val="single"/>
        </w:rPr>
      </w:pPr>
    </w:p>
    <w:p w:rsidR="00B356EE" w:rsidRPr="00650695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</w:rPr>
        <w:t>ПОЛОЖЕНИЕ ЯВЛЯЕТСЯ ОФИЦИАЛЬНЫМ ВЫЗОВОМ НА СЛЕТ.</w:t>
      </w: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016A5A" w:rsidRDefault="00016A5A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016A5A" w:rsidRPr="00650695" w:rsidRDefault="00016A5A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232C82" w:rsidRDefault="00232C82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016A5A" w:rsidRPr="00016A5A" w:rsidRDefault="00016A5A" w:rsidP="00016A5A">
      <w:pPr>
        <w:autoSpaceDE w:val="0"/>
        <w:autoSpaceDN w:val="0"/>
        <w:jc w:val="right"/>
        <w:rPr>
          <w:sz w:val="24"/>
          <w:szCs w:val="24"/>
        </w:rPr>
      </w:pPr>
      <w:r w:rsidRPr="00016A5A">
        <w:rPr>
          <w:sz w:val="24"/>
          <w:szCs w:val="24"/>
        </w:rPr>
        <w:t>Приложение № 2 к Приказу</w:t>
      </w:r>
    </w:p>
    <w:p w:rsidR="00016A5A" w:rsidRDefault="00016A5A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650695">
        <w:rPr>
          <w:b/>
          <w:i/>
          <w:sz w:val="24"/>
          <w:szCs w:val="24"/>
        </w:rPr>
        <w:t>ОРГКОМИТЕТ</w:t>
      </w:r>
    </w:p>
    <w:p w:rsidR="00B356EE" w:rsidRPr="00000B81" w:rsidRDefault="00B356EE" w:rsidP="00B356EE"/>
    <w:p w:rsidR="00000B81" w:rsidRPr="005E356A" w:rsidRDefault="00B10F66" w:rsidP="00A258A1">
      <w:pPr>
        <w:autoSpaceDE w:val="0"/>
        <w:autoSpaceDN w:val="0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Состав оргкомитета </w:t>
      </w:r>
      <w:r w:rsidR="00B356EE" w:rsidRPr="005E356A">
        <w:rPr>
          <w:sz w:val="24"/>
          <w:szCs w:val="24"/>
        </w:rPr>
        <w:t xml:space="preserve">и судейской коллегии </w:t>
      </w:r>
      <w:r w:rsidR="00000B81" w:rsidRPr="005E356A">
        <w:rPr>
          <w:sz w:val="24"/>
          <w:szCs w:val="24"/>
        </w:rPr>
        <w:t xml:space="preserve"> районного слета юных турис</w:t>
      </w:r>
      <w:r w:rsidR="00232C82" w:rsidRPr="005E356A">
        <w:rPr>
          <w:sz w:val="24"/>
          <w:szCs w:val="24"/>
        </w:rPr>
        <w:t>тов - краеведов</w:t>
      </w:r>
      <w:r w:rsidR="005E356A" w:rsidRPr="005E356A">
        <w:rPr>
          <w:sz w:val="24"/>
          <w:szCs w:val="24"/>
        </w:rPr>
        <w:t>.</w:t>
      </w:r>
    </w:p>
    <w:p w:rsidR="00B356EE" w:rsidRPr="00456D63" w:rsidRDefault="00B356EE" w:rsidP="00B356EE">
      <w:pPr>
        <w:ind w:left="180"/>
        <w:jc w:val="both"/>
        <w:rPr>
          <w:sz w:val="28"/>
          <w:szCs w:val="28"/>
        </w:rPr>
      </w:pPr>
    </w:p>
    <w:p w:rsidR="00B356EE" w:rsidRDefault="0011543F" w:rsidP="00B10F66">
      <w:pPr>
        <w:pStyle w:val="a8"/>
        <w:numPr>
          <w:ilvl w:val="0"/>
          <w:numId w:val="8"/>
        </w:numPr>
        <w:rPr>
          <w:sz w:val="24"/>
          <w:szCs w:val="24"/>
        </w:rPr>
      </w:pPr>
      <w:r w:rsidRPr="006B5AB5">
        <w:rPr>
          <w:sz w:val="24"/>
          <w:szCs w:val="24"/>
        </w:rPr>
        <w:t>Агайдарова Г.Ж.</w:t>
      </w:r>
      <w:r w:rsidR="005E356A" w:rsidRPr="005E356A">
        <w:rPr>
          <w:sz w:val="24"/>
          <w:szCs w:val="24"/>
        </w:rPr>
        <w:t xml:space="preserve"> –</w:t>
      </w:r>
      <w:r w:rsidR="005E356A">
        <w:rPr>
          <w:sz w:val="24"/>
          <w:szCs w:val="24"/>
        </w:rPr>
        <w:t xml:space="preserve"> </w:t>
      </w:r>
      <w:r w:rsidRPr="006B5AB5">
        <w:rPr>
          <w:sz w:val="24"/>
          <w:szCs w:val="24"/>
        </w:rPr>
        <w:t>директор МБУ ДО</w:t>
      </w:r>
      <w:r w:rsidR="00B10F66">
        <w:rPr>
          <w:sz w:val="24"/>
          <w:szCs w:val="24"/>
        </w:rPr>
        <w:t xml:space="preserve"> «ДДТ» - председатель </w:t>
      </w:r>
      <w:r w:rsidR="00B356EE" w:rsidRPr="006B5AB5">
        <w:rPr>
          <w:sz w:val="24"/>
          <w:szCs w:val="24"/>
        </w:rPr>
        <w:t>оргкомитета</w:t>
      </w:r>
      <w:r w:rsidR="00B10F66">
        <w:rPr>
          <w:sz w:val="24"/>
          <w:szCs w:val="24"/>
        </w:rPr>
        <w:t>,</w:t>
      </w:r>
      <w:r w:rsidR="00A537D4" w:rsidRPr="006B5AB5">
        <w:rPr>
          <w:sz w:val="24"/>
          <w:szCs w:val="24"/>
        </w:rPr>
        <w:t xml:space="preserve"> гл</w:t>
      </w:r>
      <w:r w:rsidR="00B10F66">
        <w:rPr>
          <w:sz w:val="24"/>
          <w:szCs w:val="24"/>
        </w:rPr>
        <w:t>.</w:t>
      </w:r>
      <w:r w:rsidR="00A537D4" w:rsidRPr="006B5AB5">
        <w:rPr>
          <w:sz w:val="24"/>
          <w:szCs w:val="24"/>
        </w:rPr>
        <w:t xml:space="preserve"> судья соревнований</w:t>
      </w:r>
      <w:r w:rsidR="00107D34" w:rsidRPr="006B5AB5">
        <w:rPr>
          <w:sz w:val="24"/>
          <w:szCs w:val="24"/>
        </w:rPr>
        <w:t xml:space="preserve"> и комендант лагеря</w:t>
      </w:r>
      <w:r w:rsidR="00B356EE" w:rsidRPr="006B5AB5">
        <w:rPr>
          <w:sz w:val="24"/>
          <w:szCs w:val="24"/>
        </w:rPr>
        <w:t>;</w:t>
      </w:r>
    </w:p>
    <w:p w:rsidR="006B5AB5" w:rsidRDefault="006B5AB5" w:rsidP="00B10F66">
      <w:pPr>
        <w:pStyle w:val="a8"/>
        <w:numPr>
          <w:ilvl w:val="0"/>
          <w:numId w:val="8"/>
        </w:numPr>
        <w:rPr>
          <w:sz w:val="24"/>
          <w:szCs w:val="24"/>
        </w:rPr>
      </w:pPr>
      <w:r w:rsidRPr="00456D63">
        <w:rPr>
          <w:sz w:val="24"/>
          <w:szCs w:val="24"/>
        </w:rPr>
        <w:t>Ведель В.П.  – глава администрации Плешановского с/совета – член оргкомитета   (по согласованию);</w:t>
      </w:r>
    </w:p>
    <w:p w:rsidR="005E356A" w:rsidRDefault="005E356A" w:rsidP="00B10F66">
      <w:pPr>
        <w:pStyle w:val="a8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Бурангулова Л.М. </w:t>
      </w:r>
      <w:r w:rsidRPr="005E35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27EB" w:rsidRPr="00F41762">
        <w:rPr>
          <w:sz w:val="24"/>
          <w:szCs w:val="24"/>
        </w:rPr>
        <w:t>зам. Главного</w:t>
      </w:r>
      <w:r w:rsidR="001427EB">
        <w:rPr>
          <w:sz w:val="24"/>
          <w:szCs w:val="24"/>
        </w:rPr>
        <w:t xml:space="preserve"> судьи по судейству;</w:t>
      </w:r>
    </w:p>
    <w:p w:rsidR="005E356A" w:rsidRDefault="005E356A" w:rsidP="00B10F66">
      <w:pPr>
        <w:pStyle w:val="a8"/>
        <w:numPr>
          <w:ilvl w:val="0"/>
          <w:numId w:val="8"/>
        </w:numPr>
        <w:rPr>
          <w:sz w:val="24"/>
          <w:szCs w:val="24"/>
        </w:rPr>
      </w:pPr>
      <w:r w:rsidRPr="005E356A">
        <w:rPr>
          <w:sz w:val="24"/>
          <w:szCs w:val="24"/>
        </w:rPr>
        <w:t>Лаврентьева Н.В. –</w:t>
      </w:r>
      <w:r w:rsidR="001427EB">
        <w:rPr>
          <w:sz w:val="24"/>
          <w:szCs w:val="24"/>
        </w:rPr>
        <w:t xml:space="preserve"> </w:t>
      </w:r>
      <w:r w:rsidRPr="005E356A">
        <w:rPr>
          <w:sz w:val="24"/>
          <w:szCs w:val="24"/>
        </w:rPr>
        <w:t xml:space="preserve">главный секретарь соревнований; </w:t>
      </w:r>
    </w:p>
    <w:p w:rsidR="005E356A" w:rsidRDefault="005E356A" w:rsidP="00B10F66">
      <w:pPr>
        <w:pStyle w:val="a8"/>
        <w:numPr>
          <w:ilvl w:val="0"/>
          <w:numId w:val="8"/>
        </w:numPr>
        <w:rPr>
          <w:sz w:val="24"/>
          <w:szCs w:val="24"/>
        </w:rPr>
      </w:pPr>
      <w:r w:rsidRPr="005E356A">
        <w:rPr>
          <w:sz w:val="24"/>
          <w:szCs w:val="24"/>
        </w:rPr>
        <w:t>Козак А.Ю. –</w:t>
      </w:r>
      <w:r w:rsidR="001427EB">
        <w:rPr>
          <w:sz w:val="24"/>
          <w:szCs w:val="24"/>
        </w:rPr>
        <w:t xml:space="preserve"> </w:t>
      </w:r>
      <w:r w:rsidRPr="00F41762">
        <w:rPr>
          <w:sz w:val="24"/>
          <w:szCs w:val="24"/>
        </w:rPr>
        <w:t>зам. главного секретаря соревнований</w:t>
      </w:r>
      <w:r>
        <w:rPr>
          <w:sz w:val="24"/>
          <w:szCs w:val="24"/>
        </w:rPr>
        <w:t>;</w:t>
      </w:r>
    </w:p>
    <w:p w:rsidR="006B5AB5" w:rsidRDefault="006B5AB5" w:rsidP="00B10F66">
      <w:pPr>
        <w:pStyle w:val="a8"/>
        <w:numPr>
          <w:ilvl w:val="0"/>
          <w:numId w:val="8"/>
        </w:numPr>
        <w:rPr>
          <w:sz w:val="24"/>
          <w:szCs w:val="24"/>
        </w:rPr>
      </w:pPr>
      <w:r w:rsidRPr="005E356A">
        <w:rPr>
          <w:sz w:val="24"/>
          <w:szCs w:val="24"/>
        </w:rPr>
        <w:t>Миллер А.В. –</w:t>
      </w:r>
      <w:r w:rsidR="001427EB">
        <w:rPr>
          <w:sz w:val="24"/>
          <w:szCs w:val="24"/>
        </w:rPr>
        <w:t xml:space="preserve"> </w:t>
      </w:r>
      <w:r w:rsidRPr="005E356A">
        <w:rPr>
          <w:sz w:val="24"/>
          <w:szCs w:val="24"/>
        </w:rPr>
        <w:t xml:space="preserve">начальник дистанции спортивное ориентирование; </w:t>
      </w:r>
      <w:r w:rsidR="00B8652E" w:rsidRPr="005E356A">
        <w:rPr>
          <w:sz w:val="24"/>
          <w:szCs w:val="24"/>
        </w:rPr>
        <w:t xml:space="preserve">начальник дистанции </w:t>
      </w:r>
      <w:r w:rsidR="005E356A" w:rsidRPr="005E356A">
        <w:rPr>
          <w:sz w:val="24"/>
          <w:szCs w:val="24"/>
        </w:rPr>
        <w:t>«КТМ»</w:t>
      </w:r>
      <w:r w:rsidR="00B8652E" w:rsidRPr="005E356A">
        <w:rPr>
          <w:sz w:val="24"/>
          <w:szCs w:val="24"/>
        </w:rPr>
        <w:t>;</w:t>
      </w:r>
    </w:p>
    <w:p w:rsidR="001427EB" w:rsidRPr="005E356A" w:rsidRDefault="001427EB" w:rsidP="00B10F66">
      <w:pPr>
        <w:pStyle w:val="a8"/>
        <w:numPr>
          <w:ilvl w:val="0"/>
          <w:numId w:val="8"/>
        </w:numPr>
        <w:rPr>
          <w:sz w:val="24"/>
          <w:szCs w:val="24"/>
        </w:rPr>
      </w:pPr>
      <w:r w:rsidRPr="00F41762">
        <w:rPr>
          <w:sz w:val="24"/>
          <w:szCs w:val="24"/>
        </w:rPr>
        <w:t>Джелилова О.В. –</w:t>
      </w:r>
      <w:r>
        <w:rPr>
          <w:sz w:val="24"/>
          <w:szCs w:val="24"/>
        </w:rPr>
        <w:t xml:space="preserve"> </w:t>
      </w:r>
      <w:r w:rsidRPr="005E356A">
        <w:rPr>
          <w:sz w:val="24"/>
          <w:szCs w:val="24"/>
        </w:rPr>
        <w:t>начальник дистанции н</w:t>
      </w:r>
      <w:r>
        <w:rPr>
          <w:sz w:val="24"/>
          <w:szCs w:val="24"/>
        </w:rPr>
        <w:t>а средствах передвижения - вело;</w:t>
      </w:r>
      <w:r w:rsidRPr="005E356A">
        <w:rPr>
          <w:sz w:val="24"/>
          <w:szCs w:val="24"/>
        </w:rPr>
        <w:t xml:space="preserve">  </w:t>
      </w:r>
    </w:p>
    <w:p w:rsidR="006B5AB5" w:rsidRDefault="006B5AB5" w:rsidP="00B10F66">
      <w:pPr>
        <w:pStyle w:val="a8"/>
        <w:numPr>
          <w:ilvl w:val="0"/>
          <w:numId w:val="8"/>
        </w:numPr>
        <w:rPr>
          <w:sz w:val="24"/>
          <w:szCs w:val="24"/>
        </w:rPr>
      </w:pPr>
      <w:r w:rsidRPr="00456D63">
        <w:rPr>
          <w:sz w:val="24"/>
          <w:szCs w:val="24"/>
        </w:rPr>
        <w:t>Абитаев Р.И.</w:t>
      </w:r>
      <w:r w:rsidR="001427EB">
        <w:rPr>
          <w:sz w:val="24"/>
          <w:szCs w:val="24"/>
        </w:rPr>
        <w:t xml:space="preserve"> </w:t>
      </w:r>
      <w:r w:rsidRPr="00456D63">
        <w:rPr>
          <w:sz w:val="24"/>
          <w:szCs w:val="24"/>
        </w:rPr>
        <w:t xml:space="preserve">– начальник дистанции </w:t>
      </w:r>
      <w:r>
        <w:rPr>
          <w:sz w:val="24"/>
          <w:szCs w:val="24"/>
        </w:rPr>
        <w:t>водная</w:t>
      </w:r>
      <w:r w:rsidR="001427EB">
        <w:rPr>
          <w:sz w:val="24"/>
          <w:szCs w:val="24"/>
        </w:rPr>
        <w:t>.</w:t>
      </w:r>
      <w:r w:rsidRPr="00456D63">
        <w:rPr>
          <w:sz w:val="24"/>
          <w:szCs w:val="24"/>
        </w:rPr>
        <w:t xml:space="preserve"> </w:t>
      </w:r>
    </w:p>
    <w:p w:rsidR="005E356A" w:rsidRDefault="005E356A" w:rsidP="005E356A">
      <w:pPr>
        <w:pStyle w:val="a8"/>
        <w:ind w:left="600"/>
        <w:jc w:val="both"/>
        <w:rPr>
          <w:sz w:val="24"/>
          <w:szCs w:val="24"/>
        </w:rPr>
      </w:pPr>
    </w:p>
    <w:p w:rsidR="006B5AB5" w:rsidRPr="00456D63" w:rsidRDefault="006B5AB5" w:rsidP="00F41762">
      <w:pPr>
        <w:jc w:val="both"/>
        <w:rPr>
          <w:sz w:val="24"/>
          <w:szCs w:val="24"/>
        </w:rPr>
      </w:pPr>
    </w:p>
    <w:p w:rsidR="00B356EE" w:rsidRPr="006B5AB5" w:rsidRDefault="00B356EE" w:rsidP="00B356EE">
      <w:pPr>
        <w:autoSpaceDE w:val="0"/>
        <w:autoSpaceDN w:val="0"/>
        <w:jc w:val="both"/>
        <w:rPr>
          <w:i/>
          <w:color w:val="FF0000"/>
          <w:sz w:val="24"/>
          <w:szCs w:val="24"/>
        </w:rPr>
      </w:pPr>
    </w:p>
    <w:p w:rsidR="00B356EE" w:rsidRPr="006B5AB5" w:rsidRDefault="00B356EE" w:rsidP="00B356EE">
      <w:pPr>
        <w:autoSpaceDE w:val="0"/>
        <w:autoSpaceDN w:val="0"/>
        <w:jc w:val="both"/>
        <w:rPr>
          <w:i/>
          <w:color w:val="FF0000"/>
          <w:sz w:val="24"/>
          <w:szCs w:val="24"/>
        </w:rPr>
      </w:pPr>
    </w:p>
    <w:p w:rsidR="00B356EE" w:rsidRPr="006B5AB5" w:rsidRDefault="00B356EE" w:rsidP="00B356EE">
      <w:pPr>
        <w:autoSpaceDE w:val="0"/>
        <w:autoSpaceDN w:val="0"/>
        <w:jc w:val="both"/>
        <w:rPr>
          <w:i/>
          <w:sz w:val="24"/>
          <w:szCs w:val="24"/>
        </w:rPr>
      </w:pPr>
    </w:p>
    <w:p w:rsidR="00B356EE" w:rsidRPr="006B5AB5" w:rsidRDefault="00B356EE" w:rsidP="00B356EE">
      <w:pPr>
        <w:autoSpaceDE w:val="0"/>
        <w:autoSpaceDN w:val="0"/>
        <w:jc w:val="both"/>
        <w:rPr>
          <w:i/>
          <w:sz w:val="24"/>
          <w:szCs w:val="24"/>
        </w:rPr>
      </w:pPr>
    </w:p>
    <w:p w:rsidR="00B356EE" w:rsidRPr="006B5AB5" w:rsidRDefault="00B356EE" w:rsidP="00B356EE">
      <w:pPr>
        <w:autoSpaceDE w:val="0"/>
        <w:autoSpaceDN w:val="0"/>
        <w:jc w:val="both"/>
        <w:rPr>
          <w:i/>
          <w:sz w:val="24"/>
          <w:szCs w:val="24"/>
        </w:rPr>
      </w:pPr>
    </w:p>
    <w:p w:rsidR="00B356EE" w:rsidRPr="006B5AB5" w:rsidRDefault="00B356EE" w:rsidP="00B356EE">
      <w:pPr>
        <w:autoSpaceDE w:val="0"/>
        <w:autoSpaceDN w:val="0"/>
        <w:jc w:val="both"/>
        <w:rPr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B356EE" w:rsidRDefault="00B356EE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A537D4" w:rsidRDefault="00A537D4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A537D4" w:rsidRDefault="00A537D4" w:rsidP="00B356EE">
      <w:pPr>
        <w:autoSpaceDE w:val="0"/>
        <w:autoSpaceDN w:val="0"/>
        <w:jc w:val="both"/>
        <w:rPr>
          <w:b/>
          <w:i/>
          <w:sz w:val="24"/>
          <w:szCs w:val="24"/>
        </w:rPr>
      </w:pPr>
    </w:p>
    <w:p w:rsidR="00A537D4" w:rsidRDefault="00C360B1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79476B" w:rsidRDefault="0079476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79476B" w:rsidRDefault="0079476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79476B" w:rsidRDefault="0079476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C360B1" w:rsidRDefault="00C360B1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BE0072" w:rsidRDefault="00BE0072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BE0072" w:rsidRDefault="00BE0072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1427EB" w:rsidRDefault="001427E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1427EB" w:rsidRDefault="001427E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1427EB" w:rsidRDefault="001427E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1427EB" w:rsidRDefault="001427E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1427EB" w:rsidRDefault="001427E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1427EB" w:rsidRDefault="001427E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1427EB" w:rsidRDefault="001427E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1427EB" w:rsidRDefault="001427E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1427EB" w:rsidRDefault="001427EB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C360B1" w:rsidRDefault="00C360B1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5D19C3" w:rsidRDefault="005D19C3" w:rsidP="00C360B1">
      <w:pPr>
        <w:tabs>
          <w:tab w:val="left" w:pos="7305"/>
        </w:tabs>
        <w:autoSpaceDE w:val="0"/>
        <w:autoSpaceDN w:val="0"/>
        <w:jc w:val="both"/>
        <w:rPr>
          <w:b/>
          <w:i/>
          <w:sz w:val="24"/>
          <w:szCs w:val="24"/>
        </w:rPr>
      </w:pPr>
    </w:p>
    <w:p w:rsidR="003F7CCD" w:rsidRDefault="003F7CCD" w:rsidP="00B356EE">
      <w:pPr>
        <w:autoSpaceDE w:val="0"/>
        <w:autoSpaceDN w:val="0"/>
      </w:pPr>
    </w:p>
    <w:p w:rsidR="003F7CCD" w:rsidRDefault="003F7CCD" w:rsidP="00B356EE">
      <w:pPr>
        <w:autoSpaceDE w:val="0"/>
        <w:autoSpaceDN w:val="0"/>
      </w:pPr>
    </w:p>
    <w:p w:rsidR="00684F8A" w:rsidRPr="001427EB" w:rsidRDefault="00F41762" w:rsidP="00684F8A">
      <w:pPr>
        <w:suppressAutoHyphens w:val="0"/>
        <w:jc w:val="right"/>
        <w:rPr>
          <w:sz w:val="24"/>
          <w:szCs w:val="24"/>
          <w:lang w:eastAsia="ru-RU"/>
        </w:rPr>
      </w:pPr>
      <w:r w:rsidRPr="001427EB">
        <w:rPr>
          <w:sz w:val="24"/>
          <w:szCs w:val="24"/>
          <w:lang w:eastAsia="ru-RU"/>
        </w:rPr>
        <w:t>Приложение № 3</w:t>
      </w:r>
    </w:p>
    <w:p w:rsidR="00684F8A" w:rsidRPr="00684F8A" w:rsidRDefault="00684F8A" w:rsidP="00684F8A">
      <w:pPr>
        <w:suppressAutoHyphens w:val="0"/>
        <w:jc w:val="right"/>
        <w:rPr>
          <w:sz w:val="28"/>
          <w:szCs w:val="28"/>
          <w:lang w:eastAsia="ru-RU"/>
        </w:rPr>
      </w:pPr>
    </w:p>
    <w:p w:rsidR="00684F8A" w:rsidRDefault="00684F8A" w:rsidP="00684F8A">
      <w:pPr>
        <w:widowControl w:val="0"/>
        <w:tabs>
          <w:tab w:val="right" w:pos="10773"/>
        </w:tabs>
        <w:suppressAutoHyphens w:val="0"/>
        <w:ind w:left="3402"/>
        <w:jc w:val="both"/>
        <w:rPr>
          <w:lang w:eastAsia="ru-RU"/>
        </w:rPr>
      </w:pPr>
      <w:r w:rsidRPr="00684F8A">
        <w:rPr>
          <w:lang w:eastAsia="ru-RU"/>
        </w:rPr>
        <w:t xml:space="preserve">                                                  В Главную судейскую коллегию </w:t>
      </w:r>
    </w:p>
    <w:p w:rsidR="001427EB" w:rsidRDefault="001E125B" w:rsidP="001427EB">
      <w:pPr>
        <w:widowControl w:val="0"/>
        <w:tabs>
          <w:tab w:val="right" w:pos="10773"/>
        </w:tabs>
        <w:suppressAutoHyphens w:val="0"/>
        <w:ind w:left="3402"/>
        <w:jc w:val="center"/>
        <w:rPr>
          <w:i/>
          <w:iCs/>
          <w:lang w:eastAsia="ru-RU"/>
        </w:rPr>
      </w:pPr>
      <w:r w:rsidRPr="001E125B">
        <w:t xml:space="preserve">Открытого районного слета юных туристов - </w:t>
      </w:r>
      <w:r w:rsidR="002A5B0E" w:rsidRPr="001E125B">
        <w:t>краеведов</w:t>
      </w:r>
      <w:r w:rsidR="001427EB">
        <w:rPr>
          <w:i/>
          <w:iCs/>
          <w:lang w:eastAsia="ru-RU"/>
        </w:rPr>
        <w:t xml:space="preserve">        </w:t>
      </w:r>
    </w:p>
    <w:p w:rsidR="00684F8A" w:rsidRPr="00684F8A" w:rsidRDefault="001427EB" w:rsidP="001E125B">
      <w:pPr>
        <w:widowControl w:val="0"/>
        <w:tabs>
          <w:tab w:val="right" w:pos="10773"/>
        </w:tabs>
        <w:suppressAutoHyphens w:val="0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                                                                                                                                 </w:t>
      </w:r>
      <w:r w:rsidR="00684F8A" w:rsidRPr="00684F8A">
        <w:rPr>
          <w:i/>
          <w:iCs/>
          <w:lang w:eastAsia="ru-RU"/>
        </w:rPr>
        <w:t>(название соревнований)</w:t>
      </w: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ind w:left="3402"/>
        <w:jc w:val="both"/>
        <w:rPr>
          <w:lang w:eastAsia="ru-RU"/>
        </w:rPr>
      </w:pPr>
      <w:r w:rsidRPr="00684F8A">
        <w:rPr>
          <w:lang w:eastAsia="ru-RU"/>
        </w:rPr>
        <w:t>от _________________________________________</w:t>
      </w:r>
      <w:r w:rsidR="001E125B">
        <w:rPr>
          <w:lang w:eastAsia="ru-RU"/>
        </w:rPr>
        <w:t xml:space="preserve">______________ </w:t>
      </w:r>
      <w:r w:rsidRPr="00684F8A">
        <w:rPr>
          <w:lang w:eastAsia="ru-RU"/>
        </w:rPr>
        <w:t>_</w:t>
      </w: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ind w:left="3402"/>
        <w:jc w:val="both"/>
        <w:rPr>
          <w:u w:val="single"/>
          <w:lang w:eastAsia="ru-RU"/>
        </w:rPr>
      </w:pPr>
      <w:r w:rsidRPr="00684F8A">
        <w:rPr>
          <w:lang w:eastAsia="ru-RU"/>
        </w:rPr>
        <w:t>__________________________________</w:t>
      </w:r>
      <w:r w:rsidR="001E125B">
        <w:rPr>
          <w:lang w:eastAsia="ru-RU"/>
        </w:rPr>
        <w:t>_________________________</w:t>
      </w: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ind w:left="3402"/>
        <w:jc w:val="center"/>
        <w:rPr>
          <w:i/>
          <w:iCs/>
          <w:lang w:eastAsia="ru-RU"/>
        </w:rPr>
      </w:pPr>
      <w:r w:rsidRPr="00684F8A">
        <w:rPr>
          <w:i/>
          <w:iCs/>
          <w:lang w:eastAsia="ru-RU"/>
        </w:rPr>
        <w:t>(</w:t>
      </w:r>
      <w:r w:rsidR="002A5B0E">
        <w:rPr>
          <w:i/>
          <w:iCs/>
          <w:lang w:eastAsia="ru-RU"/>
        </w:rPr>
        <w:t>н</w:t>
      </w:r>
      <w:r w:rsidR="002A5B0E" w:rsidRPr="00684F8A">
        <w:rPr>
          <w:i/>
          <w:iCs/>
          <w:lang w:eastAsia="ru-RU"/>
        </w:rPr>
        <w:t>азвание</w:t>
      </w:r>
      <w:r w:rsidRPr="00684F8A">
        <w:rPr>
          <w:i/>
          <w:iCs/>
          <w:lang w:eastAsia="ru-RU"/>
        </w:rPr>
        <w:t xml:space="preserve"> командирующей организации (ее адрес, телефон, </w:t>
      </w:r>
      <w:r w:rsidRPr="00684F8A">
        <w:rPr>
          <w:i/>
          <w:iCs/>
          <w:lang w:val="en-US" w:eastAsia="ru-RU"/>
        </w:rPr>
        <w:t>e</w:t>
      </w:r>
      <w:r w:rsidRPr="00684F8A">
        <w:rPr>
          <w:i/>
          <w:iCs/>
          <w:lang w:eastAsia="ru-RU"/>
        </w:rPr>
        <w:t>-</w:t>
      </w:r>
      <w:r w:rsidRPr="00684F8A">
        <w:rPr>
          <w:i/>
          <w:iCs/>
          <w:lang w:val="en-US" w:eastAsia="ru-RU"/>
        </w:rPr>
        <w:t>mail</w:t>
      </w:r>
      <w:r w:rsidRPr="00684F8A">
        <w:rPr>
          <w:i/>
          <w:iCs/>
          <w:lang w:eastAsia="ru-RU"/>
        </w:rPr>
        <w:t xml:space="preserve">, </w:t>
      </w:r>
      <w:r w:rsidRPr="00684F8A">
        <w:rPr>
          <w:i/>
          <w:iCs/>
          <w:lang w:val="en-US" w:eastAsia="ru-RU"/>
        </w:rPr>
        <w:t>http</w:t>
      </w:r>
      <w:r w:rsidRPr="00684F8A">
        <w:rPr>
          <w:i/>
          <w:iCs/>
          <w:lang w:eastAsia="ru-RU"/>
        </w:rPr>
        <w:t>), муниципального образования)</w:t>
      </w: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ind w:left="5670"/>
        <w:jc w:val="both"/>
        <w:rPr>
          <w:lang w:eastAsia="ru-RU"/>
        </w:rPr>
      </w:pP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jc w:val="center"/>
        <w:rPr>
          <w:rFonts w:ascii="Arial" w:hAnsi="Arial" w:cs="Arial"/>
          <w:b/>
          <w:lang w:eastAsia="ru-RU"/>
        </w:rPr>
      </w:pPr>
      <w:r w:rsidRPr="00684F8A">
        <w:rPr>
          <w:b/>
          <w:lang w:eastAsia="ru-RU"/>
        </w:rPr>
        <w:t>ЗАЯВКА</w:t>
      </w: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684F8A" w:rsidRPr="001E125B" w:rsidRDefault="00684F8A" w:rsidP="001E125B">
      <w:pPr>
        <w:widowControl w:val="0"/>
        <w:tabs>
          <w:tab w:val="right" w:pos="10773"/>
        </w:tabs>
        <w:suppressAutoHyphens w:val="0"/>
        <w:ind w:firstLine="567"/>
        <w:jc w:val="both"/>
        <w:rPr>
          <w:lang w:eastAsia="ru-RU"/>
        </w:rPr>
      </w:pPr>
      <w:r w:rsidRPr="00684F8A">
        <w:rPr>
          <w:lang w:eastAsia="ru-RU"/>
        </w:rPr>
        <w:t>Просим допустить к участию в сорев</w:t>
      </w:r>
      <w:r w:rsidR="001E125B">
        <w:rPr>
          <w:lang w:eastAsia="ru-RU"/>
        </w:rPr>
        <w:t>нованиях _______________________________________________</w:t>
      </w:r>
    </w:p>
    <w:p w:rsidR="00684F8A" w:rsidRPr="00684F8A" w:rsidRDefault="00684F8A" w:rsidP="00684F8A">
      <w:pPr>
        <w:widowControl w:val="0"/>
        <w:tabs>
          <w:tab w:val="left" w:pos="3969"/>
          <w:tab w:val="right" w:pos="10773"/>
        </w:tabs>
        <w:suppressAutoHyphens w:val="0"/>
        <w:jc w:val="center"/>
        <w:rPr>
          <w:i/>
          <w:iCs/>
          <w:lang w:eastAsia="ru-RU"/>
        </w:rPr>
      </w:pPr>
      <w:r w:rsidRPr="00684F8A">
        <w:rPr>
          <w:i/>
          <w:iCs/>
          <w:lang w:eastAsia="ru-RU"/>
        </w:rPr>
        <w:t>(название объединения, командирующей организации, муниципального образования)</w:t>
      </w: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jc w:val="both"/>
        <w:rPr>
          <w:lang w:eastAsia="ru-RU"/>
        </w:rPr>
      </w:pPr>
      <w:r w:rsidRPr="00684F8A">
        <w:rPr>
          <w:lang w:eastAsia="ru-RU"/>
        </w:rPr>
        <w:t>в 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554"/>
        <w:gridCol w:w="1289"/>
        <w:gridCol w:w="720"/>
        <w:gridCol w:w="2098"/>
        <w:gridCol w:w="2742"/>
        <w:gridCol w:w="479"/>
      </w:tblGrid>
      <w:tr w:rsidR="00684F8A" w:rsidRPr="00684F8A" w:rsidTr="002651E4">
        <w:trPr>
          <w:cantSplit/>
          <w:trHeight w:val="1671"/>
        </w:trPr>
        <w:tc>
          <w:tcPr>
            <w:tcW w:w="253" w:type="pct"/>
            <w:shd w:val="clear" w:color="auto" w:fill="auto"/>
            <w:textDirection w:val="btLr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ind w:left="113" w:right="113"/>
              <w:jc w:val="center"/>
              <w:rPr>
                <w:lang w:eastAsia="ru-RU"/>
              </w:rPr>
            </w:pPr>
            <w:r w:rsidRPr="00684F8A">
              <w:rPr>
                <w:lang w:eastAsia="ru-RU"/>
              </w:rPr>
              <w:t>№ п/п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caps/>
                <w:lang w:eastAsia="ru-RU"/>
              </w:rPr>
            </w:pPr>
            <w:r w:rsidRPr="00684F8A">
              <w:rPr>
                <w:caps/>
                <w:lang w:eastAsia="ru-RU"/>
              </w:rPr>
              <w:t>Фамилия, Имя, отчество участника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684F8A">
              <w:rPr>
                <w:caps/>
                <w:lang w:eastAsia="ru-RU"/>
              </w:rPr>
              <w:t>дата и Год</w:t>
            </w:r>
            <w:r w:rsidRPr="00684F8A">
              <w:rPr>
                <w:lang w:eastAsia="ru-RU"/>
              </w:rPr>
              <w:br/>
              <w:t>рождения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ind w:left="113" w:right="113"/>
              <w:jc w:val="center"/>
              <w:rPr>
                <w:caps/>
                <w:lang w:eastAsia="ru-RU"/>
              </w:rPr>
            </w:pPr>
            <w:r w:rsidRPr="00684F8A">
              <w:rPr>
                <w:caps/>
                <w:lang w:eastAsia="ru-RU"/>
              </w:rPr>
              <w:t>Спортивный</w:t>
            </w:r>
            <w:r w:rsidRPr="00684F8A">
              <w:rPr>
                <w:caps/>
                <w:lang w:eastAsia="ru-RU"/>
              </w:rPr>
              <w:br/>
              <w:t>разряд</w:t>
            </w:r>
          </w:p>
        </w:tc>
        <w:tc>
          <w:tcPr>
            <w:tcW w:w="1008" w:type="pct"/>
            <w:shd w:val="clear" w:color="auto" w:fill="auto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caps/>
                <w:lang w:eastAsia="ru-RU"/>
              </w:rPr>
            </w:pPr>
          </w:p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caps/>
                <w:lang w:eastAsia="ru-RU"/>
              </w:rPr>
            </w:pPr>
            <w:r w:rsidRPr="00684F8A">
              <w:rPr>
                <w:caps/>
                <w:lang w:eastAsia="ru-RU"/>
              </w:rPr>
              <w:t>Медицинский</w:t>
            </w:r>
            <w:r w:rsidRPr="00684F8A">
              <w:rPr>
                <w:caps/>
                <w:lang w:eastAsia="ru-RU"/>
              </w:rPr>
              <w:br/>
              <w:t>допуск</w:t>
            </w:r>
          </w:p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caps/>
                <w:lang w:eastAsia="ru-RU"/>
              </w:rPr>
            </w:pPr>
          </w:p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684F8A">
              <w:rPr>
                <w:i/>
                <w:lang w:eastAsia="ru-RU"/>
              </w:rPr>
              <w:t>слово «допущен»,</w:t>
            </w:r>
            <w:r w:rsidRPr="00684F8A">
              <w:rPr>
                <w:i/>
                <w:lang w:eastAsia="ru-RU"/>
              </w:rPr>
              <w:br/>
              <w:t>подпись и печать врача напротив фамилии каждого участника</w:t>
            </w:r>
          </w:p>
        </w:tc>
        <w:tc>
          <w:tcPr>
            <w:tcW w:w="1317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caps/>
                <w:lang w:eastAsia="ru-RU"/>
              </w:rPr>
            </w:pPr>
          </w:p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caps/>
                <w:lang w:eastAsia="ru-RU"/>
              </w:rPr>
            </w:pPr>
            <w:r w:rsidRPr="00684F8A">
              <w:rPr>
                <w:caps/>
                <w:lang w:eastAsia="ru-RU"/>
              </w:rPr>
              <w:t>ПОДПИСЬ УЧАСТНИКА</w:t>
            </w:r>
          </w:p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caps/>
                <w:lang w:eastAsia="ru-RU"/>
              </w:rPr>
            </w:pPr>
          </w:p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caps/>
                <w:sz w:val="16"/>
                <w:szCs w:val="16"/>
                <w:lang w:eastAsia="ru-RU"/>
              </w:rPr>
            </w:pPr>
            <w:r w:rsidRPr="00684F8A">
              <w:rPr>
                <w:i/>
                <w:sz w:val="16"/>
                <w:szCs w:val="16"/>
                <w:lang w:eastAsia="ru-RU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ind w:left="113" w:right="113"/>
              <w:jc w:val="center"/>
              <w:rPr>
                <w:caps/>
                <w:lang w:eastAsia="ru-RU"/>
              </w:rPr>
            </w:pPr>
            <w:r w:rsidRPr="00684F8A">
              <w:rPr>
                <w:caps/>
                <w:lang w:eastAsia="ru-RU"/>
              </w:rPr>
              <w:t>примечания</w:t>
            </w:r>
          </w:p>
        </w:tc>
      </w:tr>
      <w:tr w:rsidR="00684F8A" w:rsidRPr="00684F8A" w:rsidTr="002651E4">
        <w:trPr>
          <w:cantSplit/>
        </w:trPr>
        <w:tc>
          <w:tcPr>
            <w:tcW w:w="253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684F8A">
              <w:rPr>
                <w:lang w:eastAsia="ru-RU"/>
              </w:rPr>
              <w:t>1</w:t>
            </w:r>
          </w:p>
        </w:tc>
        <w:tc>
          <w:tcPr>
            <w:tcW w:w="1227" w:type="pct"/>
          </w:tcPr>
          <w:p w:rsidR="00684F8A" w:rsidRPr="00684F8A" w:rsidRDefault="00684F8A" w:rsidP="00684F8A">
            <w:pPr>
              <w:widowControl w:val="0"/>
              <w:rPr>
                <w:lang w:eastAsia="ru-RU"/>
              </w:rPr>
            </w:pPr>
          </w:p>
        </w:tc>
        <w:tc>
          <w:tcPr>
            <w:tcW w:w="619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46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i/>
                <w:caps/>
                <w:lang w:eastAsia="ru-RU"/>
              </w:rPr>
            </w:pPr>
          </w:p>
        </w:tc>
        <w:tc>
          <w:tcPr>
            <w:tcW w:w="1317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  <w:tr w:rsidR="00684F8A" w:rsidRPr="00684F8A" w:rsidTr="002651E4">
        <w:trPr>
          <w:cantSplit/>
        </w:trPr>
        <w:tc>
          <w:tcPr>
            <w:tcW w:w="253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684F8A">
              <w:rPr>
                <w:lang w:eastAsia="ru-RU"/>
              </w:rPr>
              <w:t>2</w:t>
            </w:r>
          </w:p>
        </w:tc>
        <w:tc>
          <w:tcPr>
            <w:tcW w:w="1227" w:type="pct"/>
          </w:tcPr>
          <w:p w:rsidR="00684F8A" w:rsidRPr="00684F8A" w:rsidRDefault="00684F8A" w:rsidP="00684F8A">
            <w:pPr>
              <w:widowControl w:val="0"/>
              <w:rPr>
                <w:lang w:eastAsia="ru-RU"/>
              </w:rPr>
            </w:pPr>
          </w:p>
        </w:tc>
        <w:tc>
          <w:tcPr>
            <w:tcW w:w="619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46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7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  <w:tr w:rsidR="00684F8A" w:rsidRPr="00684F8A" w:rsidTr="002651E4">
        <w:trPr>
          <w:cantSplit/>
        </w:trPr>
        <w:tc>
          <w:tcPr>
            <w:tcW w:w="253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684F8A">
              <w:rPr>
                <w:lang w:eastAsia="ru-RU"/>
              </w:rPr>
              <w:t>3</w:t>
            </w:r>
          </w:p>
        </w:tc>
        <w:tc>
          <w:tcPr>
            <w:tcW w:w="1227" w:type="pct"/>
          </w:tcPr>
          <w:p w:rsidR="00684F8A" w:rsidRPr="00684F8A" w:rsidRDefault="00684F8A" w:rsidP="00684F8A">
            <w:pPr>
              <w:widowControl w:val="0"/>
              <w:rPr>
                <w:lang w:eastAsia="ru-RU"/>
              </w:rPr>
            </w:pPr>
          </w:p>
        </w:tc>
        <w:tc>
          <w:tcPr>
            <w:tcW w:w="619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46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i/>
                <w:caps/>
                <w:lang w:eastAsia="ru-RU"/>
              </w:rPr>
            </w:pPr>
          </w:p>
        </w:tc>
        <w:tc>
          <w:tcPr>
            <w:tcW w:w="1317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  <w:tr w:rsidR="00684F8A" w:rsidRPr="00684F8A" w:rsidTr="002651E4">
        <w:trPr>
          <w:cantSplit/>
          <w:trHeight w:val="59"/>
        </w:trPr>
        <w:tc>
          <w:tcPr>
            <w:tcW w:w="253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684F8A">
              <w:rPr>
                <w:lang w:eastAsia="ru-RU"/>
              </w:rPr>
              <w:t>…</w:t>
            </w:r>
          </w:p>
        </w:tc>
        <w:tc>
          <w:tcPr>
            <w:tcW w:w="1227" w:type="pct"/>
          </w:tcPr>
          <w:p w:rsidR="00684F8A" w:rsidRPr="00684F8A" w:rsidRDefault="00684F8A" w:rsidP="00684F8A">
            <w:pPr>
              <w:widowControl w:val="0"/>
              <w:rPr>
                <w:lang w:eastAsia="ru-RU"/>
              </w:rPr>
            </w:pPr>
          </w:p>
        </w:tc>
        <w:tc>
          <w:tcPr>
            <w:tcW w:w="619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46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7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  <w:tr w:rsidR="00684F8A" w:rsidRPr="00684F8A" w:rsidTr="002651E4">
        <w:trPr>
          <w:cantSplit/>
          <w:trHeight w:val="59"/>
        </w:trPr>
        <w:tc>
          <w:tcPr>
            <w:tcW w:w="5000" w:type="pct"/>
            <w:gridSpan w:val="7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684F8A">
              <w:rPr>
                <w:lang w:eastAsia="ru-RU"/>
              </w:rPr>
              <w:t>Запасные участники</w:t>
            </w:r>
          </w:p>
        </w:tc>
      </w:tr>
      <w:tr w:rsidR="00684F8A" w:rsidRPr="00684F8A" w:rsidTr="002651E4">
        <w:trPr>
          <w:cantSplit/>
          <w:trHeight w:val="59"/>
        </w:trPr>
        <w:tc>
          <w:tcPr>
            <w:tcW w:w="253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7" w:type="pct"/>
          </w:tcPr>
          <w:p w:rsidR="00684F8A" w:rsidRPr="00684F8A" w:rsidRDefault="00684F8A" w:rsidP="00684F8A">
            <w:pPr>
              <w:widowControl w:val="0"/>
              <w:rPr>
                <w:lang w:eastAsia="ru-RU"/>
              </w:rPr>
            </w:pPr>
          </w:p>
        </w:tc>
        <w:tc>
          <w:tcPr>
            <w:tcW w:w="619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46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7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  <w:tr w:rsidR="00684F8A" w:rsidRPr="00684F8A" w:rsidTr="002651E4">
        <w:trPr>
          <w:cantSplit/>
          <w:trHeight w:val="59"/>
        </w:trPr>
        <w:tc>
          <w:tcPr>
            <w:tcW w:w="253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7" w:type="pct"/>
          </w:tcPr>
          <w:p w:rsidR="00684F8A" w:rsidRPr="00684F8A" w:rsidRDefault="00684F8A" w:rsidP="00684F8A">
            <w:pPr>
              <w:widowControl w:val="0"/>
              <w:rPr>
                <w:lang w:eastAsia="ru-RU"/>
              </w:rPr>
            </w:pPr>
          </w:p>
        </w:tc>
        <w:tc>
          <w:tcPr>
            <w:tcW w:w="619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46" w:type="pct"/>
          </w:tcPr>
          <w:p w:rsidR="00684F8A" w:rsidRPr="00684F8A" w:rsidRDefault="00684F8A" w:rsidP="00684F8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17" w:type="pct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684F8A" w:rsidRPr="00684F8A" w:rsidRDefault="00684F8A" w:rsidP="00684F8A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</w:tbl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ind w:right="-143"/>
        <w:rPr>
          <w:lang w:eastAsia="ru-RU"/>
        </w:rPr>
      </w:pPr>
      <w:r w:rsidRPr="00684F8A">
        <w:rPr>
          <w:lang w:eastAsia="ru-RU"/>
        </w:rPr>
        <w:t xml:space="preserve">Всего допущено к соревнованиям _______ человек. Не допущено ____ человек, в том числе ________________________________________________ </w:t>
      </w: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rPr>
          <w:rFonts w:ascii="Arial" w:hAnsi="Arial" w:cs="Arial"/>
          <w:lang w:eastAsia="ru-RU"/>
        </w:rPr>
      </w:pPr>
      <w:r w:rsidRPr="00684F8A">
        <w:rPr>
          <w:lang w:eastAsia="ru-RU"/>
        </w:rPr>
        <w:t>__________________________________________________________________</w:t>
      </w:r>
    </w:p>
    <w:p w:rsidR="00684F8A" w:rsidRPr="00684F8A" w:rsidRDefault="00684F8A" w:rsidP="00684F8A">
      <w:pPr>
        <w:widowControl w:val="0"/>
        <w:suppressAutoHyphens w:val="0"/>
        <w:ind w:firstLine="5103"/>
        <w:rPr>
          <w:iCs/>
          <w:lang w:eastAsia="ru-RU"/>
        </w:rPr>
      </w:pPr>
      <w:r w:rsidRPr="00684F8A">
        <w:rPr>
          <w:iCs/>
          <w:lang w:eastAsia="ru-RU"/>
        </w:rPr>
        <w:t>ФИО не допущенных</w:t>
      </w:r>
    </w:p>
    <w:p w:rsidR="00684F8A" w:rsidRPr="00684F8A" w:rsidRDefault="00684F8A" w:rsidP="00684F8A">
      <w:pPr>
        <w:widowControl w:val="0"/>
        <w:suppressAutoHyphens w:val="0"/>
        <w:ind w:firstLine="5103"/>
        <w:rPr>
          <w:rFonts w:ascii="Arial" w:hAnsi="Arial" w:cs="Arial"/>
          <w:lang w:eastAsia="ru-RU"/>
        </w:rPr>
      </w:pPr>
    </w:p>
    <w:p w:rsidR="00684F8A" w:rsidRPr="00684F8A" w:rsidRDefault="00684F8A" w:rsidP="00684F8A">
      <w:pPr>
        <w:widowControl w:val="0"/>
        <w:suppressAutoHyphens w:val="0"/>
        <w:rPr>
          <w:lang w:eastAsia="ru-RU"/>
        </w:rPr>
      </w:pPr>
      <w:r w:rsidRPr="00684F8A">
        <w:rPr>
          <w:lang w:eastAsia="ru-RU"/>
        </w:rPr>
        <w:t xml:space="preserve">М.П. </w:t>
      </w:r>
      <w:r w:rsidRPr="00684F8A">
        <w:rPr>
          <w:lang w:eastAsia="ru-RU"/>
        </w:rPr>
        <w:tab/>
      </w:r>
      <w:r w:rsidRPr="00684F8A">
        <w:rPr>
          <w:lang w:eastAsia="ru-RU"/>
        </w:rPr>
        <w:tab/>
      </w:r>
      <w:r w:rsidRPr="00684F8A">
        <w:rPr>
          <w:lang w:eastAsia="ru-RU"/>
        </w:rPr>
        <w:tab/>
      </w:r>
      <w:r w:rsidRPr="00684F8A">
        <w:rPr>
          <w:lang w:eastAsia="ru-RU"/>
        </w:rPr>
        <w:tab/>
      </w:r>
      <w:r w:rsidRPr="00684F8A">
        <w:rPr>
          <w:lang w:eastAsia="ru-RU"/>
        </w:rPr>
        <w:tab/>
        <w:t xml:space="preserve"> Врач ___________ /</w:t>
      </w:r>
      <w:r w:rsidRPr="00684F8A">
        <w:rPr>
          <w:u w:val="single"/>
          <w:lang w:eastAsia="ru-RU"/>
        </w:rPr>
        <w:tab/>
      </w:r>
      <w:r w:rsidRPr="00684F8A">
        <w:rPr>
          <w:u w:val="single"/>
          <w:lang w:eastAsia="ru-RU"/>
        </w:rPr>
        <w:tab/>
      </w:r>
      <w:r w:rsidRPr="00684F8A">
        <w:rPr>
          <w:u w:val="single"/>
          <w:lang w:eastAsia="ru-RU"/>
        </w:rPr>
        <w:tab/>
      </w:r>
      <w:r w:rsidRPr="00684F8A">
        <w:rPr>
          <w:lang w:eastAsia="ru-RU"/>
        </w:rPr>
        <w:t>/</w:t>
      </w:r>
    </w:p>
    <w:p w:rsidR="00684F8A" w:rsidRPr="00684F8A" w:rsidRDefault="00684F8A" w:rsidP="00684F8A">
      <w:pPr>
        <w:widowControl w:val="0"/>
        <w:tabs>
          <w:tab w:val="right" w:pos="10490"/>
        </w:tabs>
        <w:suppressAutoHyphens w:val="0"/>
        <w:rPr>
          <w:iCs/>
          <w:caps/>
          <w:lang w:eastAsia="ru-RU"/>
        </w:rPr>
      </w:pPr>
      <w:r w:rsidRPr="00684F8A">
        <w:rPr>
          <w:iCs/>
          <w:lang w:eastAsia="ru-RU"/>
        </w:rPr>
        <w:t>Печать медицинского учреждения                               подпись врача       расшифровка подписи врача</w:t>
      </w: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jc w:val="both"/>
        <w:rPr>
          <w:rFonts w:ascii="Arial" w:hAnsi="Arial" w:cs="Arial"/>
          <w:lang w:eastAsia="ru-RU"/>
        </w:rPr>
      </w:pP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jc w:val="both"/>
        <w:rPr>
          <w:lang w:eastAsia="ru-RU"/>
        </w:rPr>
      </w:pP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jc w:val="both"/>
        <w:rPr>
          <w:u w:val="single"/>
          <w:lang w:eastAsia="ru-RU"/>
        </w:rPr>
      </w:pPr>
      <w:r w:rsidRPr="00684F8A">
        <w:rPr>
          <w:lang w:eastAsia="ru-RU"/>
        </w:rPr>
        <w:t>Тренер - руководитель команды ______________________________________</w:t>
      </w:r>
    </w:p>
    <w:p w:rsidR="00684F8A" w:rsidRPr="00684F8A" w:rsidRDefault="00684F8A" w:rsidP="00684F8A">
      <w:pPr>
        <w:widowControl w:val="0"/>
        <w:tabs>
          <w:tab w:val="right" w:pos="10773"/>
        </w:tabs>
        <w:suppressAutoHyphens w:val="0"/>
        <w:jc w:val="both"/>
        <w:rPr>
          <w:u w:val="single"/>
          <w:lang w:eastAsia="ru-RU"/>
        </w:rPr>
      </w:pPr>
      <w:r w:rsidRPr="00684F8A">
        <w:rPr>
          <w:lang w:eastAsia="ru-RU"/>
        </w:rPr>
        <w:t xml:space="preserve">Судья от команды __________________________________________________ </w:t>
      </w:r>
    </w:p>
    <w:p w:rsidR="00684F8A" w:rsidRPr="00684F8A" w:rsidRDefault="00684F8A" w:rsidP="00684F8A">
      <w:pPr>
        <w:widowControl w:val="0"/>
        <w:tabs>
          <w:tab w:val="right" w:pos="4395"/>
          <w:tab w:val="right" w:pos="8080"/>
          <w:tab w:val="right" w:pos="10773"/>
        </w:tabs>
        <w:suppressAutoHyphens w:val="0"/>
        <w:rPr>
          <w:lang w:eastAsia="ru-RU"/>
        </w:rPr>
      </w:pPr>
    </w:p>
    <w:p w:rsidR="00684F8A" w:rsidRPr="00684F8A" w:rsidRDefault="00684F8A" w:rsidP="00684F8A">
      <w:pPr>
        <w:widowControl w:val="0"/>
        <w:tabs>
          <w:tab w:val="right" w:pos="4395"/>
          <w:tab w:val="right" w:pos="8080"/>
          <w:tab w:val="right" w:pos="10773"/>
        </w:tabs>
        <w:suppressAutoHyphens w:val="0"/>
        <w:jc w:val="both"/>
        <w:rPr>
          <w:lang w:eastAsia="ru-RU"/>
        </w:rPr>
      </w:pPr>
      <w:r w:rsidRPr="00684F8A">
        <w:rPr>
          <w:lang w:eastAsia="ru-RU"/>
        </w:rPr>
        <w:t>Руководитель муниципального органа, осуществляющего управление в сфере образования __________________/_________________________/</w:t>
      </w:r>
    </w:p>
    <w:p w:rsidR="00684F8A" w:rsidRPr="00684F8A" w:rsidRDefault="00684F8A" w:rsidP="00684F8A">
      <w:pPr>
        <w:widowControl w:val="0"/>
        <w:tabs>
          <w:tab w:val="center" w:pos="6237"/>
          <w:tab w:val="right" w:pos="10206"/>
        </w:tabs>
        <w:suppressAutoHyphens w:val="0"/>
        <w:spacing w:before="60"/>
        <w:ind w:firstLine="284"/>
        <w:rPr>
          <w:bCs/>
          <w:lang w:eastAsia="ru-RU"/>
        </w:rPr>
      </w:pPr>
      <w:r w:rsidRPr="00684F8A">
        <w:rPr>
          <w:bCs/>
          <w:lang w:eastAsia="ru-RU"/>
        </w:rPr>
        <w:t>М.П.</w:t>
      </w:r>
      <w:r w:rsidRPr="00684F8A">
        <w:rPr>
          <w:iCs/>
          <w:lang w:eastAsia="ru-RU"/>
        </w:rPr>
        <w:t xml:space="preserve">                                              подпись                                 расшифровка подписи</w:t>
      </w:r>
    </w:p>
    <w:p w:rsidR="00684F8A" w:rsidRPr="00684F8A" w:rsidRDefault="00684F8A" w:rsidP="00684F8A">
      <w:pPr>
        <w:suppressAutoHyphens w:val="0"/>
        <w:jc w:val="right"/>
        <w:rPr>
          <w:lang w:eastAsia="ru-RU"/>
        </w:rPr>
      </w:pPr>
    </w:p>
    <w:p w:rsidR="00684F8A" w:rsidRPr="00684F8A" w:rsidRDefault="00684F8A" w:rsidP="00684F8A">
      <w:pPr>
        <w:suppressAutoHyphens w:val="0"/>
        <w:rPr>
          <w:b/>
          <w:lang w:eastAsia="ru-RU"/>
        </w:rPr>
      </w:pPr>
      <w:r w:rsidRPr="00684F8A">
        <w:rPr>
          <w:lang w:eastAsia="ru-RU"/>
        </w:rPr>
        <w:t>.</w:t>
      </w:r>
    </w:p>
    <w:p w:rsidR="00B356EE" w:rsidRDefault="00B356EE" w:rsidP="00B356EE">
      <w:pPr>
        <w:pStyle w:val="a4"/>
        <w:rPr>
          <w:sz w:val="24"/>
          <w:szCs w:val="24"/>
        </w:rPr>
      </w:pPr>
    </w:p>
    <w:p w:rsidR="00B356EE" w:rsidRDefault="00B356EE" w:rsidP="00B20032">
      <w:pPr>
        <w:tabs>
          <w:tab w:val="left" w:pos="6780"/>
        </w:tabs>
        <w:ind w:left="180"/>
        <w:jc w:val="both"/>
        <w:rPr>
          <w:sz w:val="28"/>
          <w:szCs w:val="28"/>
        </w:rPr>
      </w:pPr>
    </w:p>
    <w:p w:rsidR="00B20032" w:rsidRPr="000A19CC" w:rsidRDefault="00B20032" w:rsidP="001E025D">
      <w:pPr>
        <w:ind w:left="180"/>
        <w:jc w:val="both"/>
        <w:rPr>
          <w:sz w:val="28"/>
          <w:szCs w:val="28"/>
        </w:rPr>
      </w:pPr>
    </w:p>
    <w:p w:rsidR="001E025D" w:rsidRDefault="001E025D" w:rsidP="001E025D">
      <w:pPr>
        <w:ind w:left="180"/>
        <w:jc w:val="both"/>
        <w:rPr>
          <w:sz w:val="28"/>
          <w:szCs w:val="28"/>
        </w:rPr>
      </w:pPr>
    </w:p>
    <w:p w:rsidR="001E025D" w:rsidRDefault="001E025D" w:rsidP="001E025D">
      <w:pPr>
        <w:ind w:left="180"/>
        <w:jc w:val="both"/>
        <w:rPr>
          <w:sz w:val="28"/>
          <w:szCs w:val="28"/>
        </w:rPr>
      </w:pPr>
    </w:p>
    <w:p w:rsidR="00E81568" w:rsidRDefault="00E81568"/>
    <w:sectPr w:rsidR="00E81568" w:rsidSect="003F7CCD">
      <w:pgSz w:w="11906" w:h="16838"/>
      <w:pgMar w:top="284" w:right="7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42" w:rsidRDefault="00964142" w:rsidP="0079476B">
      <w:r>
        <w:separator/>
      </w:r>
    </w:p>
  </w:endnote>
  <w:endnote w:type="continuationSeparator" w:id="0">
    <w:p w:rsidR="00964142" w:rsidRDefault="00964142" w:rsidP="0079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42" w:rsidRDefault="00964142" w:rsidP="0079476B">
      <w:r>
        <w:separator/>
      </w:r>
    </w:p>
  </w:footnote>
  <w:footnote w:type="continuationSeparator" w:id="0">
    <w:p w:rsidR="00964142" w:rsidRDefault="00964142" w:rsidP="0079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CD8"/>
    <w:multiLevelType w:val="singleLevel"/>
    <w:tmpl w:val="B1C418C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8641CD"/>
    <w:multiLevelType w:val="hybridMultilevel"/>
    <w:tmpl w:val="B7E8CB0E"/>
    <w:lvl w:ilvl="0" w:tplc="B1DE45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6425A13"/>
    <w:multiLevelType w:val="hybridMultilevel"/>
    <w:tmpl w:val="B2C4A518"/>
    <w:lvl w:ilvl="0" w:tplc="0DD641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5BF7E5B"/>
    <w:multiLevelType w:val="multilevel"/>
    <w:tmpl w:val="9366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F2BC6"/>
    <w:multiLevelType w:val="hybridMultilevel"/>
    <w:tmpl w:val="5C6C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496E"/>
    <w:multiLevelType w:val="hybridMultilevel"/>
    <w:tmpl w:val="A188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130FC"/>
    <w:multiLevelType w:val="hybridMultilevel"/>
    <w:tmpl w:val="ED80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D2054"/>
    <w:multiLevelType w:val="hybridMultilevel"/>
    <w:tmpl w:val="CF16F4FC"/>
    <w:lvl w:ilvl="0" w:tplc="8C54FF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11B6369"/>
    <w:multiLevelType w:val="multilevel"/>
    <w:tmpl w:val="E808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41F8C"/>
    <w:multiLevelType w:val="hybridMultilevel"/>
    <w:tmpl w:val="670A4FD2"/>
    <w:lvl w:ilvl="0" w:tplc="7E80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C78"/>
    <w:rsid w:val="00000B81"/>
    <w:rsid w:val="00016A5A"/>
    <w:rsid w:val="000D4016"/>
    <w:rsid w:val="00102EA6"/>
    <w:rsid w:val="00107D34"/>
    <w:rsid w:val="0011543F"/>
    <w:rsid w:val="00120796"/>
    <w:rsid w:val="001427EB"/>
    <w:rsid w:val="001E025D"/>
    <w:rsid w:val="001E125B"/>
    <w:rsid w:val="00232C82"/>
    <w:rsid w:val="002707FA"/>
    <w:rsid w:val="0027490D"/>
    <w:rsid w:val="002A4DC0"/>
    <w:rsid w:val="002A5B0E"/>
    <w:rsid w:val="002C32A9"/>
    <w:rsid w:val="002C3353"/>
    <w:rsid w:val="002E5204"/>
    <w:rsid w:val="002E58DF"/>
    <w:rsid w:val="0030590D"/>
    <w:rsid w:val="00333D03"/>
    <w:rsid w:val="003359FB"/>
    <w:rsid w:val="003A1500"/>
    <w:rsid w:val="003F7CCD"/>
    <w:rsid w:val="00432485"/>
    <w:rsid w:val="004530F7"/>
    <w:rsid w:val="00456D63"/>
    <w:rsid w:val="00457A76"/>
    <w:rsid w:val="00472480"/>
    <w:rsid w:val="004D0E0E"/>
    <w:rsid w:val="004E0A9C"/>
    <w:rsid w:val="004E66C8"/>
    <w:rsid w:val="00510175"/>
    <w:rsid w:val="005210FA"/>
    <w:rsid w:val="00544D18"/>
    <w:rsid w:val="00567133"/>
    <w:rsid w:val="005804CF"/>
    <w:rsid w:val="00582FCB"/>
    <w:rsid w:val="00595AF0"/>
    <w:rsid w:val="005A736D"/>
    <w:rsid w:val="005B6E4F"/>
    <w:rsid w:val="005B76FD"/>
    <w:rsid w:val="005D19C3"/>
    <w:rsid w:val="005D7F53"/>
    <w:rsid w:val="005E356A"/>
    <w:rsid w:val="00603114"/>
    <w:rsid w:val="00665498"/>
    <w:rsid w:val="00684F8A"/>
    <w:rsid w:val="006B35DB"/>
    <w:rsid w:val="006B5AB5"/>
    <w:rsid w:val="006D5832"/>
    <w:rsid w:val="006E417C"/>
    <w:rsid w:val="006F1308"/>
    <w:rsid w:val="006F1E35"/>
    <w:rsid w:val="0070226B"/>
    <w:rsid w:val="0079476B"/>
    <w:rsid w:val="007A1701"/>
    <w:rsid w:val="007D010F"/>
    <w:rsid w:val="007D40BD"/>
    <w:rsid w:val="007F2AC8"/>
    <w:rsid w:val="00825205"/>
    <w:rsid w:val="00833096"/>
    <w:rsid w:val="008A0F26"/>
    <w:rsid w:val="008B2242"/>
    <w:rsid w:val="008C1FF7"/>
    <w:rsid w:val="008D5700"/>
    <w:rsid w:val="008F40C1"/>
    <w:rsid w:val="00900748"/>
    <w:rsid w:val="00900776"/>
    <w:rsid w:val="00901A28"/>
    <w:rsid w:val="00964142"/>
    <w:rsid w:val="009731CF"/>
    <w:rsid w:val="009E79AE"/>
    <w:rsid w:val="009F7DA8"/>
    <w:rsid w:val="00A258A1"/>
    <w:rsid w:val="00A537D4"/>
    <w:rsid w:val="00A54445"/>
    <w:rsid w:val="00A5487D"/>
    <w:rsid w:val="00A55FCA"/>
    <w:rsid w:val="00B10F66"/>
    <w:rsid w:val="00B20032"/>
    <w:rsid w:val="00B22D4D"/>
    <w:rsid w:val="00B25765"/>
    <w:rsid w:val="00B30E4F"/>
    <w:rsid w:val="00B356EE"/>
    <w:rsid w:val="00B45060"/>
    <w:rsid w:val="00B73F0E"/>
    <w:rsid w:val="00B8652E"/>
    <w:rsid w:val="00BD047F"/>
    <w:rsid w:val="00BE0072"/>
    <w:rsid w:val="00BF39E7"/>
    <w:rsid w:val="00C34F0F"/>
    <w:rsid w:val="00C360B1"/>
    <w:rsid w:val="00C6638B"/>
    <w:rsid w:val="00C75EA2"/>
    <w:rsid w:val="00CB3AE0"/>
    <w:rsid w:val="00CD4E14"/>
    <w:rsid w:val="00CE1AF7"/>
    <w:rsid w:val="00D3476E"/>
    <w:rsid w:val="00DB05C7"/>
    <w:rsid w:val="00DB6E37"/>
    <w:rsid w:val="00E44C78"/>
    <w:rsid w:val="00E706D4"/>
    <w:rsid w:val="00E71A32"/>
    <w:rsid w:val="00E81568"/>
    <w:rsid w:val="00ED0AA5"/>
    <w:rsid w:val="00EE73F5"/>
    <w:rsid w:val="00F41762"/>
    <w:rsid w:val="00F546F2"/>
    <w:rsid w:val="00FB4C5C"/>
    <w:rsid w:val="00FE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5884"/>
  <w15:docId w15:val="{798279F7-B299-412C-8F80-8D94A720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E0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356EE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B3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F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F26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5A736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47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47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7947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47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A2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B626-D25A-4268-98D4-FF0278F8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48</cp:revision>
  <cp:lastPrinted>2017-05-25T07:46:00Z</cp:lastPrinted>
  <dcterms:created xsi:type="dcterms:W3CDTF">2015-05-20T11:13:00Z</dcterms:created>
  <dcterms:modified xsi:type="dcterms:W3CDTF">2023-05-02T06:21:00Z</dcterms:modified>
</cp:coreProperties>
</file>