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5387"/>
      </w:tblGrid>
      <w:tr w:rsidR="00037CC5" w:rsidTr="005D4E05">
        <w:tc>
          <w:tcPr>
            <w:tcW w:w="5245" w:type="dxa"/>
          </w:tcPr>
          <w:p w:rsidR="00374176" w:rsidRPr="006D006D" w:rsidRDefault="00BD699D" w:rsidP="00BD699D">
            <w:pPr>
              <w:pStyle w:val="20"/>
              <w:tabs>
                <w:tab w:val="left" w:pos="851"/>
              </w:tabs>
              <w:jc w:val="center"/>
              <w:rPr>
                <w:szCs w:val="24"/>
              </w:rPr>
            </w:pPr>
            <w:r>
              <w:rPr>
                <w:szCs w:val="24"/>
              </w:rPr>
              <w:t>«УТВЕРЖДАЮ»</w:t>
            </w:r>
          </w:p>
          <w:p w:rsidR="00286280" w:rsidRPr="006D006D" w:rsidRDefault="00BD699D" w:rsidP="00BD699D">
            <w:pPr>
              <w:jc w:val="center"/>
              <w:rPr>
                <w:szCs w:val="28"/>
              </w:rPr>
            </w:pPr>
            <w:r>
              <w:rPr>
                <w:szCs w:val="28"/>
              </w:rPr>
              <w:t xml:space="preserve">Заместитель директора </w:t>
            </w:r>
            <w:r w:rsidR="00286280" w:rsidRPr="006D006D">
              <w:rPr>
                <w:szCs w:val="28"/>
              </w:rPr>
              <w:t xml:space="preserve">государственного автономного учреждения Архангельской области «Региональный центр спортивной </w:t>
            </w:r>
            <w:r w:rsidR="00286280" w:rsidRPr="006D006D">
              <w:rPr>
                <w:szCs w:val="28"/>
              </w:rPr>
              <w:br/>
              <w:t>подготовки «Водник»</w:t>
            </w:r>
          </w:p>
          <w:p w:rsidR="00286280" w:rsidRPr="006D006D" w:rsidRDefault="00286280" w:rsidP="00BD699D">
            <w:pPr>
              <w:jc w:val="center"/>
              <w:rPr>
                <w:szCs w:val="28"/>
              </w:rPr>
            </w:pPr>
          </w:p>
          <w:p w:rsidR="00286280" w:rsidRPr="006D006D" w:rsidRDefault="006D006D" w:rsidP="00BD699D">
            <w:pPr>
              <w:jc w:val="center"/>
              <w:rPr>
                <w:szCs w:val="28"/>
                <w:lang w:val="en-US"/>
              </w:rPr>
            </w:pPr>
            <w:r>
              <w:rPr>
                <w:szCs w:val="28"/>
              </w:rPr>
              <w:t>____________</w:t>
            </w:r>
            <w:r w:rsidR="00286280" w:rsidRPr="006D006D">
              <w:rPr>
                <w:szCs w:val="28"/>
              </w:rPr>
              <w:t xml:space="preserve">____ </w:t>
            </w:r>
            <w:r>
              <w:rPr>
                <w:szCs w:val="28"/>
                <w:lang w:val="en-US"/>
              </w:rPr>
              <w:t>/</w:t>
            </w:r>
            <w:r w:rsidR="00BD699D">
              <w:rPr>
                <w:szCs w:val="28"/>
              </w:rPr>
              <w:t>Н.Б. Михеева</w:t>
            </w:r>
            <w:r>
              <w:rPr>
                <w:szCs w:val="28"/>
                <w:lang w:val="en-US"/>
              </w:rPr>
              <w:t>/</w:t>
            </w:r>
          </w:p>
          <w:p w:rsidR="00286280" w:rsidRPr="006D006D" w:rsidRDefault="00286280" w:rsidP="00BD699D">
            <w:pPr>
              <w:jc w:val="center"/>
              <w:rPr>
                <w:szCs w:val="28"/>
              </w:rPr>
            </w:pPr>
          </w:p>
          <w:p w:rsidR="00037CC5" w:rsidRPr="006D006D" w:rsidRDefault="00286280" w:rsidP="00BD699D">
            <w:pPr>
              <w:pStyle w:val="20"/>
              <w:tabs>
                <w:tab w:val="left" w:pos="851"/>
              </w:tabs>
              <w:ind w:right="-285"/>
              <w:jc w:val="center"/>
              <w:rPr>
                <w:szCs w:val="24"/>
              </w:rPr>
            </w:pPr>
            <w:r w:rsidRPr="006D006D">
              <w:rPr>
                <w:szCs w:val="28"/>
              </w:rPr>
              <w:t>«_____»_____</w:t>
            </w:r>
            <w:r w:rsidR="006D006D">
              <w:rPr>
                <w:szCs w:val="28"/>
              </w:rPr>
              <w:t>____</w:t>
            </w:r>
            <w:r w:rsidRPr="006D006D">
              <w:rPr>
                <w:szCs w:val="28"/>
              </w:rPr>
              <w:t>____ 20</w:t>
            </w:r>
            <w:r w:rsidR="00F250D4">
              <w:rPr>
                <w:szCs w:val="28"/>
              </w:rPr>
              <w:t>2</w:t>
            </w:r>
            <w:r w:rsidR="00527DD0">
              <w:rPr>
                <w:szCs w:val="28"/>
              </w:rPr>
              <w:t>2</w:t>
            </w:r>
            <w:r w:rsidRPr="006D006D">
              <w:rPr>
                <w:szCs w:val="28"/>
              </w:rPr>
              <w:t xml:space="preserve"> г.</w:t>
            </w:r>
          </w:p>
          <w:p w:rsidR="00133908" w:rsidRPr="006D006D" w:rsidRDefault="00133908" w:rsidP="00BD699D">
            <w:pPr>
              <w:pStyle w:val="20"/>
              <w:tabs>
                <w:tab w:val="left" w:pos="851"/>
              </w:tabs>
              <w:ind w:right="-285"/>
              <w:jc w:val="center"/>
              <w:rPr>
                <w:szCs w:val="24"/>
              </w:rPr>
            </w:pPr>
          </w:p>
          <w:p w:rsidR="00E346F7" w:rsidRPr="006D006D" w:rsidRDefault="00E346F7" w:rsidP="00BD699D">
            <w:pPr>
              <w:pStyle w:val="20"/>
              <w:tabs>
                <w:tab w:val="left" w:pos="851"/>
              </w:tabs>
              <w:ind w:right="-285"/>
              <w:jc w:val="center"/>
              <w:rPr>
                <w:szCs w:val="24"/>
              </w:rPr>
            </w:pPr>
          </w:p>
        </w:tc>
        <w:tc>
          <w:tcPr>
            <w:tcW w:w="5387" w:type="dxa"/>
          </w:tcPr>
          <w:p w:rsidR="00374176" w:rsidRPr="006D006D" w:rsidRDefault="00BD699D" w:rsidP="00BD699D">
            <w:pPr>
              <w:pStyle w:val="20"/>
              <w:tabs>
                <w:tab w:val="left" w:pos="851"/>
              </w:tabs>
              <w:jc w:val="center"/>
              <w:rPr>
                <w:szCs w:val="24"/>
              </w:rPr>
            </w:pPr>
            <w:r>
              <w:rPr>
                <w:szCs w:val="24"/>
              </w:rPr>
              <w:t>«УТВЕРЖДАЮ»</w:t>
            </w:r>
          </w:p>
          <w:p w:rsidR="005D4E05" w:rsidRPr="005D4E05" w:rsidRDefault="00527DD0" w:rsidP="00BD699D">
            <w:pPr>
              <w:pStyle w:val="20"/>
              <w:tabs>
                <w:tab w:val="left" w:pos="851"/>
              </w:tabs>
              <w:jc w:val="center"/>
              <w:rPr>
                <w:szCs w:val="24"/>
              </w:rPr>
            </w:pPr>
            <w:r>
              <w:rPr>
                <w:szCs w:val="24"/>
              </w:rPr>
              <w:t>П</w:t>
            </w:r>
            <w:r w:rsidR="005D4E05" w:rsidRPr="005D4E05">
              <w:rPr>
                <w:szCs w:val="24"/>
              </w:rPr>
              <w:t>редседател</w:t>
            </w:r>
            <w:r>
              <w:rPr>
                <w:szCs w:val="24"/>
              </w:rPr>
              <w:t>ь</w:t>
            </w:r>
            <w:r w:rsidR="005D4E05">
              <w:rPr>
                <w:szCs w:val="24"/>
              </w:rPr>
              <w:br/>
            </w:r>
            <w:r w:rsidR="005D4E05" w:rsidRPr="005D4E05">
              <w:rPr>
                <w:szCs w:val="24"/>
              </w:rPr>
              <w:t>Архангельской региональной общественной организации</w:t>
            </w:r>
          </w:p>
          <w:p w:rsidR="00374176" w:rsidRDefault="005D4E05" w:rsidP="00BD699D">
            <w:pPr>
              <w:pStyle w:val="20"/>
              <w:tabs>
                <w:tab w:val="left" w:pos="851"/>
              </w:tabs>
              <w:jc w:val="center"/>
              <w:rPr>
                <w:szCs w:val="24"/>
              </w:rPr>
            </w:pPr>
            <w:r w:rsidRPr="005D4E05">
              <w:rPr>
                <w:szCs w:val="24"/>
              </w:rPr>
              <w:t>«Федерация спортивного ориентирования»</w:t>
            </w:r>
          </w:p>
          <w:p w:rsidR="005D4E05" w:rsidRPr="006D006D" w:rsidRDefault="005D4E05" w:rsidP="00BD699D">
            <w:pPr>
              <w:pStyle w:val="20"/>
              <w:tabs>
                <w:tab w:val="left" w:pos="851"/>
              </w:tabs>
              <w:jc w:val="center"/>
              <w:rPr>
                <w:szCs w:val="24"/>
              </w:rPr>
            </w:pPr>
          </w:p>
          <w:p w:rsidR="00374176" w:rsidRPr="0067765E" w:rsidRDefault="006D006D" w:rsidP="00BD699D">
            <w:pPr>
              <w:pStyle w:val="20"/>
              <w:tabs>
                <w:tab w:val="left" w:pos="851"/>
              </w:tabs>
              <w:jc w:val="center"/>
              <w:rPr>
                <w:szCs w:val="24"/>
              </w:rPr>
            </w:pPr>
            <w:r>
              <w:rPr>
                <w:szCs w:val="28"/>
              </w:rPr>
              <w:t>______________</w:t>
            </w:r>
            <w:r w:rsidR="00286280" w:rsidRPr="006D006D">
              <w:rPr>
                <w:szCs w:val="28"/>
              </w:rPr>
              <w:t xml:space="preserve">__ </w:t>
            </w:r>
            <w:r w:rsidRPr="0067765E">
              <w:rPr>
                <w:szCs w:val="28"/>
              </w:rPr>
              <w:t>/</w:t>
            </w:r>
            <w:r w:rsidR="003C7D75">
              <w:rPr>
                <w:szCs w:val="24"/>
              </w:rPr>
              <w:t>Г.М. Никулина</w:t>
            </w:r>
            <w:r w:rsidRPr="0067765E">
              <w:rPr>
                <w:szCs w:val="24"/>
              </w:rPr>
              <w:t>/</w:t>
            </w:r>
          </w:p>
          <w:p w:rsidR="00286280" w:rsidRPr="006D006D" w:rsidRDefault="00286280" w:rsidP="00BD699D">
            <w:pPr>
              <w:pStyle w:val="20"/>
              <w:tabs>
                <w:tab w:val="left" w:pos="851"/>
              </w:tabs>
              <w:jc w:val="center"/>
              <w:rPr>
                <w:szCs w:val="24"/>
              </w:rPr>
            </w:pPr>
          </w:p>
          <w:p w:rsidR="00286280" w:rsidRPr="006D006D" w:rsidRDefault="00286280" w:rsidP="00BD699D">
            <w:pPr>
              <w:pStyle w:val="20"/>
              <w:tabs>
                <w:tab w:val="left" w:pos="851"/>
              </w:tabs>
              <w:ind w:right="-285"/>
              <w:jc w:val="center"/>
              <w:rPr>
                <w:szCs w:val="24"/>
              </w:rPr>
            </w:pPr>
            <w:r w:rsidRPr="006D006D">
              <w:rPr>
                <w:szCs w:val="28"/>
              </w:rPr>
              <w:t>«_____»_____</w:t>
            </w:r>
            <w:r w:rsidR="006D006D">
              <w:rPr>
                <w:szCs w:val="28"/>
              </w:rPr>
              <w:t>___</w:t>
            </w:r>
            <w:r w:rsidRPr="006D006D">
              <w:rPr>
                <w:szCs w:val="28"/>
              </w:rPr>
              <w:t>_____ 20</w:t>
            </w:r>
            <w:r w:rsidR="00F250D4">
              <w:rPr>
                <w:szCs w:val="28"/>
              </w:rPr>
              <w:t>2</w:t>
            </w:r>
            <w:r w:rsidR="00527DD0">
              <w:rPr>
                <w:szCs w:val="28"/>
              </w:rPr>
              <w:t>2</w:t>
            </w:r>
            <w:r w:rsidRPr="006D006D">
              <w:rPr>
                <w:szCs w:val="28"/>
              </w:rPr>
              <w:t xml:space="preserve"> г.</w:t>
            </w:r>
          </w:p>
          <w:p w:rsidR="00037CC5" w:rsidRPr="006D006D" w:rsidRDefault="00037CC5" w:rsidP="00BD699D">
            <w:pPr>
              <w:pStyle w:val="20"/>
              <w:tabs>
                <w:tab w:val="left" w:pos="851"/>
              </w:tabs>
              <w:ind w:right="-285"/>
              <w:jc w:val="center"/>
              <w:rPr>
                <w:szCs w:val="24"/>
              </w:rPr>
            </w:pPr>
          </w:p>
        </w:tc>
      </w:tr>
    </w:tbl>
    <w:p w:rsidR="00037CC5" w:rsidRDefault="00037CC5" w:rsidP="0075703E">
      <w:pPr>
        <w:pStyle w:val="20"/>
        <w:tabs>
          <w:tab w:val="left" w:pos="851"/>
        </w:tabs>
        <w:ind w:right="-285"/>
        <w:rPr>
          <w:sz w:val="24"/>
          <w:szCs w:val="24"/>
        </w:rPr>
      </w:pPr>
    </w:p>
    <w:p w:rsidR="00146D7D" w:rsidRDefault="00146D7D" w:rsidP="000F0C6C">
      <w:pPr>
        <w:pStyle w:val="20"/>
        <w:tabs>
          <w:tab w:val="left" w:pos="5580"/>
        </w:tabs>
        <w:ind w:right="-285"/>
        <w:rPr>
          <w:sz w:val="24"/>
          <w:szCs w:val="24"/>
        </w:rPr>
      </w:pPr>
    </w:p>
    <w:p w:rsidR="00BD699D" w:rsidRDefault="00BD699D" w:rsidP="0086206C">
      <w:pPr>
        <w:pStyle w:val="20"/>
        <w:tabs>
          <w:tab w:val="left" w:pos="851"/>
        </w:tabs>
        <w:jc w:val="center"/>
        <w:rPr>
          <w:sz w:val="24"/>
          <w:szCs w:val="24"/>
        </w:rPr>
      </w:pPr>
    </w:p>
    <w:p w:rsidR="004E5220" w:rsidRDefault="00374176" w:rsidP="0086206C">
      <w:pPr>
        <w:pStyle w:val="20"/>
        <w:tabs>
          <w:tab w:val="left" w:pos="851"/>
        </w:tabs>
        <w:jc w:val="center"/>
        <w:rPr>
          <w:b/>
          <w:szCs w:val="28"/>
        </w:rPr>
      </w:pPr>
      <w:r w:rsidRPr="00707CA8">
        <w:rPr>
          <w:b/>
          <w:szCs w:val="28"/>
        </w:rPr>
        <w:t xml:space="preserve">Р Е Г Л А М Е Н Т </w:t>
      </w:r>
    </w:p>
    <w:p w:rsidR="00BD699D" w:rsidRPr="00707CA8" w:rsidRDefault="00BD699D" w:rsidP="0086206C">
      <w:pPr>
        <w:pStyle w:val="20"/>
        <w:tabs>
          <w:tab w:val="left" w:pos="851"/>
        </w:tabs>
        <w:jc w:val="center"/>
        <w:rPr>
          <w:b/>
          <w:szCs w:val="28"/>
        </w:rPr>
      </w:pPr>
    </w:p>
    <w:p w:rsidR="00F250D4" w:rsidRPr="00F250D4" w:rsidRDefault="00D12A5A" w:rsidP="00F250D4">
      <w:pPr>
        <w:jc w:val="center"/>
        <w:rPr>
          <w:b/>
          <w:szCs w:val="28"/>
        </w:rPr>
      </w:pPr>
      <w:r w:rsidRPr="00707CA8">
        <w:rPr>
          <w:b/>
          <w:szCs w:val="28"/>
        </w:rPr>
        <w:t xml:space="preserve">проведения </w:t>
      </w:r>
      <w:r w:rsidR="00340D44">
        <w:rPr>
          <w:b/>
          <w:szCs w:val="28"/>
        </w:rPr>
        <w:t>Чемпионата</w:t>
      </w:r>
      <w:r w:rsidR="00F250D4" w:rsidRPr="00F250D4">
        <w:rPr>
          <w:b/>
          <w:szCs w:val="28"/>
        </w:rPr>
        <w:t xml:space="preserve"> и первенства Архангельской области </w:t>
      </w:r>
    </w:p>
    <w:p w:rsidR="00323C08" w:rsidRPr="00707CA8" w:rsidRDefault="00F250D4" w:rsidP="00F250D4">
      <w:pPr>
        <w:jc w:val="center"/>
        <w:rPr>
          <w:b/>
          <w:szCs w:val="28"/>
        </w:rPr>
      </w:pPr>
      <w:r w:rsidRPr="00F250D4">
        <w:rPr>
          <w:b/>
          <w:szCs w:val="28"/>
        </w:rPr>
        <w:t xml:space="preserve">по спортивному ориентированию </w:t>
      </w:r>
      <w:r>
        <w:rPr>
          <w:b/>
          <w:szCs w:val="28"/>
        </w:rPr>
        <w:t>(</w:t>
      </w:r>
      <w:r w:rsidR="008A5402">
        <w:rPr>
          <w:b/>
          <w:szCs w:val="28"/>
        </w:rPr>
        <w:t>лыжные</w:t>
      </w:r>
      <w:r>
        <w:rPr>
          <w:b/>
          <w:szCs w:val="28"/>
        </w:rPr>
        <w:t xml:space="preserve"> дисциплины)</w:t>
      </w:r>
    </w:p>
    <w:p w:rsidR="00A6148B" w:rsidRPr="000D158A" w:rsidRDefault="00A6148B" w:rsidP="00FC30DE">
      <w:pPr>
        <w:pStyle w:val="20"/>
        <w:tabs>
          <w:tab w:val="left" w:pos="851"/>
        </w:tabs>
        <w:jc w:val="center"/>
        <w:rPr>
          <w:sz w:val="24"/>
          <w:szCs w:val="24"/>
        </w:rPr>
      </w:pPr>
    </w:p>
    <w:p w:rsidR="00AE7618" w:rsidRDefault="00AF63D5" w:rsidP="00FC30DE">
      <w:pPr>
        <w:pStyle w:val="20"/>
        <w:tabs>
          <w:tab w:val="left" w:pos="851"/>
        </w:tabs>
        <w:jc w:val="center"/>
        <w:rPr>
          <w:b/>
          <w:szCs w:val="28"/>
        </w:rPr>
      </w:pPr>
      <w:r w:rsidRPr="00AF63D5">
        <w:rPr>
          <w:b/>
          <w:szCs w:val="28"/>
        </w:rPr>
        <w:t xml:space="preserve">среди </w:t>
      </w:r>
      <w:r>
        <w:rPr>
          <w:b/>
          <w:szCs w:val="28"/>
        </w:rPr>
        <w:t>мужчин</w:t>
      </w:r>
      <w:r w:rsidRPr="00AF63D5">
        <w:rPr>
          <w:b/>
          <w:szCs w:val="28"/>
        </w:rPr>
        <w:t xml:space="preserve"> </w:t>
      </w:r>
      <w:r>
        <w:rPr>
          <w:b/>
          <w:szCs w:val="28"/>
        </w:rPr>
        <w:t>и женщин</w:t>
      </w:r>
      <w:r w:rsidRPr="00AF63D5">
        <w:rPr>
          <w:b/>
          <w:szCs w:val="28"/>
        </w:rPr>
        <w:t xml:space="preserve"> – 2005 года рождения и старше</w:t>
      </w:r>
      <w:r>
        <w:rPr>
          <w:b/>
          <w:szCs w:val="28"/>
        </w:rPr>
        <w:t>,</w:t>
      </w:r>
    </w:p>
    <w:p w:rsidR="00AF63D5" w:rsidRPr="00AF63D5" w:rsidRDefault="00AF63D5" w:rsidP="00FC30DE">
      <w:pPr>
        <w:pStyle w:val="20"/>
        <w:tabs>
          <w:tab w:val="left" w:pos="851"/>
        </w:tabs>
        <w:jc w:val="center"/>
        <w:rPr>
          <w:b/>
          <w:szCs w:val="24"/>
        </w:rPr>
      </w:pPr>
      <w:r w:rsidRPr="00AF63D5">
        <w:rPr>
          <w:b/>
          <w:szCs w:val="24"/>
        </w:rPr>
        <w:t>юн</w:t>
      </w:r>
      <w:r>
        <w:rPr>
          <w:b/>
          <w:szCs w:val="24"/>
        </w:rPr>
        <w:t>ошей и девуш</w:t>
      </w:r>
      <w:r w:rsidR="001E3735">
        <w:rPr>
          <w:b/>
          <w:szCs w:val="24"/>
        </w:rPr>
        <w:t>е</w:t>
      </w:r>
      <w:r>
        <w:rPr>
          <w:b/>
          <w:szCs w:val="24"/>
        </w:rPr>
        <w:t>к</w:t>
      </w:r>
      <w:r w:rsidRPr="00AF63D5">
        <w:rPr>
          <w:b/>
          <w:szCs w:val="24"/>
        </w:rPr>
        <w:t xml:space="preserve"> (до 18 лет) – 2006-2008 годов рождения,</w:t>
      </w:r>
    </w:p>
    <w:p w:rsidR="00AF63D5" w:rsidRPr="00AF63D5" w:rsidRDefault="001E3735" w:rsidP="00FC30DE">
      <w:pPr>
        <w:pStyle w:val="20"/>
        <w:tabs>
          <w:tab w:val="left" w:pos="851"/>
        </w:tabs>
        <w:jc w:val="center"/>
        <w:rPr>
          <w:b/>
          <w:szCs w:val="28"/>
        </w:rPr>
      </w:pPr>
      <w:r>
        <w:rPr>
          <w:b/>
          <w:szCs w:val="24"/>
        </w:rPr>
        <w:t>юношей и девушек</w:t>
      </w:r>
      <w:r w:rsidR="00AF63D5" w:rsidRPr="00AF63D5">
        <w:rPr>
          <w:b/>
          <w:szCs w:val="24"/>
        </w:rPr>
        <w:t xml:space="preserve"> (до 15 лет) – 2009-2011 годов рождения</w:t>
      </w:r>
    </w:p>
    <w:p w:rsidR="00AF63D5" w:rsidRPr="00AF63D5" w:rsidRDefault="00AF63D5" w:rsidP="00FC30DE">
      <w:pPr>
        <w:pStyle w:val="20"/>
        <w:tabs>
          <w:tab w:val="left" w:pos="851"/>
        </w:tabs>
        <w:jc w:val="center"/>
        <w:rPr>
          <w:b/>
          <w:szCs w:val="28"/>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BD699D" w:rsidRDefault="00BD699D" w:rsidP="00FC30DE">
      <w:pPr>
        <w:pStyle w:val="20"/>
        <w:tabs>
          <w:tab w:val="left" w:pos="851"/>
        </w:tabs>
        <w:jc w:val="center"/>
        <w:rPr>
          <w:sz w:val="24"/>
          <w:szCs w:val="24"/>
        </w:rPr>
      </w:pPr>
    </w:p>
    <w:p w:rsidR="00AE7618" w:rsidRPr="001E3735" w:rsidRDefault="001E3735" w:rsidP="001E3735">
      <w:pPr>
        <w:pStyle w:val="20"/>
        <w:tabs>
          <w:tab w:val="left" w:pos="851"/>
        </w:tabs>
        <w:jc w:val="center"/>
        <w:rPr>
          <w:b/>
          <w:szCs w:val="28"/>
        </w:rPr>
      </w:pPr>
      <w:r>
        <w:rPr>
          <w:b/>
          <w:szCs w:val="28"/>
        </w:rPr>
        <w:t>г. Архангельск</w:t>
      </w:r>
    </w:p>
    <w:p w:rsidR="00EC3F06" w:rsidRPr="008E6E63" w:rsidRDefault="00EC3F06" w:rsidP="00F05964">
      <w:pPr>
        <w:pStyle w:val="20"/>
        <w:tabs>
          <w:tab w:val="left" w:pos="851"/>
          <w:tab w:val="left" w:pos="1134"/>
          <w:tab w:val="left" w:pos="1560"/>
        </w:tabs>
        <w:jc w:val="center"/>
        <w:rPr>
          <w:b/>
          <w:i/>
          <w:szCs w:val="28"/>
        </w:rPr>
      </w:pPr>
    </w:p>
    <w:p w:rsidR="000F34CD" w:rsidRPr="00EC3F06" w:rsidRDefault="00F05964" w:rsidP="00F05964">
      <w:pPr>
        <w:pStyle w:val="20"/>
        <w:tabs>
          <w:tab w:val="left" w:pos="851"/>
          <w:tab w:val="left" w:pos="1134"/>
          <w:tab w:val="left" w:pos="1560"/>
        </w:tabs>
        <w:jc w:val="center"/>
        <w:rPr>
          <w:b/>
          <w:szCs w:val="28"/>
        </w:rPr>
      </w:pPr>
      <w:r w:rsidRPr="00EC3F06">
        <w:rPr>
          <w:b/>
          <w:szCs w:val="28"/>
          <w:lang w:val="en-US"/>
        </w:rPr>
        <w:t>I</w:t>
      </w:r>
      <w:r w:rsidRPr="00EC3F06">
        <w:rPr>
          <w:b/>
          <w:szCs w:val="28"/>
        </w:rPr>
        <w:t xml:space="preserve">. </w:t>
      </w:r>
      <w:r w:rsidR="000F34CD" w:rsidRPr="00EC3F06">
        <w:rPr>
          <w:b/>
          <w:szCs w:val="28"/>
        </w:rPr>
        <w:t>Руководство организацией и проведением соревнований</w:t>
      </w:r>
    </w:p>
    <w:p w:rsidR="000F34CD" w:rsidRPr="00B07CA1" w:rsidRDefault="000F34CD" w:rsidP="00B07CA1">
      <w:pPr>
        <w:pStyle w:val="20"/>
        <w:tabs>
          <w:tab w:val="left" w:pos="851"/>
        </w:tabs>
        <w:ind w:firstLine="709"/>
        <w:jc w:val="left"/>
        <w:rPr>
          <w:b/>
          <w:szCs w:val="28"/>
        </w:rPr>
      </w:pPr>
    </w:p>
    <w:p w:rsidR="00285781" w:rsidRDefault="00111A59" w:rsidP="00285781">
      <w:pPr>
        <w:ind w:firstLine="709"/>
        <w:jc w:val="both"/>
        <w:rPr>
          <w:szCs w:val="28"/>
        </w:rPr>
      </w:pPr>
      <w:r>
        <w:rPr>
          <w:szCs w:val="28"/>
        </w:rPr>
        <w:t>Чемпионат</w:t>
      </w:r>
      <w:r w:rsidR="0003293C" w:rsidRPr="0003293C">
        <w:rPr>
          <w:szCs w:val="28"/>
        </w:rPr>
        <w:t xml:space="preserve"> и первенство Архангельской области по спортивному ориентированию</w:t>
      </w:r>
      <w:r w:rsidR="0003293C">
        <w:rPr>
          <w:szCs w:val="28"/>
        </w:rPr>
        <w:t xml:space="preserve"> (</w:t>
      </w:r>
      <w:r w:rsidR="008A5402">
        <w:rPr>
          <w:szCs w:val="28"/>
        </w:rPr>
        <w:t>лыжные</w:t>
      </w:r>
      <w:r w:rsidR="0003293C">
        <w:rPr>
          <w:szCs w:val="28"/>
        </w:rPr>
        <w:t xml:space="preserve"> дисциплины)</w:t>
      </w:r>
      <w:r w:rsidR="00285781" w:rsidRPr="009849AD">
        <w:rPr>
          <w:szCs w:val="28"/>
        </w:rPr>
        <w:t xml:space="preserve"> (далее – Соревнования) провод</w:t>
      </w:r>
      <w:r w:rsidR="0003293C">
        <w:rPr>
          <w:szCs w:val="28"/>
        </w:rPr>
        <w:t>я</w:t>
      </w:r>
      <w:r w:rsidR="00285781" w:rsidRPr="009849AD">
        <w:rPr>
          <w:szCs w:val="28"/>
        </w:rPr>
        <w:t xml:space="preserve">тся </w:t>
      </w:r>
      <w:r w:rsidR="00FF2408">
        <w:rPr>
          <w:szCs w:val="28"/>
        </w:rPr>
        <w:br/>
      </w:r>
      <w:r w:rsidR="00285781">
        <w:rPr>
          <w:szCs w:val="28"/>
        </w:rPr>
        <w:t xml:space="preserve">в соответствии с </w:t>
      </w:r>
      <w:r w:rsidR="00285781" w:rsidRPr="00B41641">
        <w:rPr>
          <w:szCs w:val="28"/>
        </w:rPr>
        <w:t xml:space="preserve">Календарным планом физкультурных мероприятий </w:t>
      </w:r>
      <w:r w:rsidR="00FF2408">
        <w:rPr>
          <w:szCs w:val="28"/>
        </w:rPr>
        <w:br/>
      </w:r>
      <w:r w:rsidR="00285781" w:rsidRPr="00B41641">
        <w:rPr>
          <w:szCs w:val="28"/>
        </w:rPr>
        <w:t>и спортивных мероприятий Архангельской области на 20</w:t>
      </w:r>
      <w:r w:rsidR="00FF2408">
        <w:rPr>
          <w:szCs w:val="28"/>
        </w:rPr>
        <w:t>2</w:t>
      </w:r>
      <w:r w:rsidR="00527DD0">
        <w:rPr>
          <w:szCs w:val="28"/>
        </w:rPr>
        <w:t>2</w:t>
      </w:r>
      <w:r w:rsidR="00285781" w:rsidRPr="00B41641">
        <w:rPr>
          <w:szCs w:val="28"/>
        </w:rPr>
        <w:t xml:space="preserve"> год</w:t>
      </w:r>
      <w:r w:rsidR="00285781">
        <w:rPr>
          <w:szCs w:val="28"/>
        </w:rPr>
        <w:t>.</w:t>
      </w:r>
    </w:p>
    <w:p w:rsidR="00A6148B" w:rsidRPr="00B07CA1" w:rsidRDefault="000F34CD" w:rsidP="00B07CA1">
      <w:pPr>
        <w:pStyle w:val="20"/>
        <w:tabs>
          <w:tab w:val="left" w:pos="851"/>
        </w:tabs>
        <w:ind w:firstLine="709"/>
        <w:rPr>
          <w:szCs w:val="28"/>
        </w:rPr>
      </w:pPr>
      <w:r w:rsidRPr="00B07CA1">
        <w:rPr>
          <w:szCs w:val="28"/>
        </w:rPr>
        <w:t xml:space="preserve">Общее руководство </w:t>
      </w:r>
      <w:r w:rsidR="002D08F2" w:rsidRPr="00B07CA1">
        <w:rPr>
          <w:szCs w:val="28"/>
        </w:rPr>
        <w:t xml:space="preserve">подготовкой и проведением </w:t>
      </w:r>
      <w:r w:rsidR="00AB3F98" w:rsidRPr="00B07CA1">
        <w:rPr>
          <w:szCs w:val="28"/>
        </w:rPr>
        <w:t>С</w:t>
      </w:r>
      <w:r w:rsidR="002D08F2" w:rsidRPr="00B07CA1">
        <w:rPr>
          <w:szCs w:val="28"/>
        </w:rPr>
        <w:t>оревнований осущ</w:t>
      </w:r>
      <w:r w:rsidR="00246BB6" w:rsidRPr="00B07CA1">
        <w:rPr>
          <w:szCs w:val="28"/>
        </w:rPr>
        <w:t xml:space="preserve">ествляют </w:t>
      </w:r>
      <w:r w:rsidR="009D4D44">
        <w:rPr>
          <w:szCs w:val="28"/>
        </w:rPr>
        <w:t>министерство</w:t>
      </w:r>
      <w:r w:rsidR="001A6A52" w:rsidRPr="00B07CA1">
        <w:rPr>
          <w:szCs w:val="28"/>
        </w:rPr>
        <w:t xml:space="preserve"> </w:t>
      </w:r>
      <w:r w:rsidR="00527DD0">
        <w:rPr>
          <w:szCs w:val="28"/>
        </w:rPr>
        <w:t xml:space="preserve">спорта </w:t>
      </w:r>
      <w:r w:rsidR="001A6A52" w:rsidRPr="00B07CA1">
        <w:rPr>
          <w:szCs w:val="28"/>
        </w:rPr>
        <w:t xml:space="preserve">Архангельской области в лице </w:t>
      </w:r>
      <w:r w:rsidR="00AB3F98" w:rsidRPr="00B07CA1">
        <w:rPr>
          <w:szCs w:val="28"/>
        </w:rPr>
        <w:t>г</w:t>
      </w:r>
      <w:r w:rsidR="007B611F" w:rsidRPr="00B07CA1">
        <w:rPr>
          <w:szCs w:val="28"/>
        </w:rPr>
        <w:t>осударственно</w:t>
      </w:r>
      <w:r w:rsidR="001A6A52" w:rsidRPr="00B07CA1">
        <w:rPr>
          <w:szCs w:val="28"/>
        </w:rPr>
        <w:t>го</w:t>
      </w:r>
      <w:r w:rsidR="007B611F" w:rsidRPr="00B07CA1">
        <w:rPr>
          <w:szCs w:val="28"/>
        </w:rPr>
        <w:t xml:space="preserve"> автономно</w:t>
      </w:r>
      <w:r w:rsidR="001A6A52" w:rsidRPr="00B07CA1">
        <w:rPr>
          <w:szCs w:val="28"/>
        </w:rPr>
        <w:t>го</w:t>
      </w:r>
      <w:r w:rsidR="007B611F" w:rsidRPr="00B07CA1">
        <w:rPr>
          <w:szCs w:val="28"/>
        </w:rPr>
        <w:t xml:space="preserve"> учреждени</w:t>
      </w:r>
      <w:r w:rsidR="001A6A52" w:rsidRPr="00B07CA1">
        <w:rPr>
          <w:szCs w:val="28"/>
        </w:rPr>
        <w:t>я</w:t>
      </w:r>
      <w:r w:rsidR="007B611F" w:rsidRPr="00B07CA1">
        <w:rPr>
          <w:szCs w:val="28"/>
        </w:rPr>
        <w:t xml:space="preserve"> Архангельской области «</w:t>
      </w:r>
      <w:r w:rsidR="00AB3F98" w:rsidRPr="00B07CA1">
        <w:rPr>
          <w:szCs w:val="28"/>
        </w:rPr>
        <w:t>Региональный ц</w:t>
      </w:r>
      <w:r w:rsidR="007B611F" w:rsidRPr="00B07CA1">
        <w:rPr>
          <w:szCs w:val="28"/>
        </w:rPr>
        <w:t xml:space="preserve">ентр </w:t>
      </w:r>
      <w:r w:rsidR="00AA6737" w:rsidRPr="00B07CA1">
        <w:rPr>
          <w:szCs w:val="28"/>
        </w:rPr>
        <w:t>спортивной подготовки</w:t>
      </w:r>
      <w:r w:rsidR="00AB3F98" w:rsidRPr="00B07CA1">
        <w:rPr>
          <w:szCs w:val="28"/>
        </w:rPr>
        <w:t xml:space="preserve"> «Водник</w:t>
      </w:r>
      <w:r w:rsidR="007B611F" w:rsidRPr="00B07CA1">
        <w:rPr>
          <w:szCs w:val="28"/>
        </w:rPr>
        <w:t>»</w:t>
      </w:r>
      <w:r w:rsidR="00F01628" w:rsidRPr="00B07CA1">
        <w:rPr>
          <w:szCs w:val="28"/>
        </w:rPr>
        <w:t xml:space="preserve"> </w:t>
      </w:r>
      <w:r w:rsidR="00E317A8" w:rsidRPr="00B07CA1">
        <w:rPr>
          <w:szCs w:val="28"/>
        </w:rPr>
        <w:t xml:space="preserve">(далее – </w:t>
      </w:r>
      <w:r w:rsidR="00285781">
        <w:rPr>
          <w:szCs w:val="28"/>
        </w:rPr>
        <w:br/>
      </w:r>
      <w:r w:rsidR="00E317A8" w:rsidRPr="00B07CA1">
        <w:rPr>
          <w:szCs w:val="28"/>
        </w:rPr>
        <w:t>ГАУ АО «Водник»)</w:t>
      </w:r>
      <w:r w:rsidR="00A72A9D" w:rsidRPr="00B07CA1">
        <w:rPr>
          <w:szCs w:val="28"/>
        </w:rPr>
        <w:t xml:space="preserve"> и</w:t>
      </w:r>
      <w:r w:rsidR="00E317A8" w:rsidRPr="00B07CA1">
        <w:rPr>
          <w:szCs w:val="28"/>
        </w:rPr>
        <w:t xml:space="preserve"> </w:t>
      </w:r>
      <w:r w:rsidR="00795980">
        <w:rPr>
          <w:szCs w:val="28"/>
        </w:rPr>
        <w:t xml:space="preserve">Архангельская </w:t>
      </w:r>
      <w:r w:rsidR="000B1748" w:rsidRPr="00B07CA1">
        <w:rPr>
          <w:szCs w:val="28"/>
        </w:rPr>
        <w:t>региональная общественная организация «</w:t>
      </w:r>
      <w:r w:rsidR="0086212A" w:rsidRPr="00B07CA1">
        <w:rPr>
          <w:szCs w:val="28"/>
        </w:rPr>
        <w:t>Ф</w:t>
      </w:r>
      <w:r w:rsidR="002D08F2" w:rsidRPr="00B07CA1">
        <w:rPr>
          <w:szCs w:val="28"/>
        </w:rPr>
        <w:t xml:space="preserve">едерация </w:t>
      </w:r>
      <w:r w:rsidR="00795980">
        <w:rPr>
          <w:szCs w:val="28"/>
        </w:rPr>
        <w:t>спортивного ориентирования</w:t>
      </w:r>
      <w:r w:rsidR="000B1748" w:rsidRPr="00B07CA1">
        <w:rPr>
          <w:szCs w:val="28"/>
        </w:rPr>
        <w:t>»</w:t>
      </w:r>
      <w:r w:rsidR="001D065D" w:rsidRPr="00B07CA1">
        <w:rPr>
          <w:szCs w:val="28"/>
        </w:rPr>
        <w:t xml:space="preserve"> (далее – </w:t>
      </w:r>
      <w:r w:rsidR="0006787A" w:rsidRPr="00B07CA1">
        <w:rPr>
          <w:szCs w:val="28"/>
        </w:rPr>
        <w:t>Федерация</w:t>
      </w:r>
      <w:r w:rsidR="002D6321" w:rsidRPr="00B07CA1">
        <w:rPr>
          <w:szCs w:val="28"/>
        </w:rPr>
        <w:t>)</w:t>
      </w:r>
      <w:r w:rsidR="00A72A9D" w:rsidRPr="00B07CA1">
        <w:rPr>
          <w:szCs w:val="28"/>
        </w:rPr>
        <w:t>.</w:t>
      </w:r>
    </w:p>
    <w:p w:rsidR="002D08F2" w:rsidRPr="00B07CA1" w:rsidRDefault="002D08F2" w:rsidP="00B07CA1">
      <w:pPr>
        <w:pStyle w:val="20"/>
        <w:tabs>
          <w:tab w:val="left" w:pos="851"/>
        </w:tabs>
        <w:ind w:firstLine="709"/>
        <w:rPr>
          <w:szCs w:val="28"/>
        </w:rPr>
      </w:pPr>
      <w:r w:rsidRPr="00B07CA1">
        <w:rPr>
          <w:szCs w:val="28"/>
        </w:rPr>
        <w:t xml:space="preserve">Непосредственное проведение </w:t>
      </w:r>
      <w:r w:rsidR="00F01628" w:rsidRPr="00B07CA1">
        <w:rPr>
          <w:szCs w:val="28"/>
        </w:rPr>
        <w:t>С</w:t>
      </w:r>
      <w:r w:rsidRPr="00B07CA1">
        <w:rPr>
          <w:szCs w:val="28"/>
        </w:rPr>
        <w:t xml:space="preserve">оревнований </w:t>
      </w:r>
      <w:r w:rsidR="0086212A" w:rsidRPr="00B07CA1">
        <w:rPr>
          <w:szCs w:val="28"/>
        </w:rPr>
        <w:t xml:space="preserve">возлагается на </w:t>
      </w:r>
      <w:r w:rsidR="0006787A" w:rsidRPr="00B07CA1">
        <w:rPr>
          <w:szCs w:val="28"/>
        </w:rPr>
        <w:t>Федерацию</w:t>
      </w:r>
      <w:r w:rsidR="00011308" w:rsidRPr="00B07CA1">
        <w:rPr>
          <w:szCs w:val="28"/>
        </w:rPr>
        <w:t xml:space="preserve"> </w:t>
      </w:r>
      <w:r w:rsidR="00285781">
        <w:rPr>
          <w:szCs w:val="28"/>
        </w:rPr>
        <w:br/>
      </w:r>
      <w:r w:rsidR="00011308" w:rsidRPr="00B07CA1">
        <w:rPr>
          <w:szCs w:val="28"/>
        </w:rPr>
        <w:t>и главную судейскую коллегию.</w:t>
      </w:r>
    </w:p>
    <w:p w:rsidR="00011308" w:rsidRPr="00B07CA1" w:rsidRDefault="0006560F" w:rsidP="00B07CA1">
      <w:pPr>
        <w:pStyle w:val="20"/>
        <w:tabs>
          <w:tab w:val="left" w:pos="851"/>
        </w:tabs>
        <w:ind w:firstLine="709"/>
        <w:rPr>
          <w:szCs w:val="28"/>
        </w:rPr>
      </w:pPr>
      <w:r w:rsidRPr="00B07CA1">
        <w:rPr>
          <w:szCs w:val="28"/>
        </w:rPr>
        <w:t>Г</w:t>
      </w:r>
      <w:r w:rsidR="00867B0E" w:rsidRPr="00B07CA1">
        <w:rPr>
          <w:szCs w:val="28"/>
        </w:rPr>
        <w:t xml:space="preserve">лавный судья </w:t>
      </w:r>
      <w:r w:rsidR="00731F44" w:rsidRPr="00B07CA1">
        <w:rPr>
          <w:szCs w:val="28"/>
        </w:rPr>
        <w:t>С</w:t>
      </w:r>
      <w:r w:rsidR="00867B0E" w:rsidRPr="00B07CA1">
        <w:rPr>
          <w:szCs w:val="28"/>
        </w:rPr>
        <w:t>оревнований</w:t>
      </w:r>
      <w:r w:rsidR="00246BB6" w:rsidRPr="00B07CA1">
        <w:rPr>
          <w:szCs w:val="28"/>
        </w:rPr>
        <w:t xml:space="preserve"> – </w:t>
      </w:r>
      <w:proofErr w:type="spellStart"/>
      <w:r w:rsidR="008A5402">
        <w:rPr>
          <w:szCs w:val="28"/>
        </w:rPr>
        <w:t>Ходанович</w:t>
      </w:r>
      <w:proofErr w:type="spellEnd"/>
      <w:r w:rsidR="008A5402">
        <w:rPr>
          <w:szCs w:val="28"/>
        </w:rPr>
        <w:t xml:space="preserve"> А.Н.</w:t>
      </w:r>
      <w:r w:rsidR="007D31A8" w:rsidRPr="00B07CA1">
        <w:rPr>
          <w:szCs w:val="28"/>
        </w:rPr>
        <w:t xml:space="preserve"> </w:t>
      </w:r>
      <w:r w:rsidR="00594651" w:rsidRPr="00B07CA1">
        <w:rPr>
          <w:szCs w:val="28"/>
        </w:rPr>
        <w:t>(</w:t>
      </w:r>
      <w:r w:rsidR="009D4D44">
        <w:rPr>
          <w:szCs w:val="28"/>
        </w:rPr>
        <w:t>В</w:t>
      </w:r>
      <w:r w:rsidR="009902A9">
        <w:rPr>
          <w:szCs w:val="28"/>
        </w:rPr>
        <w:t>К</w:t>
      </w:r>
      <w:r w:rsidR="0006787A" w:rsidRPr="00B07CA1">
        <w:rPr>
          <w:szCs w:val="28"/>
        </w:rPr>
        <w:t xml:space="preserve">, г. </w:t>
      </w:r>
      <w:r w:rsidR="00795980">
        <w:rPr>
          <w:szCs w:val="28"/>
        </w:rPr>
        <w:t>Архангельск</w:t>
      </w:r>
      <w:r w:rsidR="00594651" w:rsidRPr="00B07CA1">
        <w:rPr>
          <w:szCs w:val="28"/>
        </w:rPr>
        <w:t>)</w:t>
      </w:r>
      <w:r w:rsidR="0006787A" w:rsidRPr="00B07CA1">
        <w:rPr>
          <w:szCs w:val="28"/>
        </w:rPr>
        <w:t>.</w:t>
      </w:r>
    </w:p>
    <w:p w:rsidR="003C5726" w:rsidRPr="00B07CA1" w:rsidRDefault="003C5726" w:rsidP="00B07CA1">
      <w:pPr>
        <w:pStyle w:val="20"/>
        <w:tabs>
          <w:tab w:val="left" w:pos="851"/>
        </w:tabs>
        <w:ind w:firstLine="709"/>
        <w:rPr>
          <w:szCs w:val="28"/>
        </w:rPr>
      </w:pPr>
    </w:p>
    <w:p w:rsidR="00DA7349" w:rsidRPr="00572469" w:rsidRDefault="00F05964" w:rsidP="00C83A35">
      <w:pPr>
        <w:pStyle w:val="20"/>
        <w:tabs>
          <w:tab w:val="left" w:pos="851"/>
        </w:tabs>
        <w:jc w:val="center"/>
        <w:rPr>
          <w:b/>
          <w:szCs w:val="28"/>
        </w:rPr>
      </w:pPr>
      <w:r w:rsidRPr="00572469">
        <w:rPr>
          <w:b/>
          <w:szCs w:val="28"/>
          <w:lang w:val="en-US"/>
        </w:rPr>
        <w:t>II</w:t>
      </w:r>
      <w:r w:rsidR="0086206C" w:rsidRPr="00572469">
        <w:rPr>
          <w:b/>
          <w:szCs w:val="28"/>
        </w:rPr>
        <w:t xml:space="preserve">. </w:t>
      </w:r>
      <w:r w:rsidR="0006664E" w:rsidRPr="00572469">
        <w:rPr>
          <w:b/>
          <w:szCs w:val="28"/>
        </w:rPr>
        <w:t>Сроки и место проведения</w:t>
      </w:r>
    </w:p>
    <w:p w:rsidR="00C83A35" w:rsidRPr="00B07CA1" w:rsidRDefault="00C83A35" w:rsidP="00C83A35">
      <w:pPr>
        <w:pStyle w:val="20"/>
        <w:tabs>
          <w:tab w:val="left" w:pos="851"/>
        </w:tabs>
        <w:jc w:val="center"/>
        <w:rPr>
          <w:b/>
          <w:szCs w:val="28"/>
        </w:rPr>
      </w:pPr>
    </w:p>
    <w:p w:rsidR="00CF3FF4" w:rsidRPr="00B07CA1" w:rsidRDefault="00701FE1" w:rsidP="00B07CA1">
      <w:pPr>
        <w:pStyle w:val="20"/>
        <w:tabs>
          <w:tab w:val="left" w:pos="0"/>
          <w:tab w:val="left" w:pos="851"/>
        </w:tabs>
        <w:ind w:firstLine="709"/>
        <w:rPr>
          <w:szCs w:val="28"/>
        </w:rPr>
      </w:pPr>
      <w:r w:rsidRPr="00B07CA1">
        <w:rPr>
          <w:szCs w:val="28"/>
        </w:rPr>
        <w:t>Соревнования проводя</w:t>
      </w:r>
      <w:r w:rsidR="00130E00" w:rsidRPr="00B07CA1">
        <w:rPr>
          <w:szCs w:val="28"/>
        </w:rPr>
        <w:t xml:space="preserve">тся </w:t>
      </w:r>
      <w:r w:rsidR="00DC6423" w:rsidRPr="00B07CA1">
        <w:rPr>
          <w:b/>
          <w:szCs w:val="28"/>
        </w:rPr>
        <w:t>«</w:t>
      </w:r>
      <w:r w:rsidR="00111A59">
        <w:rPr>
          <w:b/>
          <w:szCs w:val="28"/>
        </w:rPr>
        <w:t>2</w:t>
      </w:r>
      <w:r w:rsidR="003C3849">
        <w:rPr>
          <w:b/>
          <w:szCs w:val="28"/>
        </w:rPr>
        <w:t>5</w:t>
      </w:r>
      <w:r w:rsidR="00DC6423" w:rsidRPr="00B07CA1">
        <w:rPr>
          <w:b/>
          <w:szCs w:val="28"/>
        </w:rPr>
        <w:t>»</w:t>
      </w:r>
      <w:r w:rsidR="00EC2461" w:rsidRPr="00B07CA1">
        <w:rPr>
          <w:b/>
          <w:szCs w:val="28"/>
        </w:rPr>
        <w:t xml:space="preserve"> </w:t>
      </w:r>
      <w:r w:rsidR="008A5402">
        <w:rPr>
          <w:b/>
          <w:szCs w:val="28"/>
        </w:rPr>
        <w:t>дека</w:t>
      </w:r>
      <w:r w:rsidR="00111A59">
        <w:rPr>
          <w:b/>
          <w:szCs w:val="28"/>
        </w:rPr>
        <w:t>бря</w:t>
      </w:r>
      <w:r w:rsidR="00EF6EEB" w:rsidRPr="00B07CA1">
        <w:rPr>
          <w:b/>
          <w:szCs w:val="28"/>
        </w:rPr>
        <w:t xml:space="preserve"> </w:t>
      </w:r>
      <w:r w:rsidR="00246BB6" w:rsidRPr="00B07CA1">
        <w:rPr>
          <w:b/>
          <w:szCs w:val="28"/>
        </w:rPr>
        <w:t>20</w:t>
      </w:r>
      <w:r w:rsidR="00FF2408">
        <w:rPr>
          <w:b/>
          <w:szCs w:val="28"/>
        </w:rPr>
        <w:t>2</w:t>
      </w:r>
      <w:r w:rsidR="003C3849">
        <w:rPr>
          <w:b/>
          <w:szCs w:val="28"/>
        </w:rPr>
        <w:t>2</w:t>
      </w:r>
      <w:r w:rsidR="005227C7" w:rsidRPr="00B07CA1">
        <w:rPr>
          <w:b/>
          <w:szCs w:val="28"/>
        </w:rPr>
        <w:t xml:space="preserve"> </w:t>
      </w:r>
      <w:r w:rsidR="005456F9" w:rsidRPr="00B07CA1">
        <w:rPr>
          <w:b/>
          <w:szCs w:val="28"/>
        </w:rPr>
        <w:t>года</w:t>
      </w:r>
      <w:r w:rsidR="00D95AA6" w:rsidRPr="00B07CA1">
        <w:rPr>
          <w:szCs w:val="28"/>
        </w:rPr>
        <w:t xml:space="preserve"> </w:t>
      </w:r>
      <w:r w:rsidR="002F66AC" w:rsidRPr="00B07CA1">
        <w:rPr>
          <w:szCs w:val="28"/>
        </w:rPr>
        <w:t xml:space="preserve">в </w:t>
      </w:r>
      <w:r w:rsidR="009902A9">
        <w:rPr>
          <w:szCs w:val="28"/>
        </w:rPr>
        <w:t>Приморском районе Архангельской области (</w:t>
      </w:r>
      <w:r w:rsidR="008A5402">
        <w:rPr>
          <w:szCs w:val="28"/>
        </w:rPr>
        <w:t>лыжный стадион им. В.С. Кузина).</w:t>
      </w:r>
    </w:p>
    <w:p w:rsidR="00CC173D" w:rsidRDefault="00CC173D" w:rsidP="00B07CA1">
      <w:pPr>
        <w:pStyle w:val="20"/>
        <w:tabs>
          <w:tab w:val="left" w:pos="0"/>
          <w:tab w:val="left" w:pos="851"/>
        </w:tabs>
        <w:ind w:firstLine="709"/>
        <w:rPr>
          <w:b/>
          <w:szCs w:val="28"/>
        </w:rPr>
      </w:pPr>
    </w:p>
    <w:p w:rsidR="00090055" w:rsidRPr="00B07CA1" w:rsidRDefault="00090055" w:rsidP="00B07CA1">
      <w:pPr>
        <w:pStyle w:val="20"/>
        <w:tabs>
          <w:tab w:val="left" w:pos="0"/>
          <w:tab w:val="left" w:pos="851"/>
        </w:tabs>
        <w:ind w:firstLine="709"/>
        <w:rPr>
          <w:b/>
          <w:szCs w:val="28"/>
        </w:rPr>
      </w:pPr>
    </w:p>
    <w:p w:rsidR="008F6864" w:rsidRPr="00993327" w:rsidRDefault="00F05964" w:rsidP="00B07CA1">
      <w:pPr>
        <w:pStyle w:val="20"/>
        <w:tabs>
          <w:tab w:val="left" w:pos="0"/>
          <w:tab w:val="left" w:pos="851"/>
        </w:tabs>
        <w:jc w:val="center"/>
        <w:rPr>
          <w:b/>
          <w:szCs w:val="28"/>
        </w:rPr>
      </w:pPr>
      <w:r w:rsidRPr="00993327">
        <w:rPr>
          <w:b/>
          <w:szCs w:val="28"/>
          <w:lang w:val="en-US"/>
        </w:rPr>
        <w:t>III</w:t>
      </w:r>
      <w:r w:rsidR="0086206C" w:rsidRPr="00993327">
        <w:rPr>
          <w:b/>
          <w:szCs w:val="28"/>
        </w:rPr>
        <w:t xml:space="preserve">. </w:t>
      </w:r>
      <w:r w:rsidR="0006664E" w:rsidRPr="00993327">
        <w:rPr>
          <w:b/>
          <w:szCs w:val="28"/>
        </w:rPr>
        <w:t xml:space="preserve">Требования к участникам и условия их допуска </w:t>
      </w:r>
    </w:p>
    <w:p w:rsidR="00384BAB" w:rsidRPr="003208F9" w:rsidRDefault="00384BAB" w:rsidP="00B07CA1">
      <w:pPr>
        <w:pStyle w:val="20"/>
        <w:tabs>
          <w:tab w:val="left" w:pos="0"/>
        </w:tabs>
        <w:ind w:firstLine="709"/>
        <w:jc w:val="center"/>
        <w:rPr>
          <w:szCs w:val="28"/>
        </w:rPr>
      </w:pPr>
    </w:p>
    <w:p w:rsidR="004227F9" w:rsidRDefault="009902A9" w:rsidP="004227F9">
      <w:pPr>
        <w:pStyle w:val="20"/>
        <w:ind w:firstLine="709"/>
        <w:rPr>
          <w:szCs w:val="24"/>
        </w:rPr>
      </w:pPr>
      <w:r w:rsidRPr="003208F9">
        <w:rPr>
          <w:szCs w:val="28"/>
        </w:rPr>
        <w:t xml:space="preserve">Соревнования являются личными. </w:t>
      </w:r>
      <w:r w:rsidR="004227F9" w:rsidRPr="004227F9">
        <w:rPr>
          <w:szCs w:val="24"/>
        </w:rPr>
        <w:t>К участию в Соревнованиях допускаются юноши и девушки</w:t>
      </w:r>
      <w:r w:rsidR="00A45920">
        <w:rPr>
          <w:szCs w:val="24"/>
        </w:rPr>
        <w:t>, имеющие</w:t>
      </w:r>
      <w:r w:rsidR="004227F9" w:rsidRPr="004227F9">
        <w:rPr>
          <w:szCs w:val="24"/>
        </w:rPr>
        <w:t xml:space="preserve"> </w:t>
      </w:r>
      <w:r w:rsidR="00A45920">
        <w:rPr>
          <w:szCs w:val="24"/>
        </w:rPr>
        <w:t xml:space="preserve">не ниже </w:t>
      </w:r>
      <w:r w:rsidR="00A45920" w:rsidRPr="004227F9">
        <w:rPr>
          <w:szCs w:val="24"/>
        </w:rPr>
        <w:t xml:space="preserve">3 </w:t>
      </w:r>
      <w:r w:rsidR="00A45920">
        <w:rPr>
          <w:szCs w:val="24"/>
        </w:rPr>
        <w:t>юношеского</w:t>
      </w:r>
      <w:r w:rsidR="00A45920" w:rsidRPr="004227F9">
        <w:rPr>
          <w:szCs w:val="24"/>
        </w:rPr>
        <w:t xml:space="preserve"> разряда</w:t>
      </w:r>
      <w:r w:rsidR="004227F9" w:rsidRPr="004227F9">
        <w:rPr>
          <w:szCs w:val="24"/>
        </w:rPr>
        <w:t xml:space="preserve">, а также мужчины </w:t>
      </w:r>
      <w:r w:rsidR="004227F9">
        <w:rPr>
          <w:szCs w:val="24"/>
        </w:rPr>
        <w:br/>
      </w:r>
      <w:r w:rsidR="004227F9" w:rsidRPr="004227F9">
        <w:rPr>
          <w:szCs w:val="24"/>
        </w:rPr>
        <w:t>и женщины</w:t>
      </w:r>
      <w:r w:rsidR="00A45920">
        <w:rPr>
          <w:szCs w:val="24"/>
        </w:rPr>
        <w:t>, имеющие</w:t>
      </w:r>
      <w:r w:rsidR="004227F9">
        <w:rPr>
          <w:szCs w:val="24"/>
        </w:rPr>
        <w:t xml:space="preserve"> не ниже </w:t>
      </w:r>
      <w:r w:rsidR="004227F9" w:rsidRPr="004227F9">
        <w:rPr>
          <w:szCs w:val="24"/>
        </w:rPr>
        <w:t xml:space="preserve">3 спортивного разряда. Возраст определяется </w:t>
      </w:r>
      <w:r w:rsidR="00A45920">
        <w:rPr>
          <w:szCs w:val="24"/>
        </w:rPr>
        <w:br/>
      </w:r>
      <w:r w:rsidR="004227F9" w:rsidRPr="004227F9">
        <w:rPr>
          <w:szCs w:val="24"/>
        </w:rPr>
        <w:t xml:space="preserve">по году рождения на момент проведения </w:t>
      </w:r>
      <w:r w:rsidR="004227F9">
        <w:rPr>
          <w:szCs w:val="24"/>
        </w:rPr>
        <w:t>С</w:t>
      </w:r>
      <w:r w:rsidR="004227F9" w:rsidRPr="004227F9">
        <w:rPr>
          <w:szCs w:val="24"/>
        </w:rPr>
        <w:t xml:space="preserve">оревнований. </w:t>
      </w:r>
    </w:p>
    <w:p w:rsidR="004227F9" w:rsidRDefault="004227F9" w:rsidP="004227F9">
      <w:pPr>
        <w:pStyle w:val="20"/>
        <w:ind w:firstLine="709"/>
        <w:rPr>
          <w:szCs w:val="24"/>
        </w:rPr>
      </w:pPr>
      <w:r w:rsidRPr="004227F9">
        <w:rPr>
          <w:szCs w:val="24"/>
        </w:rPr>
        <w:t xml:space="preserve">Соревнования проводятся по следующим возрастным группам: </w:t>
      </w:r>
    </w:p>
    <w:p w:rsidR="00090055" w:rsidRPr="004227F9" w:rsidRDefault="00090055" w:rsidP="004227F9">
      <w:pPr>
        <w:pStyle w:val="20"/>
        <w:ind w:firstLine="709"/>
        <w:rPr>
          <w:szCs w:val="24"/>
        </w:rPr>
      </w:pPr>
    </w:p>
    <w:p w:rsidR="004227F9" w:rsidRPr="004227F9" w:rsidRDefault="004227F9" w:rsidP="004227F9">
      <w:pPr>
        <w:pStyle w:val="20"/>
        <w:ind w:firstLine="709"/>
        <w:rPr>
          <w:sz w:val="20"/>
          <w:szCs w:val="24"/>
        </w:rPr>
      </w:pPr>
    </w:p>
    <w:tbl>
      <w:tblPr>
        <w:tblStyle w:val="ae"/>
        <w:tblW w:w="10065" w:type="dxa"/>
        <w:tblInd w:w="108" w:type="dxa"/>
        <w:tblLook w:val="04A0" w:firstRow="1" w:lastRow="0" w:firstColumn="1" w:lastColumn="0" w:noHBand="0" w:noVBand="1"/>
      </w:tblPr>
      <w:tblGrid>
        <w:gridCol w:w="2268"/>
        <w:gridCol w:w="7797"/>
      </w:tblGrid>
      <w:tr w:rsidR="004227F9" w:rsidRPr="004227F9" w:rsidTr="00373273">
        <w:trPr>
          <w:trHeight w:val="769"/>
        </w:trPr>
        <w:tc>
          <w:tcPr>
            <w:tcW w:w="2268" w:type="dxa"/>
            <w:shd w:val="clear" w:color="auto" w:fill="DBE5F1" w:themeFill="accent1" w:themeFillTint="33"/>
            <w:vAlign w:val="center"/>
          </w:tcPr>
          <w:p w:rsidR="004227F9" w:rsidRPr="004227F9" w:rsidRDefault="004227F9" w:rsidP="004227F9">
            <w:pPr>
              <w:pStyle w:val="20"/>
              <w:tabs>
                <w:tab w:val="left" w:pos="1455"/>
              </w:tabs>
              <w:jc w:val="center"/>
              <w:rPr>
                <w:b/>
                <w:szCs w:val="24"/>
              </w:rPr>
            </w:pPr>
            <w:r w:rsidRPr="004227F9">
              <w:rPr>
                <w:b/>
                <w:szCs w:val="24"/>
              </w:rPr>
              <w:t>Обозначение</w:t>
            </w:r>
          </w:p>
        </w:tc>
        <w:tc>
          <w:tcPr>
            <w:tcW w:w="7797" w:type="dxa"/>
            <w:shd w:val="clear" w:color="auto" w:fill="DBE5F1" w:themeFill="accent1" w:themeFillTint="33"/>
            <w:vAlign w:val="center"/>
          </w:tcPr>
          <w:p w:rsidR="004227F9" w:rsidRPr="004227F9" w:rsidRDefault="004227F9" w:rsidP="004227F9">
            <w:pPr>
              <w:pStyle w:val="20"/>
              <w:jc w:val="center"/>
              <w:rPr>
                <w:b/>
                <w:szCs w:val="24"/>
              </w:rPr>
            </w:pPr>
            <w:r w:rsidRPr="004227F9">
              <w:rPr>
                <w:b/>
                <w:szCs w:val="24"/>
              </w:rPr>
              <w:t>Возрастная категория</w:t>
            </w:r>
          </w:p>
        </w:tc>
      </w:tr>
      <w:tr w:rsidR="004227F9" w:rsidRPr="004227F9" w:rsidTr="00373273">
        <w:trPr>
          <w:trHeight w:val="552"/>
        </w:trPr>
        <w:tc>
          <w:tcPr>
            <w:tcW w:w="2268" w:type="dxa"/>
            <w:vAlign w:val="center"/>
          </w:tcPr>
          <w:p w:rsidR="004227F9" w:rsidRPr="004227F9" w:rsidRDefault="00373273" w:rsidP="004227F9">
            <w:pPr>
              <w:pStyle w:val="20"/>
              <w:tabs>
                <w:tab w:val="left" w:pos="1455"/>
              </w:tabs>
              <w:jc w:val="center"/>
              <w:rPr>
                <w:szCs w:val="24"/>
                <w:highlight w:val="yellow"/>
              </w:rPr>
            </w:pPr>
            <w:r>
              <w:rPr>
                <w:szCs w:val="24"/>
              </w:rPr>
              <w:t>МЖ</w:t>
            </w:r>
          </w:p>
        </w:tc>
        <w:tc>
          <w:tcPr>
            <w:tcW w:w="7797" w:type="dxa"/>
            <w:vAlign w:val="center"/>
          </w:tcPr>
          <w:p w:rsidR="004227F9" w:rsidRPr="004227F9" w:rsidRDefault="004227F9" w:rsidP="003C3849">
            <w:pPr>
              <w:pStyle w:val="20"/>
              <w:jc w:val="center"/>
              <w:rPr>
                <w:szCs w:val="24"/>
                <w:highlight w:val="yellow"/>
              </w:rPr>
            </w:pPr>
            <w:r w:rsidRPr="004227F9">
              <w:rPr>
                <w:szCs w:val="24"/>
              </w:rPr>
              <w:t>мужчины и женщины – 200</w:t>
            </w:r>
            <w:r w:rsidR="003C3849">
              <w:rPr>
                <w:szCs w:val="24"/>
              </w:rPr>
              <w:t>5</w:t>
            </w:r>
            <w:r w:rsidRPr="004227F9">
              <w:rPr>
                <w:szCs w:val="24"/>
              </w:rPr>
              <w:t xml:space="preserve"> года рождения и старше</w:t>
            </w:r>
          </w:p>
        </w:tc>
      </w:tr>
      <w:tr w:rsidR="008A5402" w:rsidRPr="004227F9" w:rsidTr="00373273">
        <w:trPr>
          <w:trHeight w:val="552"/>
        </w:trPr>
        <w:tc>
          <w:tcPr>
            <w:tcW w:w="2268" w:type="dxa"/>
            <w:vAlign w:val="center"/>
          </w:tcPr>
          <w:p w:rsidR="008A5402" w:rsidRPr="004227F9" w:rsidRDefault="008A5402" w:rsidP="008A5402">
            <w:pPr>
              <w:pStyle w:val="20"/>
              <w:tabs>
                <w:tab w:val="left" w:pos="1455"/>
              </w:tabs>
              <w:jc w:val="center"/>
              <w:rPr>
                <w:szCs w:val="24"/>
              </w:rPr>
            </w:pPr>
            <w:r w:rsidRPr="004227F9">
              <w:rPr>
                <w:szCs w:val="24"/>
              </w:rPr>
              <w:t>МЖ1</w:t>
            </w:r>
            <w:r>
              <w:rPr>
                <w:szCs w:val="24"/>
              </w:rPr>
              <w:t>7</w:t>
            </w:r>
          </w:p>
        </w:tc>
        <w:tc>
          <w:tcPr>
            <w:tcW w:w="7797" w:type="dxa"/>
            <w:vAlign w:val="center"/>
          </w:tcPr>
          <w:p w:rsidR="008A5402" w:rsidRPr="004227F9" w:rsidRDefault="008A5402" w:rsidP="003C3849">
            <w:pPr>
              <w:pStyle w:val="20"/>
              <w:jc w:val="center"/>
              <w:rPr>
                <w:szCs w:val="24"/>
              </w:rPr>
            </w:pPr>
            <w:r w:rsidRPr="004227F9">
              <w:rPr>
                <w:szCs w:val="24"/>
              </w:rPr>
              <w:t>юн</w:t>
            </w:r>
            <w:r>
              <w:rPr>
                <w:szCs w:val="24"/>
              </w:rPr>
              <w:t>оши и девушки (до 18 лет) – 200</w:t>
            </w:r>
            <w:r w:rsidR="003C3849">
              <w:rPr>
                <w:szCs w:val="24"/>
              </w:rPr>
              <w:t>6</w:t>
            </w:r>
            <w:r w:rsidR="009D4D44">
              <w:rPr>
                <w:szCs w:val="24"/>
              </w:rPr>
              <w:t>-20</w:t>
            </w:r>
            <w:r>
              <w:rPr>
                <w:szCs w:val="24"/>
              </w:rPr>
              <w:t>0</w:t>
            </w:r>
            <w:r w:rsidR="003C3849">
              <w:rPr>
                <w:szCs w:val="24"/>
              </w:rPr>
              <w:t>8</w:t>
            </w:r>
            <w:r w:rsidRPr="004227F9">
              <w:rPr>
                <w:szCs w:val="24"/>
              </w:rPr>
              <w:t xml:space="preserve"> годов рождения</w:t>
            </w:r>
          </w:p>
        </w:tc>
      </w:tr>
      <w:tr w:rsidR="008A5402" w:rsidRPr="004227F9" w:rsidTr="00373273">
        <w:trPr>
          <w:trHeight w:val="548"/>
        </w:trPr>
        <w:tc>
          <w:tcPr>
            <w:tcW w:w="2268" w:type="dxa"/>
            <w:vAlign w:val="center"/>
          </w:tcPr>
          <w:p w:rsidR="008A5402" w:rsidRPr="004227F9" w:rsidRDefault="008A5402" w:rsidP="00C717E3">
            <w:pPr>
              <w:pStyle w:val="20"/>
              <w:tabs>
                <w:tab w:val="left" w:pos="1455"/>
              </w:tabs>
              <w:jc w:val="center"/>
              <w:rPr>
                <w:szCs w:val="24"/>
              </w:rPr>
            </w:pPr>
            <w:r w:rsidRPr="004227F9">
              <w:rPr>
                <w:szCs w:val="24"/>
              </w:rPr>
              <w:t>МЖ14</w:t>
            </w:r>
          </w:p>
        </w:tc>
        <w:tc>
          <w:tcPr>
            <w:tcW w:w="7797" w:type="dxa"/>
            <w:vAlign w:val="center"/>
          </w:tcPr>
          <w:p w:rsidR="008A5402" w:rsidRPr="004227F9" w:rsidRDefault="008A5402" w:rsidP="003C3849">
            <w:pPr>
              <w:pStyle w:val="20"/>
              <w:jc w:val="center"/>
              <w:rPr>
                <w:szCs w:val="24"/>
              </w:rPr>
            </w:pPr>
            <w:r w:rsidRPr="004227F9">
              <w:rPr>
                <w:szCs w:val="24"/>
              </w:rPr>
              <w:t>юноши и девушки (до 15 лет) – 200</w:t>
            </w:r>
            <w:r w:rsidR="003C3849">
              <w:rPr>
                <w:szCs w:val="24"/>
              </w:rPr>
              <w:t>9-2011</w:t>
            </w:r>
            <w:r w:rsidRPr="004227F9">
              <w:rPr>
                <w:szCs w:val="24"/>
              </w:rPr>
              <w:t xml:space="preserve"> годов рождения</w:t>
            </w:r>
          </w:p>
        </w:tc>
      </w:tr>
    </w:tbl>
    <w:p w:rsidR="003B685A" w:rsidRDefault="003B685A" w:rsidP="00B07CA1">
      <w:pPr>
        <w:pStyle w:val="20"/>
        <w:tabs>
          <w:tab w:val="left" w:pos="0"/>
        </w:tabs>
        <w:ind w:firstLine="709"/>
        <w:rPr>
          <w:szCs w:val="28"/>
          <w:highlight w:val="yellow"/>
        </w:rPr>
      </w:pPr>
    </w:p>
    <w:p w:rsidR="00090055" w:rsidRDefault="00090055" w:rsidP="00B07CA1">
      <w:pPr>
        <w:pStyle w:val="20"/>
        <w:tabs>
          <w:tab w:val="left" w:pos="0"/>
        </w:tabs>
        <w:ind w:firstLine="709"/>
        <w:rPr>
          <w:szCs w:val="28"/>
          <w:highlight w:val="yellow"/>
        </w:rPr>
      </w:pPr>
    </w:p>
    <w:p w:rsidR="00090055" w:rsidRDefault="00090055" w:rsidP="00B07CA1">
      <w:pPr>
        <w:pStyle w:val="20"/>
        <w:tabs>
          <w:tab w:val="left" w:pos="0"/>
        </w:tabs>
        <w:ind w:firstLine="709"/>
        <w:rPr>
          <w:szCs w:val="28"/>
          <w:highlight w:val="yellow"/>
        </w:rPr>
      </w:pPr>
    </w:p>
    <w:p w:rsidR="00090055" w:rsidRDefault="00090055" w:rsidP="00B07CA1">
      <w:pPr>
        <w:pStyle w:val="20"/>
        <w:tabs>
          <w:tab w:val="left" w:pos="0"/>
        </w:tabs>
        <w:ind w:firstLine="709"/>
        <w:rPr>
          <w:szCs w:val="28"/>
          <w:highlight w:val="yellow"/>
        </w:rPr>
      </w:pPr>
    </w:p>
    <w:p w:rsidR="00090055" w:rsidRDefault="00090055" w:rsidP="00B07CA1">
      <w:pPr>
        <w:pStyle w:val="20"/>
        <w:tabs>
          <w:tab w:val="left" w:pos="0"/>
        </w:tabs>
        <w:ind w:firstLine="709"/>
        <w:rPr>
          <w:szCs w:val="28"/>
          <w:highlight w:val="yellow"/>
        </w:rPr>
      </w:pPr>
    </w:p>
    <w:p w:rsidR="00547FCF" w:rsidRPr="00B07CA1" w:rsidRDefault="00547FCF" w:rsidP="00B07CA1">
      <w:pPr>
        <w:pStyle w:val="20"/>
        <w:tabs>
          <w:tab w:val="left" w:pos="0"/>
        </w:tabs>
        <w:ind w:firstLine="709"/>
        <w:rPr>
          <w:szCs w:val="28"/>
          <w:highlight w:val="yellow"/>
        </w:rPr>
      </w:pPr>
    </w:p>
    <w:p w:rsidR="00CF3FF4" w:rsidRPr="00090055" w:rsidRDefault="00F05964" w:rsidP="00B07CA1">
      <w:pPr>
        <w:pStyle w:val="20"/>
        <w:tabs>
          <w:tab w:val="left" w:pos="0"/>
        </w:tabs>
        <w:jc w:val="center"/>
        <w:rPr>
          <w:b/>
          <w:szCs w:val="28"/>
        </w:rPr>
      </w:pPr>
      <w:r w:rsidRPr="00090055">
        <w:rPr>
          <w:b/>
          <w:szCs w:val="28"/>
          <w:lang w:val="en-US"/>
        </w:rPr>
        <w:lastRenderedPageBreak/>
        <w:t>IV</w:t>
      </w:r>
      <w:r w:rsidR="00CF3FF4" w:rsidRPr="00090055">
        <w:rPr>
          <w:b/>
          <w:szCs w:val="28"/>
        </w:rPr>
        <w:t>. Программа соревнований</w:t>
      </w:r>
    </w:p>
    <w:p w:rsidR="00CF3FF4" w:rsidRPr="00B07CA1" w:rsidRDefault="00CF3FF4" w:rsidP="00B07CA1">
      <w:pPr>
        <w:ind w:firstLine="709"/>
        <w:rPr>
          <w:szCs w:val="28"/>
        </w:rPr>
      </w:pPr>
    </w:p>
    <w:p w:rsidR="00B50BF4" w:rsidRPr="00A81D1B" w:rsidRDefault="00B50BF4" w:rsidP="00B07CA1">
      <w:pPr>
        <w:rPr>
          <w:sz w:val="6"/>
          <w:szCs w:val="28"/>
        </w:rPr>
      </w:pPr>
    </w:p>
    <w:p w:rsidR="00D73BE0" w:rsidRPr="00D73BE0" w:rsidRDefault="00D73BE0" w:rsidP="00D73BE0">
      <w:pPr>
        <w:pStyle w:val="20"/>
        <w:tabs>
          <w:tab w:val="left" w:pos="0"/>
        </w:tabs>
        <w:spacing w:line="240" w:lineRule="exact"/>
        <w:jc w:val="center"/>
        <w:rPr>
          <w:b/>
          <w:szCs w:val="24"/>
        </w:rPr>
      </w:pPr>
      <w:r w:rsidRPr="00D73BE0">
        <w:rPr>
          <w:b/>
          <w:szCs w:val="24"/>
        </w:rPr>
        <w:t>«</w:t>
      </w:r>
      <w:r w:rsidR="00CC4034">
        <w:rPr>
          <w:b/>
          <w:szCs w:val="24"/>
        </w:rPr>
        <w:t>2</w:t>
      </w:r>
      <w:r w:rsidR="003C3849">
        <w:rPr>
          <w:b/>
          <w:szCs w:val="24"/>
        </w:rPr>
        <w:t>5</w:t>
      </w:r>
      <w:r w:rsidRPr="00D73BE0">
        <w:rPr>
          <w:b/>
          <w:szCs w:val="24"/>
        </w:rPr>
        <w:t xml:space="preserve">» </w:t>
      </w:r>
      <w:r w:rsidR="00CC4034">
        <w:rPr>
          <w:b/>
          <w:szCs w:val="24"/>
        </w:rPr>
        <w:t>декабря</w:t>
      </w:r>
      <w:r w:rsidR="00090055">
        <w:rPr>
          <w:b/>
          <w:szCs w:val="24"/>
        </w:rPr>
        <w:t xml:space="preserve"> 2022 г.</w:t>
      </w:r>
    </w:p>
    <w:p w:rsidR="00D73BE0" w:rsidRPr="00D73BE0" w:rsidRDefault="00D73BE0" w:rsidP="00D73BE0">
      <w:pPr>
        <w:pStyle w:val="20"/>
        <w:tabs>
          <w:tab w:val="left" w:pos="0"/>
        </w:tabs>
        <w:spacing w:line="240" w:lineRule="exact"/>
        <w:rPr>
          <w:b/>
          <w:szCs w:val="24"/>
        </w:rPr>
      </w:pPr>
    </w:p>
    <w:tbl>
      <w:tblPr>
        <w:tblW w:w="101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448"/>
      </w:tblGrid>
      <w:tr w:rsidR="00D73BE0" w:rsidRPr="00D73BE0" w:rsidTr="00D73BE0">
        <w:trPr>
          <w:trHeight w:val="479"/>
        </w:trPr>
        <w:tc>
          <w:tcPr>
            <w:tcW w:w="2694" w:type="dxa"/>
            <w:vAlign w:val="center"/>
          </w:tcPr>
          <w:p w:rsidR="00D73BE0" w:rsidRPr="00D73BE0" w:rsidRDefault="008E6E63" w:rsidP="008E6E63">
            <w:pPr>
              <w:tabs>
                <w:tab w:val="left" w:pos="3630"/>
              </w:tabs>
              <w:jc w:val="center"/>
              <w:rPr>
                <w:rFonts w:eastAsia="Calibri"/>
                <w:b/>
                <w:szCs w:val="24"/>
                <w:lang w:eastAsia="en-US"/>
              </w:rPr>
            </w:pPr>
            <w:r>
              <w:rPr>
                <w:rFonts w:eastAsia="Calibri"/>
                <w:b/>
                <w:szCs w:val="24"/>
                <w:lang w:eastAsia="en-US"/>
              </w:rPr>
              <w:t>10</w:t>
            </w:r>
            <w:r w:rsidR="00D73BE0" w:rsidRPr="00D73BE0">
              <w:rPr>
                <w:rFonts w:eastAsia="Calibri"/>
                <w:b/>
                <w:szCs w:val="24"/>
                <w:lang w:eastAsia="en-US"/>
              </w:rPr>
              <w:t>.00</w:t>
            </w:r>
            <w:r w:rsidR="00A9251A">
              <w:rPr>
                <w:rFonts w:eastAsia="Calibri"/>
                <w:b/>
                <w:szCs w:val="24"/>
                <w:lang w:eastAsia="en-US"/>
              </w:rPr>
              <w:t xml:space="preserve"> – </w:t>
            </w:r>
            <w:r w:rsidR="00D73BE0" w:rsidRPr="00D73BE0">
              <w:rPr>
                <w:rFonts w:eastAsia="Calibri"/>
                <w:b/>
                <w:szCs w:val="24"/>
                <w:lang w:eastAsia="en-US"/>
              </w:rPr>
              <w:t>1</w:t>
            </w:r>
            <w:r>
              <w:rPr>
                <w:rFonts w:eastAsia="Calibri"/>
                <w:b/>
                <w:szCs w:val="24"/>
                <w:lang w:eastAsia="en-US"/>
              </w:rPr>
              <w:t>1</w:t>
            </w:r>
            <w:r w:rsidR="00D73BE0" w:rsidRPr="00D73BE0">
              <w:rPr>
                <w:rFonts w:eastAsia="Calibri"/>
                <w:b/>
                <w:szCs w:val="24"/>
                <w:lang w:eastAsia="en-US"/>
              </w:rPr>
              <w:t>.30</w:t>
            </w:r>
          </w:p>
        </w:tc>
        <w:tc>
          <w:tcPr>
            <w:tcW w:w="7448" w:type="dxa"/>
            <w:vAlign w:val="center"/>
          </w:tcPr>
          <w:p w:rsidR="00D73BE0" w:rsidRPr="00D73BE0" w:rsidRDefault="00D73BE0" w:rsidP="0013785B">
            <w:pPr>
              <w:tabs>
                <w:tab w:val="left" w:pos="3630"/>
              </w:tabs>
              <w:rPr>
                <w:rFonts w:eastAsia="Calibri"/>
                <w:szCs w:val="24"/>
                <w:lang w:eastAsia="en-US"/>
              </w:rPr>
            </w:pPr>
            <w:r w:rsidRPr="00D73BE0">
              <w:rPr>
                <w:rFonts w:eastAsia="Calibri"/>
                <w:szCs w:val="24"/>
                <w:lang w:eastAsia="en-US"/>
              </w:rPr>
              <w:t>Заезд участников, комиссия по допуску участников</w:t>
            </w:r>
          </w:p>
        </w:tc>
      </w:tr>
      <w:tr w:rsidR="00D73BE0" w:rsidRPr="00D73BE0" w:rsidTr="00D73BE0">
        <w:trPr>
          <w:trHeight w:val="479"/>
        </w:trPr>
        <w:tc>
          <w:tcPr>
            <w:tcW w:w="2694" w:type="dxa"/>
            <w:vAlign w:val="center"/>
          </w:tcPr>
          <w:p w:rsidR="00D73BE0" w:rsidRPr="00D73BE0" w:rsidRDefault="00481B03" w:rsidP="008E6E63">
            <w:pPr>
              <w:tabs>
                <w:tab w:val="left" w:pos="3630"/>
              </w:tabs>
              <w:jc w:val="center"/>
              <w:rPr>
                <w:rFonts w:eastAsia="Calibri"/>
                <w:b/>
                <w:szCs w:val="24"/>
                <w:lang w:eastAsia="en-US"/>
              </w:rPr>
            </w:pPr>
            <w:r>
              <w:rPr>
                <w:rFonts w:eastAsia="Calibri"/>
                <w:b/>
                <w:szCs w:val="24"/>
                <w:lang w:eastAsia="en-US"/>
              </w:rPr>
              <w:t>1</w:t>
            </w:r>
            <w:r w:rsidR="008E6E63">
              <w:rPr>
                <w:rFonts w:eastAsia="Calibri"/>
                <w:b/>
                <w:szCs w:val="24"/>
                <w:lang w:eastAsia="en-US"/>
              </w:rPr>
              <w:t>1</w:t>
            </w:r>
            <w:r>
              <w:rPr>
                <w:rFonts w:eastAsia="Calibri"/>
                <w:b/>
                <w:szCs w:val="24"/>
                <w:lang w:eastAsia="en-US"/>
              </w:rPr>
              <w:t>.30</w:t>
            </w:r>
          </w:p>
        </w:tc>
        <w:tc>
          <w:tcPr>
            <w:tcW w:w="7448" w:type="dxa"/>
            <w:vAlign w:val="center"/>
          </w:tcPr>
          <w:p w:rsidR="00D73BE0" w:rsidRPr="00D73BE0" w:rsidRDefault="00481B03" w:rsidP="00340D44">
            <w:pPr>
              <w:tabs>
                <w:tab w:val="left" w:pos="3630"/>
              </w:tabs>
              <w:rPr>
                <w:szCs w:val="24"/>
              </w:rPr>
            </w:pPr>
            <w:r>
              <w:rPr>
                <w:szCs w:val="24"/>
              </w:rPr>
              <w:t>Открытие соревнований</w:t>
            </w:r>
          </w:p>
        </w:tc>
      </w:tr>
      <w:tr w:rsidR="00481B03" w:rsidRPr="00D73BE0" w:rsidTr="00D73BE0">
        <w:trPr>
          <w:trHeight w:val="479"/>
        </w:trPr>
        <w:tc>
          <w:tcPr>
            <w:tcW w:w="2694" w:type="dxa"/>
            <w:vAlign w:val="center"/>
          </w:tcPr>
          <w:p w:rsidR="00481B03" w:rsidRPr="00D73BE0" w:rsidRDefault="00481B03" w:rsidP="008E6E63">
            <w:pPr>
              <w:tabs>
                <w:tab w:val="left" w:pos="3630"/>
              </w:tabs>
              <w:jc w:val="center"/>
              <w:rPr>
                <w:rFonts w:eastAsia="Calibri"/>
                <w:b/>
                <w:szCs w:val="24"/>
                <w:lang w:eastAsia="en-US"/>
              </w:rPr>
            </w:pPr>
            <w:r w:rsidRPr="00D73BE0">
              <w:rPr>
                <w:b/>
                <w:szCs w:val="24"/>
              </w:rPr>
              <w:t>1</w:t>
            </w:r>
            <w:r w:rsidR="008E6E63">
              <w:rPr>
                <w:b/>
                <w:szCs w:val="24"/>
              </w:rPr>
              <w:t>2</w:t>
            </w:r>
            <w:r w:rsidRPr="00D73BE0">
              <w:rPr>
                <w:b/>
                <w:szCs w:val="24"/>
              </w:rPr>
              <w:t>.00</w:t>
            </w:r>
          </w:p>
        </w:tc>
        <w:tc>
          <w:tcPr>
            <w:tcW w:w="7448" w:type="dxa"/>
            <w:vAlign w:val="center"/>
          </w:tcPr>
          <w:p w:rsidR="00481B03" w:rsidRPr="00D73BE0" w:rsidRDefault="00CC4034" w:rsidP="00481B03">
            <w:pPr>
              <w:tabs>
                <w:tab w:val="left" w:pos="3630"/>
              </w:tabs>
              <w:rPr>
                <w:szCs w:val="24"/>
              </w:rPr>
            </w:pPr>
            <w:r>
              <w:rPr>
                <w:szCs w:val="24"/>
              </w:rPr>
              <w:t>Лыжная гонка-маркированная трасса</w:t>
            </w:r>
            <w:r w:rsidR="006A3C72">
              <w:rPr>
                <w:szCs w:val="24"/>
              </w:rPr>
              <w:t xml:space="preserve"> </w:t>
            </w:r>
            <w:r w:rsidR="006A3C72" w:rsidRPr="00D73BE0">
              <w:rPr>
                <w:szCs w:val="24"/>
              </w:rPr>
              <w:t>0830203811Я</w:t>
            </w:r>
            <w:r w:rsidR="006A3C72">
              <w:rPr>
                <w:szCs w:val="24"/>
              </w:rPr>
              <w:t xml:space="preserve"> </w:t>
            </w:r>
          </w:p>
        </w:tc>
      </w:tr>
      <w:tr w:rsidR="00481B03" w:rsidRPr="00D73BE0" w:rsidTr="00D73BE0">
        <w:trPr>
          <w:trHeight w:val="479"/>
        </w:trPr>
        <w:tc>
          <w:tcPr>
            <w:tcW w:w="2694" w:type="dxa"/>
            <w:vAlign w:val="center"/>
          </w:tcPr>
          <w:p w:rsidR="00481B03" w:rsidRPr="00D73BE0" w:rsidRDefault="00481B03" w:rsidP="008E6E63">
            <w:pPr>
              <w:tabs>
                <w:tab w:val="left" w:pos="3630"/>
              </w:tabs>
              <w:jc w:val="center"/>
              <w:rPr>
                <w:b/>
                <w:szCs w:val="24"/>
              </w:rPr>
            </w:pPr>
            <w:r>
              <w:rPr>
                <w:b/>
                <w:szCs w:val="24"/>
              </w:rPr>
              <w:t>1</w:t>
            </w:r>
            <w:r w:rsidR="008E6E63">
              <w:rPr>
                <w:b/>
                <w:szCs w:val="24"/>
              </w:rPr>
              <w:t>4</w:t>
            </w:r>
            <w:r>
              <w:rPr>
                <w:b/>
                <w:szCs w:val="24"/>
              </w:rPr>
              <w:t>.30</w:t>
            </w:r>
          </w:p>
        </w:tc>
        <w:tc>
          <w:tcPr>
            <w:tcW w:w="7448" w:type="dxa"/>
            <w:vAlign w:val="center"/>
          </w:tcPr>
          <w:p w:rsidR="00481B03" w:rsidRDefault="00481B03" w:rsidP="003E05D3">
            <w:pPr>
              <w:tabs>
                <w:tab w:val="left" w:pos="3630"/>
              </w:tabs>
              <w:rPr>
                <w:szCs w:val="24"/>
              </w:rPr>
            </w:pPr>
            <w:r>
              <w:rPr>
                <w:szCs w:val="24"/>
              </w:rPr>
              <w:t>Награждение</w:t>
            </w:r>
          </w:p>
        </w:tc>
      </w:tr>
      <w:tr w:rsidR="00481B03" w:rsidRPr="00D73BE0" w:rsidTr="00D73BE0">
        <w:trPr>
          <w:trHeight w:val="479"/>
        </w:trPr>
        <w:tc>
          <w:tcPr>
            <w:tcW w:w="2694" w:type="dxa"/>
            <w:vAlign w:val="center"/>
          </w:tcPr>
          <w:p w:rsidR="00481B03" w:rsidRDefault="00481B03" w:rsidP="008E6E63">
            <w:pPr>
              <w:tabs>
                <w:tab w:val="left" w:pos="3630"/>
              </w:tabs>
              <w:jc w:val="center"/>
              <w:rPr>
                <w:b/>
                <w:szCs w:val="24"/>
              </w:rPr>
            </w:pPr>
            <w:r>
              <w:rPr>
                <w:b/>
                <w:szCs w:val="24"/>
              </w:rPr>
              <w:t>1</w:t>
            </w:r>
            <w:r w:rsidR="008E6E63">
              <w:rPr>
                <w:b/>
                <w:szCs w:val="24"/>
              </w:rPr>
              <w:t>5</w:t>
            </w:r>
            <w:r>
              <w:rPr>
                <w:b/>
                <w:szCs w:val="24"/>
              </w:rPr>
              <w:t>.00</w:t>
            </w:r>
          </w:p>
        </w:tc>
        <w:tc>
          <w:tcPr>
            <w:tcW w:w="7448" w:type="dxa"/>
            <w:vAlign w:val="center"/>
          </w:tcPr>
          <w:p w:rsidR="00481B03" w:rsidRDefault="00481B03" w:rsidP="003E05D3">
            <w:pPr>
              <w:tabs>
                <w:tab w:val="left" w:pos="3630"/>
              </w:tabs>
              <w:rPr>
                <w:szCs w:val="24"/>
              </w:rPr>
            </w:pPr>
            <w:r>
              <w:rPr>
                <w:szCs w:val="24"/>
              </w:rPr>
              <w:t>Отъезд участников</w:t>
            </w:r>
          </w:p>
        </w:tc>
      </w:tr>
    </w:tbl>
    <w:p w:rsidR="00547FCF" w:rsidRDefault="00547FCF" w:rsidP="00B07CA1">
      <w:pPr>
        <w:pStyle w:val="20"/>
        <w:tabs>
          <w:tab w:val="left" w:pos="851"/>
        </w:tabs>
        <w:jc w:val="center"/>
        <w:rPr>
          <w:b/>
          <w:i/>
          <w:szCs w:val="28"/>
        </w:rPr>
      </w:pPr>
    </w:p>
    <w:p w:rsidR="00BE1BC6" w:rsidRPr="00090055" w:rsidRDefault="00F05964" w:rsidP="00B07CA1">
      <w:pPr>
        <w:pStyle w:val="20"/>
        <w:tabs>
          <w:tab w:val="left" w:pos="851"/>
        </w:tabs>
        <w:jc w:val="center"/>
        <w:rPr>
          <w:b/>
          <w:szCs w:val="28"/>
        </w:rPr>
      </w:pPr>
      <w:r w:rsidRPr="00090055">
        <w:rPr>
          <w:b/>
          <w:szCs w:val="28"/>
          <w:lang w:val="en-US"/>
        </w:rPr>
        <w:t>V</w:t>
      </w:r>
      <w:r w:rsidR="0086206C" w:rsidRPr="00090055">
        <w:rPr>
          <w:b/>
          <w:szCs w:val="28"/>
        </w:rPr>
        <w:t xml:space="preserve">. </w:t>
      </w:r>
      <w:r w:rsidR="00A17D1E" w:rsidRPr="00090055">
        <w:rPr>
          <w:b/>
          <w:szCs w:val="28"/>
        </w:rPr>
        <w:t xml:space="preserve">Определение победителей. </w:t>
      </w:r>
      <w:r w:rsidR="00BE1BC6" w:rsidRPr="00090055">
        <w:rPr>
          <w:b/>
          <w:szCs w:val="28"/>
        </w:rPr>
        <w:t>Награждение</w:t>
      </w:r>
    </w:p>
    <w:p w:rsidR="004670A0" w:rsidRPr="00A9251A" w:rsidRDefault="004670A0" w:rsidP="00A9251A">
      <w:pPr>
        <w:pStyle w:val="20"/>
        <w:tabs>
          <w:tab w:val="left" w:pos="851"/>
        </w:tabs>
        <w:ind w:firstLine="709"/>
        <w:jc w:val="center"/>
        <w:rPr>
          <w:sz w:val="32"/>
          <w:szCs w:val="28"/>
        </w:rPr>
      </w:pPr>
    </w:p>
    <w:p w:rsidR="00A9251A" w:rsidRPr="00A9251A" w:rsidRDefault="00A9251A" w:rsidP="00A9251A">
      <w:pPr>
        <w:pStyle w:val="20"/>
        <w:tabs>
          <w:tab w:val="left" w:pos="851"/>
        </w:tabs>
        <w:ind w:firstLine="709"/>
        <w:rPr>
          <w:szCs w:val="24"/>
        </w:rPr>
      </w:pPr>
      <w:r w:rsidRPr="00A9251A">
        <w:rPr>
          <w:szCs w:val="24"/>
        </w:rPr>
        <w:t xml:space="preserve">Победители и призеры Соревнований определяются в соответствии </w:t>
      </w:r>
      <w:r>
        <w:rPr>
          <w:szCs w:val="24"/>
        </w:rPr>
        <w:br/>
      </w:r>
      <w:r w:rsidRPr="00A9251A">
        <w:rPr>
          <w:szCs w:val="24"/>
        </w:rPr>
        <w:t xml:space="preserve">с правилами вида спорта «спортивное ориентирование». Результаты в каждой возрастной категории определяются по времени прохождения дистанции </w:t>
      </w:r>
      <w:r w:rsidR="007B1173">
        <w:rPr>
          <w:szCs w:val="24"/>
        </w:rPr>
        <w:br/>
      </w:r>
      <w:r w:rsidRPr="00A9251A">
        <w:rPr>
          <w:szCs w:val="24"/>
        </w:rPr>
        <w:t>при условии наличия всех отметок контрольных пунктов (КП)</w:t>
      </w:r>
      <w:r w:rsidR="006A3C72">
        <w:rPr>
          <w:szCs w:val="24"/>
        </w:rPr>
        <w:t>, с учетом штрафного времени</w:t>
      </w:r>
      <w:r w:rsidRPr="00FD72D1">
        <w:rPr>
          <w:szCs w:val="24"/>
        </w:rPr>
        <w:t>.</w:t>
      </w:r>
      <w:r w:rsidRPr="00A9251A">
        <w:rPr>
          <w:szCs w:val="24"/>
        </w:rPr>
        <w:t xml:space="preserve"> </w:t>
      </w:r>
    </w:p>
    <w:p w:rsidR="00A9251A" w:rsidRPr="00A9251A" w:rsidRDefault="00A9251A" w:rsidP="00A9251A">
      <w:pPr>
        <w:pStyle w:val="20"/>
        <w:tabs>
          <w:tab w:val="left" w:pos="851"/>
        </w:tabs>
        <w:ind w:firstLine="709"/>
        <w:rPr>
          <w:szCs w:val="16"/>
        </w:rPr>
      </w:pPr>
      <w:r w:rsidRPr="00A9251A">
        <w:rPr>
          <w:szCs w:val="24"/>
        </w:rPr>
        <w:t xml:space="preserve">Отметка на КП производится чипом </w:t>
      </w:r>
      <w:r w:rsidRPr="00A9251A">
        <w:rPr>
          <w:szCs w:val="24"/>
          <w:lang w:val="en-US"/>
        </w:rPr>
        <w:t>SFR</w:t>
      </w:r>
      <w:r w:rsidRPr="00A9251A">
        <w:rPr>
          <w:szCs w:val="24"/>
        </w:rPr>
        <w:t>.</w:t>
      </w:r>
    </w:p>
    <w:p w:rsidR="00A9251A" w:rsidRDefault="00A9251A" w:rsidP="00A9251A">
      <w:pPr>
        <w:pStyle w:val="20"/>
        <w:tabs>
          <w:tab w:val="left" w:pos="851"/>
        </w:tabs>
        <w:ind w:firstLine="709"/>
        <w:rPr>
          <w:szCs w:val="24"/>
        </w:rPr>
      </w:pPr>
      <w:r w:rsidRPr="00A9251A">
        <w:rPr>
          <w:szCs w:val="24"/>
        </w:rPr>
        <w:t xml:space="preserve">Победители и призеры </w:t>
      </w:r>
      <w:r w:rsidR="007B1173">
        <w:rPr>
          <w:szCs w:val="24"/>
        </w:rPr>
        <w:t>Соревнований</w:t>
      </w:r>
      <w:r w:rsidRPr="00A9251A">
        <w:rPr>
          <w:szCs w:val="24"/>
        </w:rPr>
        <w:t xml:space="preserve"> в каждой возрастной категории награждаются медалями и грамотами </w:t>
      </w:r>
      <w:r w:rsidR="003C3849">
        <w:rPr>
          <w:szCs w:val="24"/>
        </w:rPr>
        <w:t>министерства</w:t>
      </w:r>
      <w:r w:rsidRPr="00A9251A">
        <w:rPr>
          <w:szCs w:val="24"/>
        </w:rPr>
        <w:t xml:space="preserve"> спорт</w:t>
      </w:r>
      <w:r w:rsidR="003C3849">
        <w:rPr>
          <w:szCs w:val="24"/>
        </w:rPr>
        <w:t>а</w:t>
      </w:r>
      <w:r w:rsidRPr="00A9251A">
        <w:rPr>
          <w:szCs w:val="24"/>
        </w:rPr>
        <w:t xml:space="preserve"> Архангельской области.</w:t>
      </w:r>
    </w:p>
    <w:p w:rsidR="00654C0E" w:rsidRDefault="00654C0E" w:rsidP="001E3735">
      <w:pPr>
        <w:pStyle w:val="20"/>
        <w:tabs>
          <w:tab w:val="left" w:pos="851"/>
        </w:tabs>
        <w:rPr>
          <w:b/>
          <w:i/>
          <w:szCs w:val="28"/>
        </w:rPr>
      </w:pPr>
    </w:p>
    <w:p w:rsidR="00734AEA" w:rsidRPr="001E3735" w:rsidRDefault="00F05964" w:rsidP="00734AEA">
      <w:pPr>
        <w:pStyle w:val="20"/>
        <w:tabs>
          <w:tab w:val="left" w:pos="851"/>
        </w:tabs>
        <w:jc w:val="center"/>
        <w:rPr>
          <w:b/>
          <w:szCs w:val="28"/>
        </w:rPr>
      </w:pPr>
      <w:r w:rsidRPr="001E3735">
        <w:rPr>
          <w:b/>
          <w:szCs w:val="28"/>
          <w:lang w:val="en-US"/>
        </w:rPr>
        <w:t>VI</w:t>
      </w:r>
      <w:r w:rsidR="00734AEA" w:rsidRPr="001E3735">
        <w:rPr>
          <w:b/>
          <w:szCs w:val="28"/>
        </w:rPr>
        <w:t xml:space="preserve">. </w:t>
      </w:r>
      <w:r w:rsidR="00734AEA" w:rsidRPr="001E3735">
        <w:rPr>
          <w:b/>
          <w:bCs/>
          <w:szCs w:val="28"/>
        </w:rPr>
        <w:t>Условия финансирования</w:t>
      </w:r>
    </w:p>
    <w:p w:rsidR="00734AEA" w:rsidRPr="00B07CA1" w:rsidRDefault="00734AEA" w:rsidP="00734AEA">
      <w:pPr>
        <w:pStyle w:val="20"/>
        <w:tabs>
          <w:tab w:val="left" w:pos="851"/>
        </w:tabs>
        <w:ind w:firstLine="709"/>
        <w:jc w:val="center"/>
        <w:rPr>
          <w:szCs w:val="28"/>
        </w:rPr>
      </w:pPr>
    </w:p>
    <w:p w:rsidR="00734AEA" w:rsidRPr="00B07CA1" w:rsidRDefault="00734AEA" w:rsidP="00A9251A">
      <w:pPr>
        <w:pStyle w:val="20"/>
        <w:tabs>
          <w:tab w:val="left" w:pos="851"/>
        </w:tabs>
        <w:ind w:firstLine="709"/>
        <w:rPr>
          <w:szCs w:val="28"/>
        </w:rPr>
      </w:pPr>
      <w:r w:rsidRPr="00755CB9">
        <w:rPr>
          <w:szCs w:val="28"/>
        </w:rPr>
        <w:t xml:space="preserve">ГАУ АО «Водник» несет расходы по </w:t>
      </w:r>
      <w:r w:rsidR="00FF644F" w:rsidRPr="00755CB9">
        <w:rPr>
          <w:szCs w:val="28"/>
        </w:rPr>
        <w:t xml:space="preserve">предоставлению </w:t>
      </w:r>
      <w:r w:rsidRPr="00755CB9">
        <w:rPr>
          <w:szCs w:val="28"/>
        </w:rPr>
        <w:t>наградной атрибутики (медали, грамоты)</w:t>
      </w:r>
      <w:r w:rsidR="00755CB9" w:rsidRPr="00755CB9">
        <w:rPr>
          <w:szCs w:val="28"/>
        </w:rPr>
        <w:t xml:space="preserve"> </w:t>
      </w:r>
      <w:r w:rsidR="00755CB9" w:rsidRPr="003C3849">
        <w:rPr>
          <w:szCs w:val="28"/>
        </w:rPr>
        <w:t xml:space="preserve">и </w:t>
      </w:r>
      <w:r w:rsidR="00D97E88" w:rsidRPr="003C3849">
        <w:rPr>
          <w:szCs w:val="28"/>
        </w:rPr>
        <w:t xml:space="preserve">оплате услуг по </w:t>
      </w:r>
      <w:r w:rsidR="00755CB9" w:rsidRPr="003C3849">
        <w:rPr>
          <w:szCs w:val="28"/>
        </w:rPr>
        <w:t>подготовке места проведения Соревнований</w:t>
      </w:r>
      <w:r w:rsidRPr="003C3849">
        <w:rPr>
          <w:szCs w:val="28"/>
        </w:rPr>
        <w:t>.</w:t>
      </w:r>
    </w:p>
    <w:p w:rsidR="00734AEA" w:rsidRDefault="00734AEA" w:rsidP="00A9251A">
      <w:pPr>
        <w:pStyle w:val="20"/>
        <w:tabs>
          <w:tab w:val="left" w:pos="851"/>
        </w:tabs>
        <w:ind w:firstLine="709"/>
        <w:rPr>
          <w:szCs w:val="28"/>
        </w:rPr>
      </w:pPr>
      <w:r w:rsidRPr="00B07CA1">
        <w:rPr>
          <w:szCs w:val="28"/>
        </w:rPr>
        <w:t>Расходы по командированию участников и тренеров на Соревнования (проезд, суточные в пути, проживание, питание, страхование) несут командирующие организации.</w:t>
      </w:r>
    </w:p>
    <w:p w:rsidR="00D97E88" w:rsidRPr="00B07CA1" w:rsidRDefault="00D97E88" w:rsidP="00A9251A">
      <w:pPr>
        <w:pStyle w:val="20"/>
        <w:tabs>
          <w:tab w:val="left" w:pos="851"/>
        </w:tabs>
        <w:ind w:firstLine="709"/>
        <w:rPr>
          <w:szCs w:val="28"/>
        </w:rPr>
      </w:pPr>
    </w:p>
    <w:p w:rsidR="0015451E" w:rsidRPr="00910EBC" w:rsidRDefault="00F05964" w:rsidP="00B07CA1">
      <w:pPr>
        <w:pStyle w:val="20"/>
        <w:tabs>
          <w:tab w:val="left" w:pos="851"/>
        </w:tabs>
        <w:jc w:val="center"/>
        <w:rPr>
          <w:b/>
          <w:szCs w:val="28"/>
        </w:rPr>
      </w:pPr>
      <w:r w:rsidRPr="00910EBC">
        <w:rPr>
          <w:b/>
          <w:szCs w:val="28"/>
          <w:lang w:val="en-US"/>
        </w:rPr>
        <w:t>VII</w:t>
      </w:r>
      <w:r w:rsidR="0086206C" w:rsidRPr="00910EBC">
        <w:rPr>
          <w:b/>
          <w:szCs w:val="28"/>
        </w:rPr>
        <w:t xml:space="preserve">. </w:t>
      </w:r>
      <w:r w:rsidR="0015451E" w:rsidRPr="00910EBC">
        <w:rPr>
          <w:b/>
          <w:szCs w:val="28"/>
        </w:rPr>
        <w:t>Обеспечение безопасн</w:t>
      </w:r>
      <w:r w:rsidR="002423FE" w:rsidRPr="00910EBC">
        <w:rPr>
          <w:b/>
          <w:szCs w:val="28"/>
        </w:rPr>
        <w:t xml:space="preserve">ости </w:t>
      </w:r>
      <w:r w:rsidR="0015451E" w:rsidRPr="00910EBC">
        <w:rPr>
          <w:b/>
          <w:szCs w:val="28"/>
        </w:rPr>
        <w:t>участников и зрителей</w:t>
      </w:r>
      <w:r w:rsidR="00A63F71" w:rsidRPr="00910EBC">
        <w:rPr>
          <w:b/>
          <w:szCs w:val="28"/>
        </w:rPr>
        <w:t xml:space="preserve">, </w:t>
      </w:r>
      <w:r w:rsidR="00A63F71" w:rsidRPr="00910EBC">
        <w:rPr>
          <w:b/>
          <w:szCs w:val="28"/>
        </w:rPr>
        <w:br/>
        <w:t>медицинское обеспечение, антидопинговое обеспечение соревнований</w:t>
      </w:r>
    </w:p>
    <w:p w:rsidR="0015451E" w:rsidRPr="00910EBC" w:rsidRDefault="0015451E" w:rsidP="00B07CA1">
      <w:pPr>
        <w:pStyle w:val="20"/>
        <w:tabs>
          <w:tab w:val="left" w:pos="851"/>
        </w:tabs>
        <w:ind w:firstLine="709"/>
        <w:jc w:val="center"/>
        <w:rPr>
          <w:szCs w:val="28"/>
        </w:rPr>
      </w:pPr>
    </w:p>
    <w:p w:rsidR="0046718A" w:rsidRDefault="0046718A" w:rsidP="0046718A">
      <w:pPr>
        <w:pStyle w:val="20"/>
        <w:tabs>
          <w:tab w:val="left" w:pos="851"/>
        </w:tabs>
        <w:ind w:firstLine="709"/>
        <w:rPr>
          <w:color w:val="000000"/>
          <w:szCs w:val="28"/>
        </w:rPr>
      </w:pPr>
      <w:r w:rsidRPr="0046718A">
        <w:rPr>
          <w:color w:val="000000"/>
          <w:szCs w:val="28"/>
        </w:rPr>
        <w:t xml:space="preserve">Спортивные соревнования проводятся на объектах спорта, включенных </w:t>
      </w:r>
      <w:r>
        <w:rPr>
          <w:color w:val="000000"/>
          <w:szCs w:val="28"/>
        </w:rPr>
        <w:br/>
      </w:r>
      <w:r w:rsidRPr="0046718A">
        <w:rPr>
          <w:color w:val="000000"/>
          <w:szCs w:val="28"/>
        </w:rPr>
        <w:t>во Всероссийский реестр объектов спорта, а также территориях (местах проведения), специально подготовленных для проведения официального спортивного соревнования в соответствии с Федеральным законом от 04 декабря 2007 года № 329-ФЗ «О физической культуре и спорте в Российской Федерации».</w:t>
      </w:r>
    </w:p>
    <w:p w:rsidR="000316F3" w:rsidRPr="00B07CA1" w:rsidRDefault="000316F3" w:rsidP="0046718A">
      <w:pPr>
        <w:pStyle w:val="20"/>
        <w:tabs>
          <w:tab w:val="left" w:pos="851"/>
        </w:tabs>
        <w:ind w:firstLine="709"/>
        <w:rPr>
          <w:color w:val="000000"/>
          <w:szCs w:val="28"/>
        </w:rPr>
      </w:pPr>
      <w:r w:rsidRPr="00B07CA1">
        <w:rPr>
          <w:color w:val="000000"/>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года № 353, а также требованиям правил вида спорта. При этом:</w:t>
      </w:r>
    </w:p>
    <w:p w:rsidR="00A125B8" w:rsidRDefault="00A125B8" w:rsidP="00B07CA1">
      <w:pPr>
        <w:pStyle w:val="20"/>
        <w:tabs>
          <w:tab w:val="left" w:pos="851"/>
        </w:tabs>
        <w:ind w:firstLine="709"/>
        <w:rPr>
          <w:color w:val="000000"/>
          <w:szCs w:val="28"/>
        </w:rPr>
      </w:pPr>
      <w:bookmarkStart w:id="0" w:name="_GoBack"/>
      <w:bookmarkEnd w:id="0"/>
    </w:p>
    <w:p w:rsidR="000316F3" w:rsidRPr="00B07CA1" w:rsidRDefault="004B168E" w:rsidP="00B07CA1">
      <w:pPr>
        <w:pStyle w:val="20"/>
        <w:tabs>
          <w:tab w:val="left" w:pos="851"/>
        </w:tabs>
        <w:ind w:firstLine="709"/>
        <w:rPr>
          <w:color w:val="000000"/>
          <w:szCs w:val="28"/>
        </w:rPr>
      </w:pPr>
      <w:r>
        <w:rPr>
          <w:color w:val="000000"/>
          <w:szCs w:val="28"/>
        </w:rPr>
        <w:lastRenderedPageBreak/>
        <w:t>Федерация</w:t>
      </w:r>
      <w:r w:rsidR="000316F3" w:rsidRPr="00B07CA1">
        <w:rPr>
          <w:color w:val="000000"/>
          <w:szCs w:val="28"/>
        </w:rPr>
        <w:t>:</w:t>
      </w:r>
    </w:p>
    <w:p w:rsidR="000316F3" w:rsidRPr="00B07CA1" w:rsidRDefault="000316F3" w:rsidP="00B07CA1">
      <w:pPr>
        <w:pStyle w:val="20"/>
        <w:tabs>
          <w:tab w:val="left" w:pos="851"/>
        </w:tabs>
        <w:ind w:firstLine="709"/>
        <w:rPr>
          <w:color w:val="000000"/>
          <w:szCs w:val="28"/>
        </w:rPr>
      </w:pPr>
      <w:r w:rsidRPr="00B07CA1">
        <w:rPr>
          <w:color w:val="000000"/>
          <w:szCs w:val="28"/>
        </w:rPr>
        <w:t>- уведомляет соответствующий территориальный орган Министерства внутренних дел Российской Федерации на районном уровне о месте, дате и сроке проведения соревнов</w:t>
      </w:r>
      <w:r w:rsidR="00D07F4A">
        <w:rPr>
          <w:color w:val="000000"/>
          <w:szCs w:val="28"/>
        </w:rPr>
        <w:t xml:space="preserve">аний </w:t>
      </w:r>
      <w:r w:rsidRPr="00B07CA1">
        <w:rPr>
          <w:color w:val="000000"/>
          <w:szCs w:val="28"/>
        </w:rPr>
        <w:t>в срок до тридцати календарных дней до дня начала</w:t>
      </w:r>
      <w:r w:rsidR="00D07F4A">
        <w:rPr>
          <w:color w:val="000000"/>
          <w:szCs w:val="28"/>
        </w:rPr>
        <w:t xml:space="preserve"> проведения таких соревнований </w:t>
      </w:r>
      <w:r w:rsidRPr="00B07CA1">
        <w:rPr>
          <w:color w:val="000000"/>
          <w:szCs w:val="28"/>
        </w:rPr>
        <w:t>и незамедлительно сообщает об изменении указанной информации;</w:t>
      </w:r>
    </w:p>
    <w:p w:rsidR="000316F3" w:rsidRPr="00B07CA1" w:rsidRDefault="000316F3" w:rsidP="00B07CA1">
      <w:pPr>
        <w:pStyle w:val="20"/>
        <w:tabs>
          <w:tab w:val="left" w:pos="851"/>
        </w:tabs>
        <w:ind w:firstLine="709"/>
        <w:rPr>
          <w:color w:val="000000"/>
          <w:szCs w:val="28"/>
        </w:rPr>
      </w:pPr>
      <w:r w:rsidRPr="00B07CA1">
        <w:rPr>
          <w:color w:val="000000"/>
          <w:szCs w:val="28"/>
        </w:rPr>
        <w:t>- организовывает взаимодействие с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в решении вопросов обе</w:t>
      </w:r>
      <w:r w:rsidR="00D07F4A">
        <w:rPr>
          <w:color w:val="000000"/>
          <w:szCs w:val="28"/>
        </w:rPr>
        <w:t xml:space="preserve">спечения общественного порядка </w:t>
      </w:r>
      <w:r w:rsidRPr="00B07CA1">
        <w:rPr>
          <w:color w:val="000000"/>
          <w:szCs w:val="28"/>
        </w:rPr>
        <w:t xml:space="preserve">и общественной безопасности </w:t>
      </w:r>
      <w:r w:rsidR="00D07F4A">
        <w:rPr>
          <w:color w:val="000000"/>
          <w:szCs w:val="28"/>
        </w:rPr>
        <w:br/>
      </w:r>
      <w:r w:rsidRPr="00B07CA1">
        <w:rPr>
          <w:color w:val="000000"/>
          <w:szCs w:val="28"/>
        </w:rPr>
        <w:t>при проведении соревнований;</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разрабатывает и утверждает план мероприятий в срок не позднее 10 дней до начала соревнований. План разрабатывается совместно с собственником (пользователем) объекта спорта по согласованию с территориальными органами Министерства внутренних дел Российской Федерации на районном уровне </w:t>
      </w:r>
      <w:r w:rsidR="00D07F4A">
        <w:rPr>
          <w:color w:val="000000"/>
          <w:szCs w:val="28"/>
        </w:rPr>
        <w:br/>
      </w:r>
      <w:r w:rsidRPr="00B07CA1">
        <w:rPr>
          <w:color w:val="000000"/>
          <w:szCs w:val="28"/>
        </w:rPr>
        <w:t>в соответствии с типовым планом меро</w:t>
      </w:r>
      <w:r w:rsidR="00D07F4A">
        <w:rPr>
          <w:color w:val="000000"/>
          <w:szCs w:val="28"/>
        </w:rPr>
        <w:t xml:space="preserve">приятий </w:t>
      </w:r>
      <w:r w:rsidRPr="00B07CA1">
        <w:rPr>
          <w:color w:val="000000"/>
          <w:szCs w:val="28"/>
        </w:rPr>
        <w:t>и с учетом положения (регламента) о соревнованиях;</w:t>
      </w:r>
    </w:p>
    <w:p w:rsidR="000316F3" w:rsidRPr="00B07CA1" w:rsidRDefault="000316F3" w:rsidP="00B07CA1">
      <w:pPr>
        <w:pStyle w:val="20"/>
        <w:tabs>
          <w:tab w:val="left" w:pos="851"/>
        </w:tabs>
        <w:ind w:firstLine="709"/>
        <w:rPr>
          <w:color w:val="000000"/>
          <w:szCs w:val="28"/>
        </w:rPr>
      </w:pPr>
      <w:r w:rsidRPr="00B07CA1">
        <w:rPr>
          <w:color w:val="000000"/>
          <w:szCs w:val="28"/>
        </w:rPr>
        <w:t>- при проведении соревнований вне объектов спорта разрабатывает схему расположения эвакуационных знаков безопасности, схему расположения медицинских пунктов, схему расположения помещений или специально подготовленных мест для хранения предметов, запрещенных для проноса (данные схемы должны быть у собственника (пользователя)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утверждает акт о готовности места проведения соревнований за сутки </w:t>
      </w:r>
      <w:r w:rsidR="00D07F4A">
        <w:rPr>
          <w:color w:val="000000"/>
          <w:szCs w:val="28"/>
        </w:rPr>
        <w:br/>
      </w:r>
      <w:r w:rsidRPr="00B07CA1">
        <w:rPr>
          <w:color w:val="000000"/>
          <w:szCs w:val="28"/>
        </w:rPr>
        <w:t>до их начала;</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производит не позднее чем за 3 часа до начала соревнований совместно </w:t>
      </w:r>
      <w:r w:rsidRPr="00B07CA1">
        <w:rPr>
          <w:color w:val="000000"/>
          <w:szCs w:val="28"/>
        </w:rPr>
        <w:br/>
        <w:t xml:space="preserve">с собственником (пользователем) объекта спорта осмотр места проведения соревнований, подготавливает и утверждает соответствующий акт в срок </w:t>
      </w:r>
      <w:r w:rsidR="00D07F4A">
        <w:rPr>
          <w:color w:val="000000"/>
          <w:szCs w:val="28"/>
        </w:rPr>
        <w:br/>
      </w:r>
      <w:r w:rsidRPr="00B07CA1">
        <w:rPr>
          <w:color w:val="000000"/>
          <w:szCs w:val="28"/>
        </w:rPr>
        <w:t>не позднее начала пропуска зрителей на соревнования;</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организовывает контрольно-пропускной и </w:t>
      </w:r>
      <w:proofErr w:type="spellStart"/>
      <w:r w:rsidRPr="00B07CA1">
        <w:rPr>
          <w:color w:val="000000"/>
          <w:szCs w:val="28"/>
        </w:rPr>
        <w:t>внутриобъектовый</w:t>
      </w:r>
      <w:proofErr w:type="spellEnd"/>
      <w:r w:rsidRPr="00B07CA1">
        <w:rPr>
          <w:color w:val="000000"/>
          <w:szCs w:val="28"/>
        </w:rPr>
        <w:t xml:space="preserve"> режимы </w:t>
      </w:r>
      <w:r w:rsidR="00D07F4A">
        <w:rPr>
          <w:color w:val="000000"/>
          <w:szCs w:val="28"/>
        </w:rPr>
        <w:br/>
      </w:r>
      <w:r w:rsidRPr="00B07CA1">
        <w:rPr>
          <w:color w:val="000000"/>
          <w:szCs w:val="28"/>
        </w:rPr>
        <w:t xml:space="preserve">в местах проведения соревнований в период их проведениям совместно </w:t>
      </w:r>
      <w:r w:rsidR="00D07F4A">
        <w:rPr>
          <w:color w:val="000000"/>
          <w:szCs w:val="28"/>
        </w:rPr>
        <w:br/>
      </w:r>
      <w:r w:rsidRPr="00B07CA1">
        <w:rPr>
          <w:color w:val="000000"/>
          <w:szCs w:val="28"/>
        </w:rPr>
        <w:t>с собственником (пользователем)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обеспечивает хранение предметов, запрещенных для проноса, </w:t>
      </w:r>
      <w:r w:rsidR="00D07F4A">
        <w:rPr>
          <w:color w:val="000000"/>
          <w:szCs w:val="28"/>
        </w:rPr>
        <w:br/>
        <w:t xml:space="preserve">в помещениях </w:t>
      </w:r>
      <w:r w:rsidRPr="00B07CA1">
        <w:rPr>
          <w:color w:val="000000"/>
          <w:szCs w:val="28"/>
        </w:rPr>
        <w:t>или специально подготовленных местах. Наличие таких помещений или специально подготовленных мест должен обеспечить собственник (пользователь)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t>- осуществляет, в том числе с применением техниче</w:t>
      </w:r>
      <w:r w:rsidR="00D07F4A">
        <w:rPr>
          <w:color w:val="000000"/>
          <w:szCs w:val="28"/>
        </w:rPr>
        <w:t xml:space="preserve">ских средств, контроль наличия </w:t>
      </w:r>
      <w:r w:rsidRPr="00B07CA1">
        <w:rPr>
          <w:color w:val="000000"/>
          <w:szCs w:val="28"/>
        </w:rPr>
        <w:t>у зрителей входных билетов или документов, их заменяющих, а также документов, удостоверяющих личность, при входе в места проведения соревнований в случаях, установленных Федеральным законом «О физической культуре и спорте в Российской Федерации», совместно с собственником (пользователем)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t>- принимает меры по соблюдению правил противопожарного режима;</w:t>
      </w:r>
    </w:p>
    <w:p w:rsidR="000316F3" w:rsidRPr="00B07CA1" w:rsidRDefault="000316F3" w:rsidP="00B07CA1">
      <w:pPr>
        <w:pStyle w:val="20"/>
        <w:tabs>
          <w:tab w:val="left" w:pos="851"/>
        </w:tabs>
        <w:ind w:firstLine="709"/>
        <w:rPr>
          <w:color w:val="000000"/>
          <w:szCs w:val="28"/>
        </w:rPr>
      </w:pPr>
      <w:r w:rsidRPr="00B07CA1">
        <w:rPr>
          <w:color w:val="000000"/>
          <w:szCs w:val="28"/>
        </w:rPr>
        <w:t>- информирует зрителей и участников соревнований о необходимости соблюдения Правил поведения совместно с собственником (пользователем) объекта спорта;</w:t>
      </w:r>
    </w:p>
    <w:p w:rsidR="000316F3" w:rsidRPr="00B07CA1" w:rsidRDefault="000316F3" w:rsidP="00B07CA1">
      <w:pPr>
        <w:pStyle w:val="20"/>
        <w:tabs>
          <w:tab w:val="left" w:pos="851"/>
        </w:tabs>
        <w:ind w:firstLine="709"/>
        <w:rPr>
          <w:color w:val="000000"/>
          <w:szCs w:val="28"/>
        </w:rPr>
      </w:pPr>
      <w:r w:rsidRPr="00B07CA1">
        <w:rPr>
          <w:color w:val="000000"/>
          <w:szCs w:val="28"/>
        </w:rPr>
        <w:lastRenderedPageBreak/>
        <w:t>- обеспечивает зрителям и участникам соревнований в случае необходимости оказание первой помощи и организовывает оказание скорой медицинской помощи;</w:t>
      </w:r>
    </w:p>
    <w:p w:rsidR="000316F3" w:rsidRPr="00B07CA1" w:rsidRDefault="000316F3" w:rsidP="00B07CA1">
      <w:pPr>
        <w:pStyle w:val="20"/>
        <w:tabs>
          <w:tab w:val="left" w:pos="851"/>
        </w:tabs>
        <w:ind w:firstLine="709"/>
        <w:rPr>
          <w:color w:val="000000"/>
          <w:szCs w:val="28"/>
        </w:rPr>
      </w:pPr>
      <w:r w:rsidRPr="00B07CA1">
        <w:rPr>
          <w:color w:val="000000"/>
          <w:szCs w:val="28"/>
        </w:rPr>
        <w:t>- приостанавливает соревнования до устранения на</w:t>
      </w:r>
      <w:r w:rsidR="00D07F4A">
        <w:rPr>
          <w:color w:val="000000"/>
          <w:szCs w:val="28"/>
        </w:rPr>
        <w:t xml:space="preserve">рушений положения (регламента) </w:t>
      </w:r>
      <w:r w:rsidRPr="00B07CA1">
        <w:rPr>
          <w:color w:val="000000"/>
          <w:szCs w:val="28"/>
        </w:rPr>
        <w:t xml:space="preserve">о соревнованиях, групповых нарушений общественного порядка </w:t>
      </w:r>
      <w:r w:rsidR="00D07F4A">
        <w:rPr>
          <w:color w:val="000000"/>
          <w:szCs w:val="28"/>
        </w:rPr>
        <w:br/>
      </w:r>
      <w:r w:rsidRPr="00B07CA1">
        <w:rPr>
          <w:color w:val="000000"/>
          <w:szCs w:val="28"/>
        </w:rPr>
        <w:t>в местах проведения соревнований либо угрозы для жизни и здоровья граждан;</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 прекращает соревнования, если нарушения, </w:t>
      </w:r>
      <w:r w:rsidR="00D07F4A">
        <w:rPr>
          <w:color w:val="000000"/>
          <w:szCs w:val="28"/>
        </w:rPr>
        <w:t xml:space="preserve">указанные в предыдущем пункте, </w:t>
      </w:r>
      <w:r w:rsidRPr="00B07CA1">
        <w:rPr>
          <w:color w:val="000000"/>
          <w:szCs w:val="28"/>
        </w:rPr>
        <w:t>не устранены, а также при наличии информации о возможности совершения террористического акта;</w:t>
      </w:r>
    </w:p>
    <w:p w:rsidR="000316F3" w:rsidRDefault="000316F3" w:rsidP="00B07CA1">
      <w:pPr>
        <w:pStyle w:val="20"/>
        <w:tabs>
          <w:tab w:val="left" w:pos="851"/>
        </w:tabs>
        <w:ind w:firstLine="709"/>
        <w:rPr>
          <w:color w:val="000000"/>
          <w:szCs w:val="28"/>
        </w:rPr>
      </w:pPr>
      <w:r w:rsidRPr="00B07CA1">
        <w:rPr>
          <w:color w:val="000000"/>
          <w:szCs w:val="28"/>
        </w:rPr>
        <w:t>- информирует зрителей и участников соревнова</w:t>
      </w:r>
      <w:r w:rsidR="00D07F4A">
        <w:rPr>
          <w:color w:val="000000"/>
          <w:szCs w:val="28"/>
        </w:rPr>
        <w:t xml:space="preserve">ния о прекращении соревнований </w:t>
      </w:r>
      <w:r w:rsidRPr="00B07CA1">
        <w:rPr>
          <w:color w:val="000000"/>
          <w:szCs w:val="28"/>
        </w:rPr>
        <w:t xml:space="preserve">и о порядке действий в случае угрозы возникновения </w:t>
      </w:r>
      <w:r w:rsidR="00D07F4A">
        <w:rPr>
          <w:color w:val="000000"/>
          <w:szCs w:val="28"/>
        </w:rPr>
        <w:br/>
      </w:r>
      <w:r w:rsidRPr="00B07CA1">
        <w:rPr>
          <w:color w:val="000000"/>
          <w:szCs w:val="28"/>
        </w:rPr>
        <w:t xml:space="preserve">или при возникновении чрезвычайной ситуации, организовывает их эвакуацию </w:t>
      </w:r>
      <w:r w:rsidR="00D07F4A">
        <w:rPr>
          <w:color w:val="000000"/>
          <w:szCs w:val="28"/>
        </w:rPr>
        <w:br/>
      </w:r>
      <w:r w:rsidRPr="00B07CA1">
        <w:rPr>
          <w:color w:val="000000"/>
          <w:szCs w:val="28"/>
        </w:rPr>
        <w:t>в случае угрозы возникновения и при возн</w:t>
      </w:r>
      <w:r w:rsidR="004B168E">
        <w:rPr>
          <w:color w:val="000000"/>
          <w:szCs w:val="28"/>
        </w:rPr>
        <w:t>икновении чрезвычайной ситуации.</w:t>
      </w:r>
    </w:p>
    <w:p w:rsidR="004B168E" w:rsidRPr="00B07CA1" w:rsidRDefault="004B168E" w:rsidP="00B07CA1">
      <w:pPr>
        <w:pStyle w:val="20"/>
        <w:tabs>
          <w:tab w:val="left" w:pos="851"/>
        </w:tabs>
        <w:ind w:firstLine="709"/>
        <w:rPr>
          <w:color w:val="000000"/>
          <w:szCs w:val="28"/>
        </w:rPr>
      </w:pPr>
      <w:r>
        <w:rPr>
          <w:color w:val="000000"/>
          <w:szCs w:val="28"/>
        </w:rPr>
        <w:t>ГАУ АО «Водник»:</w:t>
      </w:r>
    </w:p>
    <w:p w:rsidR="000316F3" w:rsidRPr="00B07CA1" w:rsidRDefault="000316F3" w:rsidP="00B07CA1">
      <w:pPr>
        <w:pStyle w:val="20"/>
        <w:tabs>
          <w:tab w:val="left" w:pos="851"/>
        </w:tabs>
        <w:ind w:firstLine="709"/>
        <w:rPr>
          <w:color w:val="000000"/>
          <w:szCs w:val="28"/>
        </w:rPr>
      </w:pPr>
      <w:r w:rsidRPr="00B07CA1">
        <w:rPr>
          <w:color w:val="000000"/>
          <w:szCs w:val="28"/>
        </w:rPr>
        <w:t>- обеспечивает деятельность контролеров-распоряд</w:t>
      </w:r>
      <w:r w:rsidR="00D07F4A">
        <w:rPr>
          <w:color w:val="000000"/>
          <w:szCs w:val="28"/>
        </w:rPr>
        <w:t xml:space="preserve">ителей в случае их привлечения </w:t>
      </w:r>
      <w:r w:rsidRPr="00B07CA1">
        <w:rPr>
          <w:color w:val="000000"/>
          <w:szCs w:val="28"/>
        </w:rPr>
        <w:t xml:space="preserve">на спортивные соревнования при условии, что это указано </w:t>
      </w:r>
      <w:r w:rsidR="00D07F4A">
        <w:rPr>
          <w:color w:val="000000"/>
          <w:szCs w:val="28"/>
        </w:rPr>
        <w:br/>
      </w:r>
      <w:r w:rsidRPr="00B07CA1">
        <w:rPr>
          <w:color w:val="000000"/>
          <w:szCs w:val="28"/>
        </w:rPr>
        <w:t>в условиях финансирования.</w:t>
      </w:r>
    </w:p>
    <w:p w:rsidR="000316F3" w:rsidRPr="00B07CA1" w:rsidRDefault="000316F3" w:rsidP="00B07CA1">
      <w:pPr>
        <w:pStyle w:val="20"/>
        <w:tabs>
          <w:tab w:val="left" w:pos="851"/>
        </w:tabs>
        <w:ind w:firstLine="709"/>
        <w:rPr>
          <w:color w:val="000000"/>
          <w:szCs w:val="28"/>
        </w:rPr>
      </w:pPr>
      <w:r w:rsidRPr="00B07CA1">
        <w:rPr>
          <w:color w:val="000000"/>
          <w:szCs w:val="28"/>
        </w:rPr>
        <w:t xml:space="preserve">Оказание медицинской помощи осуществляется в соответствии с приказом Минздрава России от 01.03.2016 № 134н «О Порядке организации оказания медицинской помощи лицам, занимающимся физической культурой и спортом </w:t>
      </w:r>
      <w:r w:rsidR="00D07F4A">
        <w:rPr>
          <w:color w:val="000000"/>
          <w:szCs w:val="28"/>
        </w:rPr>
        <w:br/>
      </w:r>
      <w:r w:rsidRPr="00B07CA1">
        <w:rPr>
          <w:color w:val="000000"/>
          <w:szCs w:val="28"/>
        </w:rPr>
        <w:t xml:space="preserve">(в том числе при подготовке и проведении физкультурных мероприятий </w:t>
      </w:r>
      <w:r w:rsidR="00D07F4A">
        <w:rPr>
          <w:color w:val="000000"/>
          <w:szCs w:val="28"/>
        </w:rPr>
        <w:br/>
      </w:r>
      <w:r w:rsidRPr="00B07CA1">
        <w:rPr>
          <w:color w:val="000000"/>
          <w:szCs w:val="28"/>
        </w:rPr>
        <w:t xml:space="preserve">и спортивных мероприятий), включая порядок медицинского осмотра лиц, желающих пройти спортивную подготовку, заниматься физической культурой </w:t>
      </w:r>
      <w:r w:rsidRPr="00B07CA1">
        <w:rPr>
          <w:color w:val="000000"/>
          <w:szCs w:val="28"/>
        </w:rPr>
        <w:br/>
        <w:t xml:space="preserve">и спортом в организациях и (или) выполнить нормативы испытаний (тестов) Всероссийского физкультурно-спортивного комплекса «Готов к труду </w:t>
      </w:r>
      <w:r w:rsidR="00D07F4A">
        <w:rPr>
          <w:color w:val="000000"/>
          <w:szCs w:val="28"/>
        </w:rPr>
        <w:br/>
      </w:r>
      <w:r w:rsidRPr="00B07CA1">
        <w:rPr>
          <w:color w:val="000000"/>
          <w:szCs w:val="28"/>
        </w:rPr>
        <w:t>и обороне».</w:t>
      </w:r>
    </w:p>
    <w:p w:rsidR="000316F3" w:rsidRPr="00B07CA1" w:rsidRDefault="000316F3" w:rsidP="00D07F4A">
      <w:pPr>
        <w:pStyle w:val="20"/>
        <w:tabs>
          <w:tab w:val="left" w:pos="851"/>
        </w:tabs>
        <w:ind w:firstLine="709"/>
        <w:rPr>
          <w:color w:val="000000"/>
          <w:szCs w:val="28"/>
        </w:rPr>
      </w:pPr>
      <w:r w:rsidRPr="00B07CA1">
        <w:rPr>
          <w:color w:val="000000"/>
          <w:szCs w:val="28"/>
        </w:rPr>
        <w:t>Медицинское обеспечение осуществляется государственным бюджетным учреждением здравоохранения Архангельской области «Архангельс</w:t>
      </w:r>
      <w:r w:rsidR="00D07F4A">
        <w:rPr>
          <w:color w:val="000000"/>
          <w:szCs w:val="28"/>
        </w:rPr>
        <w:t xml:space="preserve">кий центр лечебной физкультуры </w:t>
      </w:r>
      <w:r w:rsidRPr="00B07CA1">
        <w:rPr>
          <w:color w:val="000000"/>
          <w:szCs w:val="28"/>
        </w:rPr>
        <w:t>и спортивной медицины» по заявке ГАУ АО «Водник».</w:t>
      </w:r>
    </w:p>
    <w:p w:rsidR="000316F3" w:rsidRDefault="000316F3" w:rsidP="00B07CA1">
      <w:pPr>
        <w:pStyle w:val="20"/>
        <w:tabs>
          <w:tab w:val="left" w:pos="851"/>
        </w:tabs>
        <w:ind w:firstLine="709"/>
        <w:rPr>
          <w:color w:val="000000"/>
          <w:szCs w:val="28"/>
        </w:rPr>
      </w:pPr>
      <w:r w:rsidRPr="00B07CA1">
        <w:rPr>
          <w:color w:val="000000"/>
          <w:szCs w:val="28"/>
        </w:rPr>
        <w:t xml:space="preserve">Основанием для допуска спортсмена к Соревнованиям по медицинским заключениям является заявка с отметкой «Допущен» напротив каждой фамилии спортсмена с подписью врача по лечебной физкультуре или врача по спортивной медицине и заверенной личной печатью, при наличии подписи с расшифровкой ФИО врача в конце заявки, заверенной печатью допустившей спортсмена медицинской организации, имеющей лицензию на осуществление медицинской деятельности, перечень работ и услуг которой включает лечебную физкультуру </w:t>
      </w:r>
      <w:r w:rsidRPr="00B07CA1">
        <w:rPr>
          <w:color w:val="000000"/>
          <w:szCs w:val="28"/>
        </w:rPr>
        <w:br/>
        <w:t xml:space="preserve">и спортивную медицину (возможна медицинская справка о допуске </w:t>
      </w:r>
      <w:r w:rsidR="00D07F4A">
        <w:rPr>
          <w:color w:val="000000"/>
          <w:szCs w:val="28"/>
        </w:rPr>
        <w:br/>
      </w:r>
      <w:r w:rsidRPr="00B07CA1">
        <w:rPr>
          <w:color w:val="000000"/>
          <w:szCs w:val="28"/>
        </w:rPr>
        <w:t>к соревнованиям, подписанная врачом по лечебной физкультуре или</w:t>
      </w:r>
      <w:r w:rsidR="00D07F4A">
        <w:rPr>
          <w:color w:val="000000"/>
          <w:szCs w:val="28"/>
        </w:rPr>
        <w:t xml:space="preserve"> врачом </w:t>
      </w:r>
      <w:r w:rsidR="00D07F4A">
        <w:rPr>
          <w:color w:val="000000"/>
          <w:szCs w:val="28"/>
        </w:rPr>
        <w:br/>
        <w:t xml:space="preserve">по спортивной медицине </w:t>
      </w:r>
      <w:r w:rsidRPr="00B07CA1">
        <w:rPr>
          <w:color w:val="000000"/>
          <w:szCs w:val="28"/>
        </w:rPr>
        <w:t>и заверенная печатью медицинской организации, отвечающей вышеуказанным требованиям).</w:t>
      </w:r>
    </w:p>
    <w:p w:rsidR="00D07F4A" w:rsidRPr="00D07F4A" w:rsidRDefault="00D07F4A" w:rsidP="00D07F4A">
      <w:pPr>
        <w:pStyle w:val="20"/>
        <w:tabs>
          <w:tab w:val="left" w:pos="851"/>
        </w:tabs>
        <w:ind w:firstLine="709"/>
        <w:rPr>
          <w:color w:val="000000"/>
          <w:szCs w:val="28"/>
        </w:rPr>
      </w:pPr>
      <w:r w:rsidRPr="00D07F4A">
        <w:rPr>
          <w:color w:val="000000"/>
          <w:szCs w:val="28"/>
        </w:rPr>
        <w:t>Антидопинговое обеспечение Соревнований осуществляется в соответствии с Общероссийскими антидопинговыми правилами, утвержденными приказом Минспорта России от 09 августа 2016 года № 947.</w:t>
      </w:r>
    </w:p>
    <w:p w:rsidR="00D07F4A" w:rsidRPr="00B07CA1" w:rsidRDefault="00D07F4A" w:rsidP="00D07F4A">
      <w:pPr>
        <w:pStyle w:val="20"/>
        <w:tabs>
          <w:tab w:val="left" w:pos="851"/>
        </w:tabs>
        <w:ind w:firstLine="709"/>
        <w:rPr>
          <w:color w:val="000000"/>
          <w:szCs w:val="28"/>
        </w:rPr>
      </w:pPr>
      <w:r w:rsidRPr="00D07F4A">
        <w:rPr>
          <w:color w:val="000000"/>
          <w:szCs w:val="28"/>
        </w:rPr>
        <w:t xml:space="preserve">В соответствии с пунктом 10.11.1. Общероссийских антидопинговых правил, ни один спортсмен или иное лицо, в отношении которого была применена </w:t>
      </w:r>
      <w:r w:rsidRPr="00D07F4A">
        <w:rPr>
          <w:color w:val="000000"/>
          <w:szCs w:val="28"/>
        </w:rPr>
        <w:lastRenderedPageBreak/>
        <w:t xml:space="preserve">дисквалификация, не имеет права во время срока дисквалификации участвовать </w:t>
      </w:r>
      <w:r>
        <w:rPr>
          <w:color w:val="000000"/>
          <w:szCs w:val="28"/>
        </w:rPr>
        <w:br/>
      </w:r>
      <w:r w:rsidRPr="00D07F4A">
        <w:rPr>
          <w:color w:val="000000"/>
          <w:szCs w:val="28"/>
        </w:rPr>
        <w:t>в Соревнованиях ни в каком качестве.</w:t>
      </w:r>
    </w:p>
    <w:p w:rsidR="00CF3FF4" w:rsidRPr="00B07CA1" w:rsidRDefault="00CF3FF4" w:rsidP="00B07CA1">
      <w:pPr>
        <w:pStyle w:val="20"/>
        <w:tabs>
          <w:tab w:val="left" w:pos="851"/>
        </w:tabs>
        <w:ind w:firstLine="709"/>
        <w:rPr>
          <w:color w:val="000000"/>
          <w:szCs w:val="28"/>
        </w:rPr>
      </w:pPr>
    </w:p>
    <w:p w:rsidR="0015451E" w:rsidRPr="00D4233F" w:rsidRDefault="00F05964" w:rsidP="00B07CA1">
      <w:pPr>
        <w:pStyle w:val="20"/>
        <w:tabs>
          <w:tab w:val="left" w:pos="851"/>
        </w:tabs>
        <w:jc w:val="center"/>
        <w:rPr>
          <w:b/>
          <w:szCs w:val="28"/>
        </w:rPr>
      </w:pPr>
      <w:r w:rsidRPr="00D4233F">
        <w:rPr>
          <w:b/>
          <w:szCs w:val="28"/>
          <w:lang w:val="en-US"/>
        </w:rPr>
        <w:t>VIII</w:t>
      </w:r>
      <w:r w:rsidR="0086206C" w:rsidRPr="00D4233F">
        <w:rPr>
          <w:b/>
          <w:szCs w:val="28"/>
        </w:rPr>
        <w:t xml:space="preserve">. </w:t>
      </w:r>
      <w:r w:rsidR="0015451E" w:rsidRPr="00D4233F">
        <w:rPr>
          <w:b/>
          <w:szCs w:val="28"/>
        </w:rPr>
        <w:t>Страхование участников</w:t>
      </w:r>
    </w:p>
    <w:p w:rsidR="0015451E" w:rsidRPr="00B07CA1" w:rsidRDefault="0015451E" w:rsidP="00B07CA1">
      <w:pPr>
        <w:pStyle w:val="20"/>
        <w:tabs>
          <w:tab w:val="left" w:pos="851"/>
        </w:tabs>
        <w:ind w:firstLine="709"/>
        <w:jc w:val="center"/>
        <w:rPr>
          <w:szCs w:val="28"/>
        </w:rPr>
      </w:pPr>
    </w:p>
    <w:p w:rsidR="0015451E" w:rsidRPr="00B07CA1" w:rsidRDefault="00C74CDB" w:rsidP="00B07CA1">
      <w:pPr>
        <w:pStyle w:val="20"/>
        <w:tabs>
          <w:tab w:val="left" w:pos="851"/>
        </w:tabs>
        <w:ind w:firstLine="709"/>
        <w:rPr>
          <w:szCs w:val="28"/>
        </w:rPr>
      </w:pPr>
      <w:r w:rsidRPr="00B07CA1">
        <w:rPr>
          <w:szCs w:val="28"/>
        </w:rPr>
        <w:t>Участие в С</w:t>
      </w:r>
      <w:r w:rsidR="0015451E" w:rsidRPr="00B07CA1">
        <w:rPr>
          <w:szCs w:val="28"/>
        </w:rPr>
        <w:t xml:space="preserve">оревнованиях осуществляется только при наличии </w:t>
      </w:r>
      <w:r w:rsidRPr="00B07CA1">
        <w:rPr>
          <w:szCs w:val="28"/>
        </w:rPr>
        <w:t>полис</w:t>
      </w:r>
      <w:r w:rsidR="0015451E" w:rsidRPr="00B07CA1">
        <w:rPr>
          <w:szCs w:val="28"/>
        </w:rPr>
        <w:t>а (оригинал</w:t>
      </w:r>
      <w:r w:rsidR="005804BF" w:rsidRPr="00B07CA1">
        <w:rPr>
          <w:szCs w:val="28"/>
        </w:rPr>
        <w:t>а</w:t>
      </w:r>
      <w:r w:rsidR="0015451E" w:rsidRPr="00B07CA1">
        <w:rPr>
          <w:szCs w:val="28"/>
        </w:rPr>
        <w:t>) страховани</w:t>
      </w:r>
      <w:r w:rsidRPr="00B07CA1">
        <w:rPr>
          <w:szCs w:val="28"/>
        </w:rPr>
        <w:t>я</w:t>
      </w:r>
      <w:r w:rsidR="0015451E" w:rsidRPr="00B07CA1">
        <w:rPr>
          <w:szCs w:val="28"/>
        </w:rPr>
        <w:t xml:space="preserve"> жизни и здоровья</w:t>
      </w:r>
      <w:r w:rsidR="005804BF" w:rsidRPr="00B07CA1">
        <w:rPr>
          <w:szCs w:val="28"/>
        </w:rPr>
        <w:t xml:space="preserve"> от несчастных случаев</w:t>
      </w:r>
      <w:r w:rsidR="0015451E" w:rsidRPr="00B07CA1">
        <w:rPr>
          <w:szCs w:val="28"/>
        </w:rPr>
        <w:t>, который предоставляется в комиссию</w:t>
      </w:r>
      <w:r w:rsidR="005804BF" w:rsidRPr="00B07CA1">
        <w:rPr>
          <w:szCs w:val="28"/>
        </w:rPr>
        <w:t xml:space="preserve"> по допуску участников</w:t>
      </w:r>
      <w:r w:rsidR="0015451E" w:rsidRPr="00B07CA1">
        <w:rPr>
          <w:szCs w:val="28"/>
        </w:rPr>
        <w:t>. Страхование участников соревнований производится за счет командирующих организаций.</w:t>
      </w:r>
    </w:p>
    <w:p w:rsidR="003F2595" w:rsidRPr="00B07CA1" w:rsidRDefault="003F2595" w:rsidP="00B07CA1">
      <w:pPr>
        <w:pStyle w:val="20"/>
        <w:tabs>
          <w:tab w:val="left" w:pos="851"/>
        </w:tabs>
        <w:ind w:firstLine="709"/>
        <w:rPr>
          <w:szCs w:val="28"/>
        </w:rPr>
      </w:pPr>
    </w:p>
    <w:p w:rsidR="0040276E" w:rsidRPr="00D4233F" w:rsidRDefault="00F05964" w:rsidP="00B07CA1">
      <w:pPr>
        <w:jc w:val="center"/>
        <w:rPr>
          <w:b/>
          <w:szCs w:val="28"/>
        </w:rPr>
      </w:pPr>
      <w:r w:rsidRPr="00D4233F">
        <w:rPr>
          <w:b/>
          <w:szCs w:val="28"/>
          <w:lang w:val="en-US"/>
        </w:rPr>
        <w:t>IX</w:t>
      </w:r>
      <w:r w:rsidR="0086206C" w:rsidRPr="00D4233F">
        <w:rPr>
          <w:b/>
          <w:szCs w:val="28"/>
        </w:rPr>
        <w:t xml:space="preserve">. </w:t>
      </w:r>
      <w:r w:rsidR="00EE428C" w:rsidRPr="00D4233F">
        <w:rPr>
          <w:b/>
          <w:szCs w:val="28"/>
        </w:rPr>
        <w:t>Допуск участников</w:t>
      </w:r>
    </w:p>
    <w:p w:rsidR="0040276E" w:rsidRPr="00B07CA1" w:rsidRDefault="0040276E" w:rsidP="00B07CA1">
      <w:pPr>
        <w:pStyle w:val="a6"/>
        <w:ind w:firstLine="709"/>
        <w:rPr>
          <w:szCs w:val="28"/>
        </w:rPr>
      </w:pPr>
    </w:p>
    <w:p w:rsidR="0040276E" w:rsidRPr="00B07CA1" w:rsidRDefault="0040276E" w:rsidP="00B07CA1">
      <w:pPr>
        <w:pStyle w:val="a6"/>
        <w:ind w:firstLine="709"/>
        <w:rPr>
          <w:szCs w:val="28"/>
        </w:rPr>
      </w:pPr>
      <w:r w:rsidRPr="00B07CA1">
        <w:rPr>
          <w:szCs w:val="28"/>
        </w:rPr>
        <w:t>В комиссию</w:t>
      </w:r>
      <w:r w:rsidR="00672C09" w:rsidRPr="00B07CA1">
        <w:rPr>
          <w:szCs w:val="28"/>
        </w:rPr>
        <w:t xml:space="preserve"> по допуску</w:t>
      </w:r>
      <w:r w:rsidRPr="00B07CA1">
        <w:rPr>
          <w:szCs w:val="28"/>
        </w:rPr>
        <w:t xml:space="preserve"> </w:t>
      </w:r>
      <w:r w:rsidR="004C5B5D" w:rsidRPr="00B07CA1">
        <w:rPr>
          <w:szCs w:val="28"/>
        </w:rPr>
        <w:t xml:space="preserve">участников </w:t>
      </w:r>
      <w:r w:rsidRPr="00B07CA1">
        <w:rPr>
          <w:szCs w:val="28"/>
        </w:rPr>
        <w:t>представляются:</w:t>
      </w:r>
    </w:p>
    <w:p w:rsidR="0040276E" w:rsidRPr="00B07CA1" w:rsidRDefault="00AB7B3C" w:rsidP="00B07CA1">
      <w:pPr>
        <w:pStyle w:val="a6"/>
        <w:numPr>
          <w:ilvl w:val="0"/>
          <w:numId w:val="41"/>
        </w:numPr>
        <w:tabs>
          <w:tab w:val="left" w:pos="993"/>
          <w:tab w:val="left" w:pos="1276"/>
        </w:tabs>
        <w:ind w:left="0" w:firstLine="709"/>
        <w:rPr>
          <w:szCs w:val="28"/>
        </w:rPr>
      </w:pPr>
      <w:r>
        <w:rPr>
          <w:szCs w:val="28"/>
        </w:rPr>
        <w:t>паспорт г</w:t>
      </w:r>
      <w:r w:rsidR="00F7603D">
        <w:rPr>
          <w:szCs w:val="28"/>
        </w:rPr>
        <w:t>ражданина Российской Федерации</w:t>
      </w:r>
      <w:r w:rsidR="004422F2">
        <w:rPr>
          <w:szCs w:val="28"/>
        </w:rPr>
        <w:t>, для лиц младше 14 лет –</w:t>
      </w:r>
      <w:r w:rsidR="006164BD">
        <w:rPr>
          <w:szCs w:val="28"/>
        </w:rPr>
        <w:t xml:space="preserve"> свидетельство о рождении;</w:t>
      </w:r>
    </w:p>
    <w:p w:rsidR="0040276E" w:rsidRPr="00B07CA1" w:rsidRDefault="00101170" w:rsidP="00101170">
      <w:pPr>
        <w:pStyle w:val="a6"/>
        <w:numPr>
          <w:ilvl w:val="0"/>
          <w:numId w:val="41"/>
        </w:numPr>
        <w:tabs>
          <w:tab w:val="left" w:pos="993"/>
          <w:tab w:val="left" w:pos="1276"/>
        </w:tabs>
        <w:ind w:hanging="11"/>
        <w:rPr>
          <w:szCs w:val="28"/>
        </w:rPr>
      </w:pPr>
      <w:r w:rsidRPr="00101170">
        <w:rPr>
          <w:szCs w:val="28"/>
        </w:rPr>
        <w:t>оригинал зачетной классификационной книжки</w:t>
      </w:r>
      <w:r w:rsidR="0040276E" w:rsidRPr="00B07CA1">
        <w:rPr>
          <w:szCs w:val="28"/>
        </w:rPr>
        <w:t>;</w:t>
      </w:r>
    </w:p>
    <w:p w:rsidR="0040276E" w:rsidRPr="00B07CA1" w:rsidRDefault="00E317D1" w:rsidP="00B07CA1">
      <w:pPr>
        <w:numPr>
          <w:ilvl w:val="0"/>
          <w:numId w:val="41"/>
        </w:numPr>
        <w:tabs>
          <w:tab w:val="left" w:pos="993"/>
          <w:tab w:val="left" w:pos="1276"/>
        </w:tabs>
        <w:ind w:left="0" w:firstLine="709"/>
        <w:jc w:val="both"/>
        <w:rPr>
          <w:szCs w:val="28"/>
        </w:rPr>
      </w:pPr>
      <w:r w:rsidRPr="00B07CA1">
        <w:rPr>
          <w:szCs w:val="28"/>
        </w:rPr>
        <w:t>именная заявка с отметкой врача спортивной медицины</w:t>
      </w:r>
      <w:r w:rsidR="0040276E" w:rsidRPr="00B07CA1">
        <w:rPr>
          <w:szCs w:val="28"/>
        </w:rPr>
        <w:t>;</w:t>
      </w:r>
    </w:p>
    <w:p w:rsidR="00352608" w:rsidRDefault="00DA08DE" w:rsidP="00B07CA1">
      <w:pPr>
        <w:numPr>
          <w:ilvl w:val="0"/>
          <w:numId w:val="41"/>
        </w:numPr>
        <w:tabs>
          <w:tab w:val="left" w:pos="993"/>
          <w:tab w:val="left" w:pos="1276"/>
        </w:tabs>
        <w:ind w:left="0" w:firstLine="709"/>
        <w:jc w:val="both"/>
        <w:rPr>
          <w:szCs w:val="28"/>
        </w:rPr>
      </w:pPr>
      <w:r>
        <w:rPr>
          <w:szCs w:val="28"/>
        </w:rPr>
        <w:t>полис</w:t>
      </w:r>
      <w:r w:rsidR="00F33A6C" w:rsidRPr="00B07CA1">
        <w:rPr>
          <w:szCs w:val="28"/>
        </w:rPr>
        <w:t xml:space="preserve"> страховани</w:t>
      </w:r>
      <w:r w:rsidR="007216A9" w:rsidRPr="00B07CA1">
        <w:rPr>
          <w:szCs w:val="28"/>
        </w:rPr>
        <w:t>я</w:t>
      </w:r>
      <w:r w:rsidR="00F33A6C" w:rsidRPr="00B07CA1">
        <w:rPr>
          <w:szCs w:val="28"/>
        </w:rPr>
        <w:t xml:space="preserve"> жизни и здоровья от несчастных случаев</w:t>
      </w:r>
      <w:r w:rsidR="00AB7B3C">
        <w:rPr>
          <w:szCs w:val="28"/>
        </w:rPr>
        <w:t>;</w:t>
      </w:r>
    </w:p>
    <w:p w:rsidR="0036790C" w:rsidRDefault="00AB7B3C" w:rsidP="0036790C">
      <w:pPr>
        <w:numPr>
          <w:ilvl w:val="0"/>
          <w:numId w:val="41"/>
        </w:numPr>
        <w:tabs>
          <w:tab w:val="left" w:pos="993"/>
          <w:tab w:val="left" w:pos="1276"/>
        </w:tabs>
        <w:ind w:left="0" w:firstLine="709"/>
        <w:jc w:val="both"/>
        <w:rPr>
          <w:szCs w:val="28"/>
        </w:rPr>
      </w:pPr>
      <w:r>
        <w:rPr>
          <w:szCs w:val="28"/>
        </w:rPr>
        <w:t>полис обязате</w:t>
      </w:r>
      <w:r w:rsidR="0036790C">
        <w:rPr>
          <w:szCs w:val="28"/>
        </w:rPr>
        <w:t>льного медицинского страхования;</w:t>
      </w:r>
    </w:p>
    <w:p w:rsidR="002162B4" w:rsidRDefault="0036790C" w:rsidP="002B594B">
      <w:pPr>
        <w:numPr>
          <w:ilvl w:val="0"/>
          <w:numId w:val="41"/>
        </w:numPr>
        <w:tabs>
          <w:tab w:val="left" w:pos="993"/>
          <w:tab w:val="left" w:pos="1276"/>
        </w:tabs>
        <w:ind w:left="0" w:firstLine="709"/>
        <w:jc w:val="both"/>
        <w:rPr>
          <w:szCs w:val="28"/>
        </w:rPr>
      </w:pPr>
      <w:r w:rsidRPr="0036790C">
        <w:rPr>
          <w:szCs w:val="28"/>
        </w:rPr>
        <w:t xml:space="preserve">копия приказа о командировании команды и о назначении ответственного за жизнь и здоровье участников </w:t>
      </w:r>
      <w:r>
        <w:rPr>
          <w:szCs w:val="28"/>
        </w:rPr>
        <w:t>Соревнований</w:t>
      </w:r>
      <w:r w:rsidRPr="0036790C">
        <w:rPr>
          <w:szCs w:val="28"/>
        </w:rPr>
        <w:t xml:space="preserve"> на весь период поездки</w:t>
      </w:r>
      <w:r>
        <w:rPr>
          <w:szCs w:val="28"/>
        </w:rPr>
        <w:t>.</w:t>
      </w:r>
    </w:p>
    <w:p w:rsidR="00654C0E" w:rsidRDefault="00654C0E" w:rsidP="00547FCF">
      <w:pPr>
        <w:rPr>
          <w:b/>
          <w:i/>
          <w:szCs w:val="28"/>
        </w:rPr>
      </w:pPr>
    </w:p>
    <w:p w:rsidR="0040276E" w:rsidRPr="00006351" w:rsidRDefault="00F05964" w:rsidP="00B07CA1">
      <w:pPr>
        <w:jc w:val="center"/>
        <w:rPr>
          <w:szCs w:val="28"/>
        </w:rPr>
      </w:pPr>
      <w:r w:rsidRPr="00006351">
        <w:rPr>
          <w:b/>
          <w:szCs w:val="28"/>
          <w:lang w:val="en-US"/>
        </w:rPr>
        <w:t>X</w:t>
      </w:r>
      <w:r w:rsidR="0086206C" w:rsidRPr="00006351">
        <w:rPr>
          <w:b/>
          <w:szCs w:val="28"/>
        </w:rPr>
        <w:t xml:space="preserve">. </w:t>
      </w:r>
      <w:r w:rsidR="0040276E" w:rsidRPr="00006351">
        <w:rPr>
          <w:b/>
          <w:szCs w:val="28"/>
        </w:rPr>
        <w:t>Заявки</w:t>
      </w:r>
    </w:p>
    <w:p w:rsidR="0015451E" w:rsidRPr="00B07CA1" w:rsidRDefault="0015451E" w:rsidP="00B07CA1">
      <w:pPr>
        <w:pStyle w:val="20"/>
        <w:tabs>
          <w:tab w:val="left" w:pos="851"/>
        </w:tabs>
        <w:ind w:firstLine="709"/>
        <w:rPr>
          <w:szCs w:val="28"/>
        </w:rPr>
      </w:pPr>
    </w:p>
    <w:p w:rsidR="0040276E" w:rsidRPr="0045165B" w:rsidRDefault="0040276E" w:rsidP="00B07CA1">
      <w:pPr>
        <w:pStyle w:val="20"/>
        <w:tabs>
          <w:tab w:val="left" w:pos="851"/>
        </w:tabs>
        <w:ind w:firstLine="709"/>
        <w:rPr>
          <w:szCs w:val="28"/>
          <w:highlight w:val="yellow"/>
        </w:rPr>
      </w:pPr>
      <w:r w:rsidRPr="00B07CA1">
        <w:rPr>
          <w:szCs w:val="28"/>
        </w:rPr>
        <w:t>Пред</w:t>
      </w:r>
      <w:r w:rsidR="0074143A" w:rsidRPr="00B07CA1">
        <w:rPr>
          <w:szCs w:val="28"/>
        </w:rPr>
        <w:t xml:space="preserve">варительные заявки </w:t>
      </w:r>
      <w:r w:rsidR="007D5573" w:rsidRPr="00B07CA1">
        <w:rPr>
          <w:szCs w:val="28"/>
        </w:rPr>
        <w:t xml:space="preserve">на участие в Соревнованиях принимаются </w:t>
      </w:r>
      <w:r w:rsidR="00532A86">
        <w:rPr>
          <w:szCs w:val="28"/>
        </w:rPr>
        <w:br/>
      </w:r>
      <w:r w:rsidR="00532A86" w:rsidRPr="00532A86">
        <w:rPr>
          <w:szCs w:val="28"/>
        </w:rPr>
        <w:t>в срок</w:t>
      </w:r>
      <w:r w:rsidR="00532A86">
        <w:rPr>
          <w:b/>
          <w:szCs w:val="28"/>
        </w:rPr>
        <w:t xml:space="preserve"> </w:t>
      </w:r>
      <w:r w:rsidR="00AE2C4B" w:rsidRPr="00B07CA1">
        <w:rPr>
          <w:b/>
          <w:szCs w:val="28"/>
        </w:rPr>
        <w:t xml:space="preserve">до </w:t>
      </w:r>
      <w:r w:rsidR="0036790C">
        <w:rPr>
          <w:b/>
          <w:szCs w:val="28"/>
        </w:rPr>
        <w:t>2</w:t>
      </w:r>
      <w:r w:rsidR="006164BD">
        <w:rPr>
          <w:b/>
          <w:szCs w:val="28"/>
        </w:rPr>
        <w:t>3</w:t>
      </w:r>
      <w:r w:rsidR="0036790C">
        <w:rPr>
          <w:b/>
          <w:szCs w:val="28"/>
        </w:rPr>
        <w:t xml:space="preserve">.00 </w:t>
      </w:r>
      <w:r w:rsidR="00786760" w:rsidRPr="00B07CA1">
        <w:rPr>
          <w:b/>
          <w:szCs w:val="28"/>
        </w:rPr>
        <w:t>«</w:t>
      </w:r>
      <w:r w:rsidR="009D4D44">
        <w:rPr>
          <w:b/>
          <w:szCs w:val="28"/>
        </w:rPr>
        <w:t>2</w:t>
      </w:r>
      <w:r w:rsidR="0045165B" w:rsidRPr="0045165B">
        <w:rPr>
          <w:b/>
          <w:szCs w:val="28"/>
        </w:rPr>
        <w:t>3</w:t>
      </w:r>
      <w:r w:rsidR="00786760" w:rsidRPr="00B07CA1">
        <w:rPr>
          <w:b/>
          <w:szCs w:val="28"/>
        </w:rPr>
        <w:t>»</w:t>
      </w:r>
      <w:r w:rsidR="00AE2C4B" w:rsidRPr="00B07CA1">
        <w:rPr>
          <w:b/>
          <w:szCs w:val="28"/>
        </w:rPr>
        <w:t xml:space="preserve"> </w:t>
      </w:r>
      <w:r w:rsidR="006A3C72">
        <w:rPr>
          <w:b/>
          <w:szCs w:val="28"/>
        </w:rPr>
        <w:t>дека</w:t>
      </w:r>
      <w:r w:rsidR="00654C0E">
        <w:rPr>
          <w:b/>
          <w:szCs w:val="28"/>
        </w:rPr>
        <w:t>бря</w:t>
      </w:r>
      <w:r w:rsidR="00532A86">
        <w:rPr>
          <w:b/>
          <w:szCs w:val="28"/>
        </w:rPr>
        <w:t xml:space="preserve"> </w:t>
      </w:r>
      <w:r w:rsidR="007D5573" w:rsidRPr="00B07CA1">
        <w:rPr>
          <w:b/>
          <w:szCs w:val="28"/>
        </w:rPr>
        <w:t>20</w:t>
      </w:r>
      <w:r w:rsidR="009D4D44">
        <w:rPr>
          <w:b/>
          <w:szCs w:val="28"/>
        </w:rPr>
        <w:t>2</w:t>
      </w:r>
      <w:r w:rsidR="0045165B" w:rsidRPr="0045165B">
        <w:rPr>
          <w:b/>
          <w:szCs w:val="28"/>
        </w:rPr>
        <w:t>2</w:t>
      </w:r>
      <w:r w:rsidR="007D5573" w:rsidRPr="00B07CA1">
        <w:rPr>
          <w:b/>
          <w:szCs w:val="28"/>
        </w:rPr>
        <w:t xml:space="preserve"> года</w:t>
      </w:r>
      <w:r w:rsidRPr="00B07CA1">
        <w:rPr>
          <w:szCs w:val="28"/>
        </w:rPr>
        <w:t xml:space="preserve"> </w:t>
      </w:r>
      <w:r w:rsidR="0036790C" w:rsidRPr="0036790C">
        <w:rPr>
          <w:szCs w:val="28"/>
        </w:rPr>
        <w:t xml:space="preserve">по системе электронной заявки на сайте </w:t>
      </w:r>
      <w:hyperlink r:id="rId8" w:history="1">
        <w:r w:rsidR="0045165B" w:rsidRPr="00BF0A4B">
          <w:rPr>
            <w:rStyle w:val="ad"/>
            <w:szCs w:val="28"/>
          </w:rPr>
          <w:t>https://</w:t>
        </w:r>
        <w:r w:rsidR="0045165B" w:rsidRPr="00BF0A4B">
          <w:rPr>
            <w:rStyle w:val="ad"/>
            <w:lang w:val="en-US"/>
          </w:rPr>
          <w:t>orgeo</w:t>
        </w:r>
        <w:r w:rsidR="0045165B" w:rsidRPr="00BF0A4B">
          <w:rPr>
            <w:rStyle w:val="ad"/>
          </w:rPr>
          <w:t>.</w:t>
        </w:r>
        <w:r w:rsidR="0045165B" w:rsidRPr="00BF0A4B">
          <w:rPr>
            <w:rStyle w:val="ad"/>
            <w:lang w:val="en-US"/>
          </w:rPr>
          <w:t>ru</w:t>
        </w:r>
      </w:hyperlink>
      <w:r w:rsidR="0045165B" w:rsidRPr="0045165B">
        <w:t xml:space="preserve"> </w:t>
      </w:r>
    </w:p>
    <w:p w:rsidR="0040276E" w:rsidRPr="00B07CA1" w:rsidRDefault="0040276E" w:rsidP="00B07CA1">
      <w:pPr>
        <w:ind w:firstLine="709"/>
        <w:jc w:val="both"/>
        <w:rPr>
          <w:szCs w:val="28"/>
        </w:rPr>
      </w:pPr>
      <w:r w:rsidRPr="00B07CA1">
        <w:rPr>
          <w:szCs w:val="28"/>
        </w:rPr>
        <w:t xml:space="preserve">Именные заявки на участие в </w:t>
      </w:r>
      <w:r w:rsidR="00002372" w:rsidRPr="00B07CA1">
        <w:rPr>
          <w:szCs w:val="28"/>
        </w:rPr>
        <w:t>С</w:t>
      </w:r>
      <w:r w:rsidRPr="00B07CA1">
        <w:rPr>
          <w:szCs w:val="28"/>
        </w:rPr>
        <w:t>оревнованиях</w:t>
      </w:r>
      <w:r w:rsidR="00002372" w:rsidRPr="00B07CA1">
        <w:rPr>
          <w:szCs w:val="28"/>
        </w:rPr>
        <w:t>,</w:t>
      </w:r>
      <w:r w:rsidRPr="00B07CA1">
        <w:rPr>
          <w:szCs w:val="28"/>
        </w:rPr>
        <w:t xml:space="preserve"> заверенные </w:t>
      </w:r>
      <w:r w:rsidR="00B816B6" w:rsidRPr="00B07CA1">
        <w:rPr>
          <w:szCs w:val="28"/>
        </w:rPr>
        <w:t xml:space="preserve">руководителем органа местного самоуправления в области физической культуры и спорта и </w:t>
      </w:r>
      <w:r w:rsidRPr="00B07CA1">
        <w:rPr>
          <w:szCs w:val="28"/>
        </w:rPr>
        <w:t>врачом, п</w:t>
      </w:r>
      <w:r w:rsidR="00532A86">
        <w:rPr>
          <w:szCs w:val="28"/>
        </w:rPr>
        <w:t>ред</w:t>
      </w:r>
      <w:r w:rsidR="00A8084A" w:rsidRPr="00B07CA1">
        <w:rPr>
          <w:szCs w:val="28"/>
        </w:rPr>
        <w:t>ставляются</w:t>
      </w:r>
      <w:r w:rsidRPr="00B07CA1">
        <w:rPr>
          <w:szCs w:val="28"/>
        </w:rPr>
        <w:t xml:space="preserve"> в </w:t>
      </w:r>
      <w:r w:rsidR="00A8084A" w:rsidRPr="00B07CA1">
        <w:rPr>
          <w:szCs w:val="28"/>
        </w:rPr>
        <w:t>комиссию по допуску участников</w:t>
      </w:r>
      <w:r w:rsidR="006F4734">
        <w:rPr>
          <w:szCs w:val="28"/>
        </w:rPr>
        <w:t xml:space="preserve"> </w:t>
      </w:r>
      <w:r w:rsidR="006F4734" w:rsidRPr="006F4734">
        <w:rPr>
          <w:szCs w:val="28"/>
        </w:rPr>
        <w:t>на месте проведения Соревнований</w:t>
      </w:r>
      <w:r w:rsidRPr="00B07CA1">
        <w:rPr>
          <w:szCs w:val="28"/>
        </w:rPr>
        <w:t>.</w:t>
      </w:r>
    </w:p>
    <w:p w:rsidR="006F4734" w:rsidRPr="006F4734" w:rsidRDefault="006F4734" w:rsidP="006F4734">
      <w:pPr>
        <w:ind w:firstLine="709"/>
        <w:jc w:val="both"/>
        <w:rPr>
          <w:szCs w:val="28"/>
        </w:rPr>
      </w:pPr>
      <w:r w:rsidRPr="006F4734">
        <w:rPr>
          <w:szCs w:val="28"/>
        </w:rPr>
        <w:t>Контактное лицо – Никулина Галина Михайловна (тел. 8-921-292-55-97).</w:t>
      </w:r>
    </w:p>
    <w:p w:rsidR="00F7603D" w:rsidRPr="0045165B" w:rsidRDefault="006F4734" w:rsidP="00F27729">
      <w:pPr>
        <w:ind w:firstLine="709"/>
        <w:jc w:val="both"/>
        <w:rPr>
          <w:szCs w:val="28"/>
        </w:rPr>
      </w:pPr>
      <w:r w:rsidRPr="006F4734">
        <w:rPr>
          <w:szCs w:val="28"/>
        </w:rPr>
        <w:t>Подробная информация о Соревнованиях размещ</w:t>
      </w:r>
      <w:r w:rsidR="0045165B">
        <w:rPr>
          <w:szCs w:val="28"/>
        </w:rPr>
        <w:t>ается</w:t>
      </w:r>
      <w:r w:rsidRPr="006F4734">
        <w:rPr>
          <w:szCs w:val="28"/>
        </w:rPr>
        <w:t xml:space="preserve"> на сайте </w:t>
      </w:r>
      <w:hyperlink r:id="rId9" w:history="1">
        <w:r w:rsidR="0045165B" w:rsidRPr="00BF0A4B">
          <w:rPr>
            <w:rStyle w:val="ad"/>
            <w:szCs w:val="28"/>
          </w:rPr>
          <w:t>https://vk.com/club18044045</w:t>
        </w:r>
      </w:hyperlink>
      <w:r w:rsidR="0045165B" w:rsidRPr="0045165B">
        <w:rPr>
          <w:szCs w:val="28"/>
        </w:rPr>
        <w:t xml:space="preserve"> </w:t>
      </w:r>
    </w:p>
    <w:p w:rsidR="00F27729" w:rsidRDefault="00F27729" w:rsidP="00F27729">
      <w:pPr>
        <w:ind w:firstLine="709"/>
        <w:jc w:val="both"/>
        <w:rPr>
          <w:bCs/>
          <w:iCs/>
          <w:szCs w:val="24"/>
        </w:rPr>
      </w:pPr>
    </w:p>
    <w:p w:rsidR="00162E07" w:rsidRDefault="00162E07" w:rsidP="00162E07">
      <w:pPr>
        <w:ind w:firstLine="709"/>
        <w:jc w:val="center"/>
        <w:rPr>
          <w:b/>
          <w:szCs w:val="28"/>
        </w:rPr>
      </w:pPr>
    </w:p>
    <w:p w:rsidR="00162E07" w:rsidRDefault="00162E07" w:rsidP="00162E07">
      <w:pPr>
        <w:ind w:firstLine="709"/>
        <w:jc w:val="center"/>
        <w:rPr>
          <w:b/>
          <w:szCs w:val="28"/>
        </w:rPr>
      </w:pPr>
    </w:p>
    <w:p w:rsidR="00162E07" w:rsidRDefault="00162E07" w:rsidP="00162E07">
      <w:pPr>
        <w:ind w:firstLine="709"/>
        <w:jc w:val="center"/>
        <w:rPr>
          <w:b/>
          <w:szCs w:val="28"/>
        </w:rPr>
      </w:pPr>
    </w:p>
    <w:p w:rsidR="00162E07" w:rsidRPr="009C3987" w:rsidRDefault="00162E07" w:rsidP="00162E07">
      <w:pPr>
        <w:ind w:firstLine="709"/>
        <w:jc w:val="center"/>
        <w:rPr>
          <w:b/>
          <w:szCs w:val="28"/>
        </w:rPr>
      </w:pPr>
      <w:r w:rsidRPr="009C3987">
        <w:rPr>
          <w:b/>
          <w:szCs w:val="28"/>
        </w:rPr>
        <w:t>ДАННЫЙ РЕГЛАМЕНТ ЯВЛЯЕТСЯ ОФИЦИАЛЬНЫМ ВЫЗОВОМ НА СОРЕВНОВАНИЯ</w:t>
      </w:r>
    </w:p>
    <w:p w:rsidR="00162E07" w:rsidRDefault="00162E07" w:rsidP="00F27729">
      <w:pPr>
        <w:ind w:firstLine="709"/>
        <w:jc w:val="both"/>
        <w:rPr>
          <w:bCs/>
          <w:iCs/>
          <w:szCs w:val="24"/>
        </w:rPr>
      </w:pPr>
    </w:p>
    <w:sectPr w:rsidR="00162E07" w:rsidSect="00547FCF">
      <w:headerReference w:type="even" r:id="rId10"/>
      <w:headerReference w:type="default" r:id="rId11"/>
      <w:headerReference w:type="first" r:id="rId12"/>
      <w:footerReference w:type="first" r:id="rId13"/>
      <w:pgSz w:w="11906" w:h="16838"/>
      <w:pgMar w:top="993" w:right="851" w:bottom="709" w:left="1134"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528" w:rsidRDefault="00990528">
      <w:r>
        <w:separator/>
      </w:r>
    </w:p>
  </w:endnote>
  <w:endnote w:type="continuationSeparator" w:id="0">
    <w:p w:rsidR="00990528" w:rsidRDefault="0099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D7D" w:rsidRPr="00146D7D" w:rsidRDefault="00146D7D">
    <w:pPr>
      <w:pStyle w:val="a9"/>
      <w:jc w:val="center"/>
      <w:rPr>
        <w:sz w:val="24"/>
      </w:rPr>
    </w:pPr>
  </w:p>
  <w:p w:rsidR="00146D7D" w:rsidRDefault="00146D7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528" w:rsidRDefault="00990528">
      <w:r>
        <w:separator/>
      </w:r>
    </w:p>
  </w:footnote>
  <w:footnote w:type="continuationSeparator" w:id="0">
    <w:p w:rsidR="00990528" w:rsidRDefault="009905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401" w:rsidRDefault="00595FD9" w:rsidP="00783892">
    <w:pPr>
      <w:pStyle w:val="a7"/>
      <w:framePr w:wrap="around" w:vAnchor="text" w:hAnchor="margin" w:xAlign="right" w:y="1"/>
      <w:rPr>
        <w:rStyle w:val="ac"/>
      </w:rPr>
    </w:pPr>
    <w:r>
      <w:rPr>
        <w:rStyle w:val="ac"/>
      </w:rPr>
      <w:fldChar w:fldCharType="begin"/>
    </w:r>
    <w:r w:rsidR="00625401">
      <w:rPr>
        <w:rStyle w:val="ac"/>
      </w:rPr>
      <w:instrText xml:space="preserve">PAGE  </w:instrText>
    </w:r>
    <w:r>
      <w:rPr>
        <w:rStyle w:val="ac"/>
      </w:rPr>
      <w:fldChar w:fldCharType="end"/>
    </w:r>
  </w:p>
  <w:p w:rsidR="00625401" w:rsidRDefault="00625401" w:rsidP="00625401">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35048"/>
      <w:docPartObj>
        <w:docPartGallery w:val="Page Numbers (Top of Page)"/>
        <w:docPartUnique/>
      </w:docPartObj>
    </w:sdtPr>
    <w:sdtEndPr/>
    <w:sdtContent>
      <w:p w:rsidR="004A2EB0" w:rsidRDefault="004A2EB0">
        <w:pPr>
          <w:pStyle w:val="a7"/>
          <w:jc w:val="center"/>
        </w:pPr>
        <w:r>
          <w:fldChar w:fldCharType="begin"/>
        </w:r>
        <w:r>
          <w:instrText>PAGE   \* MERGEFORMAT</w:instrText>
        </w:r>
        <w:r>
          <w:fldChar w:fldCharType="separate"/>
        </w:r>
        <w:r w:rsidR="008E6E63">
          <w:rPr>
            <w:noProof/>
          </w:rPr>
          <w:t>3</w:t>
        </w:r>
        <w:r>
          <w:fldChar w:fldCharType="end"/>
        </w:r>
      </w:p>
    </w:sdtContent>
  </w:sdt>
  <w:p w:rsidR="00625401" w:rsidRDefault="00625401" w:rsidP="00625401">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824866"/>
      <w:docPartObj>
        <w:docPartGallery w:val="Page Numbers (Top of Page)"/>
        <w:docPartUnique/>
      </w:docPartObj>
    </w:sdtPr>
    <w:sdtEndPr/>
    <w:sdtContent>
      <w:p w:rsidR="004A2EB0" w:rsidRDefault="00990528">
        <w:pPr>
          <w:pStyle w:val="a7"/>
          <w:jc w:val="center"/>
        </w:pPr>
      </w:p>
    </w:sdtContent>
  </w:sdt>
  <w:p w:rsidR="004A2EB0" w:rsidRDefault="004A2EB0">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9BA"/>
    <w:multiLevelType w:val="hybridMultilevel"/>
    <w:tmpl w:val="CD0244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45425D"/>
    <w:multiLevelType w:val="singleLevel"/>
    <w:tmpl w:val="7B68A902"/>
    <w:lvl w:ilvl="0">
      <w:start w:val="1"/>
      <w:numFmt w:val="decimal"/>
      <w:lvlText w:val="%1."/>
      <w:lvlJc w:val="left"/>
      <w:pPr>
        <w:tabs>
          <w:tab w:val="num" w:pos="1065"/>
        </w:tabs>
        <w:ind w:left="1065" w:hanging="360"/>
      </w:pPr>
      <w:rPr>
        <w:rFonts w:hint="default"/>
      </w:rPr>
    </w:lvl>
  </w:abstractNum>
  <w:abstractNum w:abstractNumId="2" w15:restartNumberingAfterBreak="0">
    <w:nsid w:val="0A13327C"/>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0ACC53F9"/>
    <w:multiLevelType w:val="hybridMultilevel"/>
    <w:tmpl w:val="0EBE0D86"/>
    <w:lvl w:ilvl="0" w:tplc="1E029B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A5503"/>
    <w:multiLevelType w:val="singleLevel"/>
    <w:tmpl w:val="0419000F"/>
    <w:lvl w:ilvl="0">
      <w:start w:val="5"/>
      <w:numFmt w:val="decimal"/>
      <w:lvlText w:val="%1."/>
      <w:lvlJc w:val="left"/>
      <w:pPr>
        <w:tabs>
          <w:tab w:val="num" w:pos="360"/>
        </w:tabs>
        <w:ind w:left="360" w:hanging="360"/>
      </w:pPr>
      <w:rPr>
        <w:rFonts w:hint="default"/>
      </w:rPr>
    </w:lvl>
  </w:abstractNum>
  <w:abstractNum w:abstractNumId="5" w15:restartNumberingAfterBreak="0">
    <w:nsid w:val="0D094B18"/>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0D3F5828"/>
    <w:multiLevelType w:val="hybridMultilevel"/>
    <w:tmpl w:val="3F782C8E"/>
    <w:lvl w:ilvl="0" w:tplc="CD46A63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7" w15:restartNumberingAfterBreak="0">
    <w:nsid w:val="10CB773A"/>
    <w:multiLevelType w:val="hybridMultilevel"/>
    <w:tmpl w:val="211471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71D6C32"/>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BDC0F8B"/>
    <w:multiLevelType w:val="hybridMultilevel"/>
    <w:tmpl w:val="6EEA96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C5403E1"/>
    <w:multiLevelType w:val="hybridMultilevel"/>
    <w:tmpl w:val="D5B06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EB0744F"/>
    <w:multiLevelType w:val="hybridMultilevel"/>
    <w:tmpl w:val="8788D3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FD18DE"/>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27E7160"/>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25810148"/>
    <w:multiLevelType w:val="singleLevel"/>
    <w:tmpl w:val="0419000F"/>
    <w:lvl w:ilvl="0">
      <w:start w:val="5"/>
      <w:numFmt w:val="decimal"/>
      <w:lvlText w:val="%1."/>
      <w:lvlJc w:val="left"/>
      <w:pPr>
        <w:tabs>
          <w:tab w:val="num" w:pos="360"/>
        </w:tabs>
        <w:ind w:left="360" w:hanging="360"/>
      </w:pPr>
      <w:rPr>
        <w:rFonts w:hint="default"/>
      </w:rPr>
    </w:lvl>
  </w:abstractNum>
  <w:abstractNum w:abstractNumId="15" w15:restartNumberingAfterBreak="0">
    <w:nsid w:val="278D11A9"/>
    <w:multiLevelType w:val="hybridMultilevel"/>
    <w:tmpl w:val="61E0656A"/>
    <w:lvl w:ilvl="0" w:tplc="4EF0A2BA">
      <w:start w:val="1"/>
      <w:numFmt w:val="decimal"/>
      <w:lvlText w:val="%1."/>
      <w:lvlJc w:val="left"/>
      <w:pPr>
        <w:tabs>
          <w:tab w:val="num" w:pos="1803"/>
        </w:tabs>
        <w:ind w:left="1803" w:hanging="109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28145379"/>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2D777963"/>
    <w:multiLevelType w:val="singleLevel"/>
    <w:tmpl w:val="3BC8CB24"/>
    <w:lvl w:ilvl="0">
      <w:start w:val="1"/>
      <w:numFmt w:val="decimal"/>
      <w:lvlText w:val="%1."/>
      <w:lvlJc w:val="left"/>
      <w:pPr>
        <w:tabs>
          <w:tab w:val="num" w:pos="1068"/>
        </w:tabs>
        <w:ind w:left="1068" w:hanging="360"/>
      </w:pPr>
      <w:rPr>
        <w:rFonts w:hint="default"/>
      </w:rPr>
    </w:lvl>
  </w:abstractNum>
  <w:abstractNum w:abstractNumId="18" w15:restartNumberingAfterBreak="0">
    <w:nsid w:val="30AA21EF"/>
    <w:multiLevelType w:val="hybridMultilevel"/>
    <w:tmpl w:val="2864084A"/>
    <w:lvl w:ilvl="0" w:tplc="0419000F">
      <w:start w:val="2007"/>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386FEE"/>
    <w:multiLevelType w:val="hybridMultilevel"/>
    <w:tmpl w:val="5CC08A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22749F5"/>
    <w:multiLevelType w:val="hybridMultilevel"/>
    <w:tmpl w:val="FD2063EE"/>
    <w:lvl w:ilvl="0" w:tplc="F340942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36907AB"/>
    <w:multiLevelType w:val="singleLevel"/>
    <w:tmpl w:val="92B6BC18"/>
    <w:lvl w:ilvl="0">
      <w:start w:val="1"/>
      <w:numFmt w:val="decimal"/>
      <w:lvlText w:val="%1."/>
      <w:lvlJc w:val="left"/>
      <w:pPr>
        <w:tabs>
          <w:tab w:val="num" w:pos="1065"/>
        </w:tabs>
        <w:ind w:left="1065" w:hanging="360"/>
      </w:pPr>
      <w:rPr>
        <w:rFonts w:hint="default"/>
      </w:rPr>
    </w:lvl>
  </w:abstractNum>
  <w:abstractNum w:abstractNumId="22" w15:restartNumberingAfterBreak="0">
    <w:nsid w:val="3B6963BF"/>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3ECF5BAB"/>
    <w:multiLevelType w:val="hybridMultilevel"/>
    <w:tmpl w:val="0EC646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F06197"/>
    <w:multiLevelType w:val="singleLevel"/>
    <w:tmpl w:val="0419000F"/>
    <w:lvl w:ilvl="0">
      <w:start w:val="1"/>
      <w:numFmt w:val="decimal"/>
      <w:lvlText w:val="%1."/>
      <w:lvlJc w:val="left"/>
      <w:pPr>
        <w:tabs>
          <w:tab w:val="num" w:pos="360"/>
        </w:tabs>
        <w:ind w:left="360" w:hanging="360"/>
      </w:pPr>
      <w:rPr>
        <w:rFonts w:hint="default"/>
      </w:rPr>
    </w:lvl>
  </w:abstractNum>
  <w:abstractNum w:abstractNumId="25" w15:restartNumberingAfterBreak="0">
    <w:nsid w:val="470432C2"/>
    <w:multiLevelType w:val="singleLevel"/>
    <w:tmpl w:val="FC944CA4"/>
    <w:lvl w:ilvl="0">
      <w:start w:val="1"/>
      <w:numFmt w:val="decimal"/>
      <w:lvlText w:val="%1."/>
      <w:lvlJc w:val="left"/>
      <w:pPr>
        <w:tabs>
          <w:tab w:val="num" w:pos="1068"/>
        </w:tabs>
        <w:ind w:left="1068" w:hanging="360"/>
      </w:pPr>
      <w:rPr>
        <w:rFonts w:hint="default"/>
      </w:rPr>
    </w:lvl>
  </w:abstractNum>
  <w:abstractNum w:abstractNumId="26" w15:restartNumberingAfterBreak="0">
    <w:nsid w:val="47A11CF8"/>
    <w:multiLevelType w:val="hybridMultilevel"/>
    <w:tmpl w:val="A1105C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7EB53AF"/>
    <w:multiLevelType w:val="hybridMultilevel"/>
    <w:tmpl w:val="7A18779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81B045F"/>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4C54055D"/>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4E9F6CD6"/>
    <w:multiLevelType w:val="singleLevel"/>
    <w:tmpl w:val="4738B580"/>
    <w:lvl w:ilvl="0">
      <w:start w:val="1"/>
      <w:numFmt w:val="decimal"/>
      <w:lvlText w:val="%1."/>
      <w:lvlJc w:val="left"/>
      <w:pPr>
        <w:tabs>
          <w:tab w:val="num" w:pos="1068"/>
        </w:tabs>
        <w:ind w:left="1068" w:hanging="360"/>
      </w:pPr>
      <w:rPr>
        <w:rFonts w:hint="default"/>
      </w:rPr>
    </w:lvl>
  </w:abstractNum>
  <w:abstractNum w:abstractNumId="31" w15:restartNumberingAfterBreak="0">
    <w:nsid w:val="4F0A6B69"/>
    <w:multiLevelType w:val="hybridMultilevel"/>
    <w:tmpl w:val="FDEC0B2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14E633A"/>
    <w:multiLevelType w:val="hybridMultilevel"/>
    <w:tmpl w:val="1EDC2AA0"/>
    <w:lvl w:ilvl="0" w:tplc="C0529090">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F0E1B"/>
    <w:multiLevelType w:val="hybridMultilevel"/>
    <w:tmpl w:val="4E4C3882"/>
    <w:lvl w:ilvl="0" w:tplc="DF7C4C3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36508A"/>
    <w:multiLevelType w:val="hybridMultilevel"/>
    <w:tmpl w:val="9928082C"/>
    <w:lvl w:ilvl="0" w:tplc="04E87BC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34C1E0A"/>
    <w:multiLevelType w:val="hybridMultilevel"/>
    <w:tmpl w:val="73121CFA"/>
    <w:lvl w:ilvl="0" w:tplc="D0D27FBA">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446131"/>
    <w:multiLevelType w:val="singleLevel"/>
    <w:tmpl w:val="E17023D6"/>
    <w:lvl w:ilvl="0">
      <w:start w:val="3"/>
      <w:numFmt w:val="bullet"/>
      <w:lvlText w:val="-"/>
      <w:lvlJc w:val="left"/>
      <w:pPr>
        <w:tabs>
          <w:tab w:val="num" w:pos="720"/>
        </w:tabs>
        <w:ind w:left="720" w:hanging="360"/>
      </w:pPr>
      <w:rPr>
        <w:rFonts w:hint="default"/>
      </w:rPr>
    </w:lvl>
  </w:abstractNum>
  <w:abstractNum w:abstractNumId="37" w15:restartNumberingAfterBreak="0">
    <w:nsid w:val="67945EE9"/>
    <w:multiLevelType w:val="singleLevel"/>
    <w:tmpl w:val="0419000F"/>
    <w:lvl w:ilvl="0">
      <w:start w:val="1"/>
      <w:numFmt w:val="decimal"/>
      <w:lvlText w:val="%1."/>
      <w:lvlJc w:val="left"/>
      <w:pPr>
        <w:tabs>
          <w:tab w:val="num" w:pos="360"/>
        </w:tabs>
        <w:ind w:left="360" w:hanging="360"/>
      </w:pPr>
      <w:rPr>
        <w:rFonts w:hint="default"/>
      </w:rPr>
    </w:lvl>
  </w:abstractNum>
  <w:abstractNum w:abstractNumId="38" w15:restartNumberingAfterBreak="0">
    <w:nsid w:val="6CEF618B"/>
    <w:multiLevelType w:val="hybridMultilevel"/>
    <w:tmpl w:val="B59487C2"/>
    <w:lvl w:ilvl="0" w:tplc="80E8A6C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6D59315C"/>
    <w:multiLevelType w:val="hybridMultilevel"/>
    <w:tmpl w:val="8B629FCA"/>
    <w:lvl w:ilvl="0" w:tplc="313A0A76">
      <w:start w:val="1"/>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tentative="1">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40" w15:restartNumberingAfterBreak="0">
    <w:nsid w:val="70EF4E7B"/>
    <w:multiLevelType w:val="multilevel"/>
    <w:tmpl w:val="112038DE"/>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4286577"/>
    <w:multiLevelType w:val="hybridMultilevel"/>
    <w:tmpl w:val="19FAD2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85818CD"/>
    <w:multiLevelType w:val="singleLevel"/>
    <w:tmpl w:val="6504A572"/>
    <w:lvl w:ilvl="0">
      <w:start w:val="1"/>
      <w:numFmt w:val="decimal"/>
      <w:lvlText w:val="%1."/>
      <w:lvlJc w:val="left"/>
      <w:pPr>
        <w:tabs>
          <w:tab w:val="num" w:pos="1068"/>
        </w:tabs>
        <w:ind w:left="1068" w:hanging="360"/>
      </w:pPr>
      <w:rPr>
        <w:rFonts w:hint="default"/>
      </w:rPr>
    </w:lvl>
  </w:abstractNum>
  <w:abstractNum w:abstractNumId="43" w15:restartNumberingAfterBreak="0">
    <w:nsid w:val="78C16367"/>
    <w:multiLevelType w:val="hybridMultilevel"/>
    <w:tmpl w:val="50B2317E"/>
    <w:lvl w:ilvl="0" w:tplc="F0B28330">
      <w:start w:val="4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0528A9"/>
    <w:multiLevelType w:val="singleLevel"/>
    <w:tmpl w:val="0419000F"/>
    <w:lvl w:ilvl="0">
      <w:start w:val="1"/>
      <w:numFmt w:val="decimal"/>
      <w:lvlText w:val="%1."/>
      <w:lvlJc w:val="left"/>
      <w:pPr>
        <w:tabs>
          <w:tab w:val="num" w:pos="360"/>
        </w:tabs>
        <w:ind w:left="360" w:hanging="360"/>
      </w:pPr>
      <w:rPr>
        <w:rFonts w:hint="default"/>
      </w:rPr>
    </w:lvl>
  </w:abstractNum>
  <w:abstractNum w:abstractNumId="45" w15:restartNumberingAfterBreak="0">
    <w:nsid w:val="7DBE381F"/>
    <w:multiLevelType w:val="singleLevel"/>
    <w:tmpl w:val="00000003"/>
    <w:lvl w:ilvl="0">
      <w:start w:val="1"/>
      <w:numFmt w:val="decimal"/>
      <w:lvlText w:val="%1."/>
      <w:lvlJc w:val="left"/>
      <w:pPr>
        <w:tabs>
          <w:tab w:val="num" w:pos="720"/>
        </w:tabs>
        <w:ind w:left="720" w:hanging="360"/>
      </w:pPr>
      <w:rPr>
        <w:rFonts w:cs="Times New Roman"/>
      </w:rPr>
    </w:lvl>
  </w:abstractNum>
  <w:num w:numId="1">
    <w:abstractNumId w:val="1"/>
  </w:num>
  <w:num w:numId="2">
    <w:abstractNumId w:val="29"/>
  </w:num>
  <w:num w:numId="3">
    <w:abstractNumId w:val="36"/>
  </w:num>
  <w:num w:numId="4">
    <w:abstractNumId w:val="12"/>
  </w:num>
  <w:num w:numId="5">
    <w:abstractNumId w:val="14"/>
  </w:num>
  <w:num w:numId="6">
    <w:abstractNumId w:val="16"/>
  </w:num>
  <w:num w:numId="7">
    <w:abstractNumId w:val="21"/>
  </w:num>
  <w:num w:numId="8">
    <w:abstractNumId w:val="37"/>
  </w:num>
  <w:num w:numId="9">
    <w:abstractNumId w:val="4"/>
  </w:num>
  <w:num w:numId="10">
    <w:abstractNumId w:val="17"/>
  </w:num>
  <w:num w:numId="11">
    <w:abstractNumId w:val="42"/>
  </w:num>
  <w:num w:numId="12">
    <w:abstractNumId w:val="25"/>
  </w:num>
  <w:num w:numId="13">
    <w:abstractNumId w:val="30"/>
  </w:num>
  <w:num w:numId="14">
    <w:abstractNumId w:val="24"/>
  </w:num>
  <w:num w:numId="15">
    <w:abstractNumId w:val="2"/>
  </w:num>
  <w:num w:numId="16">
    <w:abstractNumId w:val="5"/>
  </w:num>
  <w:num w:numId="17">
    <w:abstractNumId w:val="44"/>
  </w:num>
  <w:num w:numId="18">
    <w:abstractNumId w:val="13"/>
  </w:num>
  <w:num w:numId="19">
    <w:abstractNumId w:val="28"/>
  </w:num>
  <w:num w:numId="20">
    <w:abstractNumId w:val="8"/>
  </w:num>
  <w:num w:numId="21">
    <w:abstractNumId w:val="22"/>
  </w:num>
  <w:num w:numId="22">
    <w:abstractNumId w:val="41"/>
  </w:num>
  <w:num w:numId="23">
    <w:abstractNumId w:val="39"/>
  </w:num>
  <w:num w:numId="24">
    <w:abstractNumId w:val="23"/>
  </w:num>
  <w:num w:numId="25">
    <w:abstractNumId w:val="7"/>
  </w:num>
  <w:num w:numId="26">
    <w:abstractNumId w:val="43"/>
  </w:num>
  <w:num w:numId="27">
    <w:abstractNumId w:val="3"/>
  </w:num>
  <w:num w:numId="28">
    <w:abstractNumId w:val="15"/>
  </w:num>
  <w:num w:numId="29">
    <w:abstractNumId w:val="20"/>
  </w:num>
  <w:num w:numId="30">
    <w:abstractNumId w:val="34"/>
  </w:num>
  <w:num w:numId="31">
    <w:abstractNumId w:val="35"/>
  </w:num>
  <w:num w:numId="32">
    <w:abstractNumId w:val="10"/>
  </w:num>
  <w:num w:numId="33">
    <w:abstractNumId w:val="33"/>
  </w:num>
  <w:num w:numId="34">
    <w:abstractNumId w:val="0"/>
  </w:num>
  <w:num w:numId="35">
    <w:abstractNumId w:val="6"/>
  </w:num>
  <w:num w:numId="36">
    <w:abstractNumId w:val="19"/>
  </w:num>
  <w:num w:numId="37">
    <w:abstractNumId w:val="27"/>
  </w:num>
  <w:num w:numId="38">
    <w:abstractNumId w:val="31"/>
  </w:num>
  <w:num w:numId="39">
    <w:abstractNumId w:val="9"/>
  </w:num>
  <w:num w:numId="40">
    <w:abstractNumId w:val="26"/>
  </w:num>
  <w:num w:numId="4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40"/>
  </w:num>
  <w:num w:numId="44">
    <w:abstractNumId w:val="18"/>
  </w:num>
  <w:num w:numId="45">
    <w:abstractNumId w:val="11"/>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50"/>
    <w:rsid w:val="00001ED4"/>
    <w:rsid w:val="00002372"/>
    <w:rsid w:val="00006351"/>
    <w:rsid w:val="000066EF"/>
    <w:rsid w:val="00010B8E"/>
    <w:rsid w:val="00011308"/>
    <w:rsid w:val="00015C9C"/>
    <w:rsid w:val="000166B3"/>
    <w:rsid w:val="000206D9"/>
    <w:rsid w:val="00021981"/>
    <w:rsid w:val="0003035A"/>
    <w:rsid w:val="000316F3"/>
    <w:rsid w:val="0003293C"/>
    <w:rsid w:val="00033731"/>
    <w:rsid w:val="000365C4"/>
    <w:rsid w:val="00037CC5"/>
    <w:rsid w:val="0004153A"/>
    <w:rsid w:val="0004696C"/>
    <w:rsid w:val="000472DE"/>
    <w:rsid w:val="00047B3E"/>
    <w:rsid w:val="00055ADA"/>
    <w:rsid w:val="00057069"/>
    <w:rsid w:val="00060560"/>
    <w:rsid w:val="00061821"/>
    <w:rsid w:val="0006560F"/>
    <w:rsid w:val="0006664E"/>
    <w:rsid w:val="00067517"/>
    <w:rsid w:val="0006787A"/>
    <w:rsid w:val="00067955"/>
    <w:rsid w:val="00070936"/>
    <w:rsid w:val="000745FA"/>
    <w:rsid w:val="00075CE9"/>
    <w:rsid w:val="00084784"/>
    <w:rsid w:val="00085393"/>
    <w:rsid w:val="0008606D"/>
    <w:rsid w:val="00086393"/>
    <w:rsid w:val="00090055"/>
    <w:rsid w:val="00090118"/>
    <w:rsid w:val="00090977"/>
    <w:rsid w:val="000A5587"/>
    <w:rsid w:val="000A6222"/>
    <w:rsid w:val="000B1748"/>
    <w:rsid w:val="000B2038"/>
    <w:rsid w:val="000B6990"/>
    <w:rsid w:val="000C25D5"/>
    <w:rsid w:val="000C27F3"/>
    <w:rsid w:val="000C3B7B"/>
    <w:rsid w:val="000C6B42"/>
    <w:rsid w:val="000C6EAC"/>
    <w:rsid w:val="000C7611"/>
    <w:rsid w:val="000D158A"/>
    <w:rsid w:val="000F00DA"/>
    <w:rsid w:val="000F0C6C"/>
    <w:rsid w:val="000F3312"/>
    <w:rsid w:val="000F34CD"/>
    <w:rsid w:val="000F4656"/>
    <w:rsid w:val="000F56A0"/>
    <w:rsid w:val="000F6C5A"/>
    <w:rsid w:val="0010059E"/>
    <w:rsid w:val="00100A17"/>
    <w:rsid w:val="00101170"/>
    <w:rsid w:val="00102262"/>
    <w:rsid w:val="00103FE4"/>
    <w:rsid w:val="001064DD"/>
    <w:rsid w:val="00106BB9"/>
    <w:rsid w:val="00110AFF"/>
    <w:rsid w:val="00111A59"/>
    <w:rsid w:val="00113526"/>
    <w:rsid w:val="00115706"/>
    <w:rsid w:val="00115C61"/>
    <w:rsid w:val="001168CF"/>
    <w:rsid w:val="001216B3"/>
    <w:rsid w:val="00121747"/>
    <w:rsid w:val="001228A4"/>
    <w:rsid w:val="0013007B"/>
    <w:rsid w:val="00130E00"/>
    <w:rsid w:val="001335D3"/>
    <w:rsid w:val="00133908"/>
    <w:rsid w:val="00133A5B"/>
    <w:rsid w:val="00135A6F"/>
    <w:rsid w:val="00136C25"/>
    <w:rsid w:val="0013785B"/>
    <w:rsid w:val="00140C58"/>
    <w:rsid w:val="001429F0"/>
    <w:rsid w:val="00146254"/>
    <w:rsid w:val="00146D7D"/>
    <w:rsid w:val="00150B2D"/>
    <w:rsid w:val="00153F38"/>
    <w:rsid w:val="0015451E"/>
    <w:rsid w:val="00157356"/>
    <w:rsid w:val="00160CBF"/>
    <w:rsid w:val="00162B7D"/>
    <w:rsid w:val="00162E07"/>
    <w:rsid w:val="00164C42"/>
    <w:rsid w:val="00164F3B"/>
    <w:rsid w:val="00166E00"/>
    <w:rsid w:val="00167F4A"/>
    <w:rsid w:val="001709F2"/>
    <w:rsid w:val="0017191F"/>
    <w:rsid w:val="00176DFD"/>
    <w:rsid w:val="00180E10"/>
    <w:rsid w:val="00194740"/>
    <w:rsid w:val="0019652F"/>
    <w:rsid w:val="001A0BBD"/>
    <w:rsid w:val="001A6734"/>
    <w:rsid w:val="001A6A52"/>
    <w:rsid w:val="001B1078"/>
    <w:rsid w:val="001C1F9D"/>
    <w:rsid w:val="001D065D"/>
    <w:rsid w:val="001D0ECA"/>
    <w:rsid w:val="001D2FC8"/>
    <w:rsid w:val="001D54E5"/>
    <w:rsid w:val="001D5503"/>
    <w:rsid w:val="001E3735"/>
    <w:rsid w:val="001E3893"/>
    <w:rsid w:val="001E3CFD"/>
    <w:rsid w:val="001E44E3"/>
    <w:rsid w:val="001E47F9"/>
    <w:rsid w:val="001E62BC"/>
    <w:rsid w:val="001E7F76"/>
    <w:rsid w:val="001F50F5"/>
    <w:rsid w:val="001F5A7A"/>
    <w:rsid w:val="001F6843"/>
    <w:rsid w:val="001F741B"/>
    <w:rsid w:val="001F77CA"/>
    <w:rsid w:val="00205226"/>
    <w:rsid w:val="002078A9"/>
    <w:rsid w:val="00213ECF"/>
    <w:rsid w:val="00215273"/>
    <w:rsid w:val="002162B4"/>
    <w:rsid w:val="00221FD7"/>
    <w:rsid w:val="00225FF5"/>
    <w:rsid w:val="00226686"/>
    <w:rsid w:val="00234D02"/>
    <w:rsid w:val="002361EF"/>
    <w:rsid w:val="00236948"/>
    <w:rsid w:val="00236DB9"/>
    <w:rsid w:val="002423FE"/>
    <w:rsid w:val="002464A2"/>
    <w:rsid w:val="00246BB6"/>
    <w:rsid w:val="002478D3"/>
    <w:rsid w:val="00250379"/>
    <w:rsid w:val="00252C5A"/>
    <w:rsid w:val="0026129F"/>
    <w:rsid w:val="0026200F"/>
    <w:rsid w:val="00266C9C"/>
    <w:rsid w:val="002670BC"/>
    <w:rsid w:val="00267F9B"/>
    <w:rsid w:val="00274430"/>
    <w:rsid w:val="002744BF"/>
    <w:rsid w:val="00274750"/>
    <w:rsid w:val="002747DE"/>
    <w:rsid w:val="00285781"/>
    <w:rsid w:val="00286280"/>
    <w:rsid w:val="002967F2"/>
    <w:rsid w:val="002B368F"/>
    <w:rsid w:val="002B6B94"/>
    <w:rsid w:val="002D08F2"/>
    <w:rsid w:val="002D23ED"/>
    <w:rsid w:val="002D5FDB"/>
    <w:rsid w:val="002D6321"/>
    <w:rsid w:val="002D7FF1"/>
    <w:rsid w:val="002E5460"/>
    <w:rsid w:val="002F1599"/>
    <w:rsid w:val="002F2114"/>
    <w:rsid w:val="002F66AC"/>
    <w:rsid w:val="00300771"/>
    <w:rsid w:val="00304929"/>
    <w:rsid w:val="00305EA3"/>
    <w:rsid w:val="003066F2"/>
    <w:rsid w:val="0031035B"/>
    <w:rsid w:val="003208F9"/>
    <w:rsid w:val="00321FCF"/>
    <w:rsid w:val="00322A1E"/>
    <w:rsid w:val="00323C08"/>
    <w:rsid w:val="0032482A"/>
    <w:rsid w:val="003268D8"/>
    <w:rsid w:val="00331E11"/>
    <w:rsid w:val="00333636"/>
    <w:rsid w:val="0033537F"/>
    <w:rsid w:val="003355BC"/>
    <w:rsid w:val="00340D44"/>
    <w:rsid w:val="003446CD"/>
    <w:rsid w:val="003456C4"/>
    <w:rsid w:val="0034646F"/>
    <w:rsid w:val="0035140B"/>
    <w:rsid w:val="00352608"/>
    <w:rsid w:val="00352BF1"/>
    <w:rsid w:val="00353835"/>
    <w:rsid w:val="00354016"/>
    <w:rsid w:val="00362B1F"/>
    <w:rsid w:val="0036790C"/>
    <w:rsid w:val="00371F0C"/>
    <w:rsid w:val="00372882"/>
    <w:rsid w:val="0037291D"/>
    <w:rsid w:val="00373273"/>
    <w:rsid w:val="00374176"/>
    <w:rsid w:val="00383991"/>
    <w:rsid w:val="00384BAB"/>
    <w:rsid w:val="0038677F"/>
    <w:rsid w:val="00387594"/>
    <w:rsid w:val="003911E8"/>
    <w:rsid w:val="00394EF6"/>
    <w:rsid w:val="00396890"/>
    <w:rsid w:val="003A073C"/>
    <w:rsid w:val="003A2290"/>
    <w:rsid w:val="003B081A"/>
    <w:rsid w:val="003B2F73"/>
    <w:rsid w:val="003B5EFD"/>
    <w:rsid w:val="003B685A"/>
    <w:rsid w:val="003B7B65"/>
    <w:rsid w:val="003C1614"/>
    <w:rsid w:val="003C3849"/>
    <w:rsid w:val="003C5199"/>
    <w:rsid w:val="003C5726"/>
    <w:rsid w:val="003C7D75"/>
    <w:rsid w:val="003D1B0A"/>
    <w:rsid w:val="003D228A"/>
    <w:rsid w:val="003D4C4D"/>
    <w:rsid w:val="003D5660"/>
    <w:rsid w:val="003D6A09"/>
    <w:rsid w:val="003E33A6"/>
    <w:rsid w:val="003E34E6"/>
    <w:rsid w:val="003F2595"/>
    <w:rsid w:val="003F601C"/>
    <w:rsid w:val="003F6EC9"/>
    <w:rsid w:val="003F7ED4"/>
    <w:rsid w:val="0040276E"/>
    <w:rsid w:val="00404EA3"/>
    <w:rsid w:val="00412914"/>
    <w:rsid w:val="00413BEA"/>
    <w:rsid w:val="00414768"/>
    <w:rsid w:val="00415FE9"/>
    <w:rsid w:val="00417DD4"/>
    <w:rsid w:val="00420453"/>
    <w:rsid w:val="004227F9"/>
    <w:rsid w:val="004257CE"/>
    <w:rsid w:val="00426C28"/>
    <w:rsid w:val="0042786F"/>
    <w:rsid w:val="00430540"/>
    <w:rsid w:val="004329EC"/>
    <w:rsid w:val="00434013"/>
    <w:rsid w:val="00434A47"/>
    <w:rsid w:val="00437A66"/>
    <w:rsid w:val="004422F2"/>
    <w:rsid w:val="0044475E"/>
    <w:rsid w:val="00445603"/>
    <w:rsid w:val="00447CE6"/>
    <w:rsid w:val="00451391"/>
    <w:rsid w:val="0045165B"/>
    <w:rsid w:val="0045280B"/>
    <w:rsid w:val="00453B7E"/>
    <w:rsid w:val="004544CA"/>
    <w:rsid w:val="0046135B"/>
    <w:rsid w:val="00461875"/>
    <w:rsid w:val="00461AE4"/>
    <w:rsid w:val="00461D0E"/>
    <w:rsid w:val="00465C01"/>
    <w:rsid w:val="00466D4C"/>
    <w:rsid w:val="004670A0"/>
    <w:rsid w:val="0046718A"/>
    <w:rsid w:val="0046796D"/>
    <w:rsid w:val="00470AAA"/>
    <w:rsid w:val="0047333F"/>
    <w:rsid w:val="00475A25"/>
    <w:rsid w:val="0048116E"/>
    <w:rsid w:val="00481B03"/>
    <w:rsid w:val="00483CAF"/>
    <w:rsid w:val="00484ABC"/>
    <w:rsid w:val="004A1A56"/>
    <w:rsid w:val="004A2EB0"/>
    <w:rsid w:val="004A52D3"/>
    <w:rsid w:val="004A6E9D"/>
    <w:rsid w:val="004A7396"/>
    <w:rsid w:val="004B09F0"/>
    <w:rsid w:val="004B10B4"/>
    <w:rsid w:val="004B15D8"/>
    <w:rsid w:val="004B168E"/>
    <w:rsid w:val="004B220C"/>
    <w:rsid w:val="004B48E5"/>
    <w:rsid w:val="004B5E0C"/>
    <w:rsid w:val="004C065F"/>
    <w:rsid w:val="004C5B5D"/>
    <w:rsid w:val="004D1F6F"/>
    <w:rsid w:val="004D595E"/>
    <w:rsid w:val="004E0073"/>
    <w:rsid w:val="004E5220"/>
    <w:rsid w:val="00500D8F"/>
    <w:rsid w:val="0051676A"/>
    <w:rsid w:val="00516A27"/>
    <w:rsid w:val="005205E9"/>
    <w:rsid w:val="005227C7"/>
    <w:rsid w:val="0052406D"/>
    <w:rsid w:val="00527DD0"/>
    <w:rsid w:val="00532A86"/>
    <w:rsid w:val="00532B8B"/>
    <w:rsid w:val="00533828"/>
    <w:rsid w:val="005341A8"/>
    <w:rsid w:val="00534541"/>
    <w:rsid w:val="005431BE"/>
    <w:rsid w:val="005441CE"/>
    <w:rsid w:val="005456F9"/>
    <w:rsid w:val="005463FB"/>
    <w:rsid w:val="00546A0F"/>
    <w:rsid w:val="0054730D"/>
    <w:rsid w:val="0054760F"/>
    <w:rsid w:val="00547FCF"/>
    <w:rsid w:val="00550B06"/>
    <w:rsid w:val="00553FA0"/>
    <w:rsid w:val="00554E08"/>
    <w:rsid w:val="005554E0"/>
    <w:rsid w:val="005564F4"/>
    <w:rsid w:val="0055790C"/>
    <w:rsid w:val="005603E0"/>
    <w:rsid w:val="00565155"/>
    <w:rsid w:val="00566E5F"/>
    <w:rsid w:val="00566F68"/>
    <w:rsid w:val="00572469"/>
    <w:rsid w:val="00572595"/>
    <w:rsid w:val="0058042D"/>
    <w:rsid w:val="005804BF"/>
    <w:rsid w:val="00580DD6"/>
    <w:rsid w:val="00584357"/>
    <w:rsid w:val="00584DD1"/>
    <w:rsid w:val="00587159"/>
    <w:rsid w:val="0059201B"/>
    <w:rsid w:val="00594651"/>
    <w:rsid w:val="00595FD9"/>
    <w:rsid w:val="005A3425"/>
    <w:rsid w:val="005A7BE0"/>
    <w:rsid w:val="005B66FE"/>
    <w:rsid w:val="005B6C01"/>
    <w:rsid w:val="005B71D7"/>
    <w:rsid w:val="005C3041"/>
    <w:rsid w:val="005C344F"/>
    <w:rsid w:val="005C5966"/>
    <w:rsid w:val="005C7840"/>
    <w:rsid w:val="005D4E05"/>
    <w:rsid w:val="005D6F3C"/>
    <w:rsid w:val="005E6994"/>
    <w:rsid w:val="005E7913"/>
    <w:rsid w:val="005F22A1"/>
    <w:rsid w:val="005F71BB"/>
    <w:rsid w:val="0060043A"/>
    <w:rsid w:val="00601D72"/>
    <w:rsid w:val="00602651"/>
    <w:rsid w:val="006164BD"/>
    <w:rsid w:val="00625082"/>
    <w:rsid w:val="00625401"/>
    <w:rsid w:val="00627C37"/>
    <w:rsid w:val="00632B8E"/>
    <w:rsid w:val="00633473"/>
    <w:rsid w:val="00633CE7"/>
    <w:rsid w:val="006406EF"/>
    <w:rsid w:val="00642580"/>
    <w:rsid w:val="00643A4F"/>
    <w:rsid w:val="00644DF9"/>
    <w:rsid w:val="00651E26"/>
    <w:rsid w:val="00652D0D"/>
    <w:rsid w:val="006542E1"/>
    <w:rsid w:val="00654C0E"/>
    <w:rsid w:val="00660489"/>
    <w:rsid w:val="006634F3"/>
    <w:rsid w:val="006669A1"/>
    <w:rsid w:val="00672C09"/>
    <w:rsid w:val="00673C2C"/>
    <w:rsid w:val="006765BE"/>
    <w:rsid w:val="0067765E"/>
    <w:rsid w:val="00687A82"/>
    <w:rsid w:val="00693C60"/>
    <w:rsid w:val="006A12AD"/>
    <w:rsid w:val="006A3C72"/>
    <w:rsid w:val="006A4504"/>
    <w:rsid w:val="006B1EE8"/>
    <w:rsid w:val="006B46A6"/>
    <w:rsid w:val="006C3B46"/>
    <w:rsid w:val="006C5C9A"/>
    <w:rsid w:val="006C7545"/>
    <w:rsid w:val="006D006D"/>
    <w:rsid w:val="006D4E30"/>
    <w:rsid w:val="006D635E"/>
    <w:rsid w:val="006E0184"/>
    <w:rsid w:val="006E1423"/>
    <w:rsid w:val="006E57BE"/>
    <w:rsid w:val="006F0AC9"/>
    <w:rsid w:val="006F4734"/>
    <w:rsid w:val="006F6AF3"/>
    <w:rsid w:val="00701B7D"/>
    <w:rsid w:val="00701FE1"/>
    <w:rsid w:val="00702085"/>
    <w:rsid w:val="00703CC1"/>
    <w:rsid w:val="00707330"/>
    <w:rsid w:val="00707CA8"/>
    <w:rsid w:val="00707E96"/>
    <w:rsid w:val="00710E73"/>
    <w:rsid w:val="0071335F"/>
    <w:rsid w:val="00714C86"/>
    <w:rsid w:val="00717531"/>
    <w:rsid w:val="007216A9"/>
    <w:rsid w:val="007231DB"/>
    <w:rsid w:val="00725764"/>
    <w:rsid w:val="00731F44"/>
    <w:rsid w:val="007326B6"/>
    <w:rsid w:val="00732FE0"/>
    <w:rsid w:val="00734AEA"/>
    <w:rsid w:val="00734FB3"/>
    <w:rsid w:val="0073516A"/>
    <w:rsid w:val="00736444"/>
    <w:rsid w:val="0074143A"/>
    <w:rsid w:val="00742F2F"/>
    <w:rsid w:val="00752CD5"/>
    <w:rsid w:val="007559CD"/>
    <w:rsid w:val="00755CB9"/>
    <w:rsid w:val="00756DFF"/>
    <w:rsid w:val="0075703E"/>
    <w:rsid w:val="00766E83"/>
    <w:rsid w:val="007711F3"/>
    <w:rsid w:val="00776692"/>
    <w:rsid w:val="00783892"/>
    <w:rsid w:val="0078413B"/>
    <w:rsid w:val="00786760"/>
    <w:rsid w:val="00787BD2"/>
    <w:rsid w:val="0079193B"/>
    <w:rsid w:val="00794B44"/>
    <w:rsid w:val="00795089"/>
    <w:rsid w:val="00795980"/>
    <w:rsid w:val="00796299"/>
    <w:rsid w:val="007A29E6"/>
    <w:rsid w:val="007A394F"/>
    <w:rsid w:val="007B1173"/>
    <w:rsid w:val="007B31FB"/>
    <w:rsid w:val="007B3C1B"/>
    <w:rsid w:val="007B55DC"/>
    <w:rsid w:val="007B611F"/>
    <w:rsid w:val="007B7A82"/>
    <w:rsid w:val="007C6495"/>
    <w:rsid w:val="007D027B"/>
    <w:rsid w:val="007D29BC"/>
    <w:rsid w:val="007D2DB4"/>
    <w:rsid w:val="007D31A8"/>
    <w:rsid w:val="007D5573"/>
    <w:rsid w:val="007D6724"/>
    <w:rsid w:val="007D7444"/>
    <w:rsid w:val="007E0E97"/>
    <w:rsid w:val="007E4F3F"/>
    <w:rsid w:val="007F3EBE"/>
    <w:rsid w:val="007F455D"/>
    <w:rsid w:val="007F6B5A"/>
    <w:rsid w:val="007F6D02"/>
    <w:rsid w:val="007F7223"/>
    <w:rsid w:val="008000C1"/>
    <w:rsid w:val="0080296C"/>
    <w:rsid w:val="0080391B"/>
    <w:rsid w:val="00803D8D"/>
    <w:rsid w:val="008042F3"/>
    <w:rsid w:val="008050C2"/>
    <w:rsid w:val="00805428"/>
    <w:rsid w:val="008078D4"/>
    <w:rsid w:val="00816AD5"/>
    <w:rsid w:val="00824030"/>
    <w:rsid w:val="00825936"/>
    <w:rsid w:val="00826D3A"/>
    <w:rsid w:val="00835BDE"/>
    <w:rsid w:val="00840EA8"/>
    <w:rsid w:val="00852E44"/>
    <w:rsid w:val="00857965"/>
    <w:rsid w:val="0086206C"/>
    <w:rsid w:val="0086212A"/>
    <w:rsid w:val="00865E30"/>
    <w:rsid w:val="00866872"/>
    <w:rsid w:val="00867743"/>
    <w:rsid w:val="00867B0E"/>
    <w:rsid w:val="00880603"/>
    <w:rsid w:val="00883393"/>
    <w:rsid w:val="00885507"/>
    <w:rsid w:val="008918A6"/>
    <w:rsid w:val="008961F7"/>
    <w:rsid w:val="00897F46"/>
    <w:rsid w:val="008A35B6"/>
    <w:rsid w:val="008A3889"/>
    <w:rsid w:val="008A4C85"/>
    <w:rsid w:val="008A5402"/>
    <w:rsid w:val="008A76D6"/>
    <w:rsid w:val="008B152C"/>
    <w:rsid w:val="008C0AC1"/>
    <w:rsid w:val="008C18C4"/>
    <w:rsid w:val="008C364D"/>
    <w:rsid w:val="008C716A"/>
    <w:rsid w:val="008C7A66"/>
    <w:rsid w:val="008D7ABF"/>
    <w:rsid w:val="008E52EE"/>
    <w:rsid w:val="008E6E63"/>
    <w:rsid w:val="008F3908"/>
    <w:rsid w:val="008F6864"/>
    <w:rsid w:val="00900DCA"/>
    <w:rsid w:val="00903507"/>
    <w:rsid w:val="00904784"/>
    <w:rsid w:val="00910EBC"/>
    <w:rsid w:val="00914C96"/>
    <w:rsid w:val="009151F8"/>
    <w:rsid w:val="009156A9"/>
    <w:rsid w:val="00920735"/>
    <w:rsid w:val="0092095F"/>
    <w:rsid w:val="00921D16"/>
    <w:rsid w:val="009239CF"/>
    <w:rsid w:val="0092717F"/>
    <w:rsid w:val="00930AFB"/>
    <w:rsid w:val="00930DCC"/>
    <w:rsid w:val="00935158"/>
    <w:rsid w:val="00940F39"/>
    <w:rsid w:val="00944F49"/>
    <w:rsid w:val="00947403"/>
    <w:rsid w:val="0095046B"/>
    <w:rsid w:val="0095169E"/>
    <w:rsid w:val="00954703"/>
    <w:rsid w:val="00955596"/>
    <w:rsid w:val="0096691C"/>
    <w:rsid w:val="00971B72"/>
    <w:rsid w:val="00974D21"/>
    <w:rsid w:val="00975252"/>
    <w:rsid w:val="009760BA"/>
    <w:rsid w:val="00976E97"/>
    <w:rsid w:val="00980AC1"/>
    <w:rsid w:val="00983900"/>
    <w:rsid w:val="0098660D"/>
    <w:rsid w:val="009902A9"/>
    <w:rsid w:val="00990528"/>
    <w:rsid w:val="009906E6"/>
    <w:rsid w:val="00991FDC"/>
    <w:rsid w:val="00993327"/>
    <w:rsid w:val="00993B49"/>
    <w:rsid w:val="009945BF"/>
    <w:rsid w:val="00996051"/>
    <w:rsid w:val="009967EB"/>
    <w:rsid w:val="00997AC1"/>
    <w:rsid w:val="009A1971"/>
    <w:rsid w:val="009A1A82"/>
    <w:rsid w:val="009B18DA"/>
    <w:rsid w:val="009B1E62"/>
    <w:rsid w:val="009B1FCF"/>
    <w:rsid w:val="009B3064"/>
    <w:rsid w:val="009B3468"/>
    <w:rsid w:val="009B36AA"/>
    <w:rsid w:val="009B459E"/>
    <w:rsid w:val="009B67D2"/>
    <w:rsid w:val="009C0C88"/>
    <w:rsid w:val="009C19BF"/>
    <w:rsid w:val="009C3D01"/>
    <w:rsid w:val="009C7141"/>
    <w:rsid w:val="009D2DE6"/>
    <w:rsid w:val="009D4D44"/>
    <w:rsid w:val="009D5D48"/>
    <w:rsid w:val="009E44E3"/>
    <w:rsid w:val="009E57F5"/>
    <w:rsid w:val="009E78A3"/>
    <w:rsid w:val="009E7AC0"/>
    <w:rsid w:val="009F2846"/>
    <w:rsid w:val="00A01AD2"/>
    <w:rsid w:val="00A02408"/>
    <w:rsid w:val="00A02F17"/>
    <w:rsid w:val="00A06231"/>
    <w:rsid w:val="00A06C98"/>
    <w:rsid w:val="00A0760D"/>
    <w:rsid w:val="00A125B8"/>
    <w:rsid w:val="00A1498F"/>
    <w:rsid w:val="00A14B73"/>
    <w:rsid w:val="00A1673A"/>
    <w:rsid w:val="00A17012"/>
    <w:rsid w:val="00A17D1E"/>
    <w:rsid w:val="00A21A22"/>
    <w:rsid w:val="00A27860"/>
    <w:rsid w:val="00A30EBE"/>
    <w:rsid w:val="00A314DE"/>
    <w:rsid w:val="00A31EEA"/>
    <w:rsid w:val="00A402B0"/>
    <w:rsid w:val="00A45920"/>
    <w:rsid w:val="00A4630E"/>
    <w:rsid w:val="00A464D1"/>
    <w:rsid w:val="00A52575"/>
    <w:rsid w:val="00A54D43"/>
    <w:rsid w:val="00A6148B"/>
    <w:rsid w:val="00A63F71"/>
    <w:rsid w:val="00A644C4"/>
    <w:rsid w:val="00A64B2C"/>
    <w:rsid w:val="00A6510F"/>
    <w:rsid w:val="00A661DB"/>
    <w:rsid w:val="00A71AF8"/>
    <w:rsid w:val="00A72689"/>
    <w:rsid w:val="00A72A9D"/>
    <w:rsid w:val="00A743AB"/>
    <w:rsid w:val="00A74B5F"/>
    <w:rsid w:val="00A8084A"/>
    <w:rsid w:val="00A817C5"/>
    <w:rsid w:val="00A81D1B"/>
    <w:rsid w:val="00A901C0"/>
    <w:rsid w:val="00A9041D"/>
    <w:rsid w:val="00A9251A"/>
    <w:rsid w:val="00A9633E"/>
    <w:rsid w:val="00AA0722"/>
    <w:rsid w:val="00AA6737"/>
    <w:rsid w:val="00AB3F98"/>
    <w:rsid w:val="00AB5746"/>
    <w:rsid w:val="00AB7B34"/>
    <w:rsid w:val="00AB7B3C"/>
    <w:rsid w:val="00AB7D8D"/>
    <w:rsid w:val="00AC0D17"/>
    <w:rsid w:val="00AD3BF6"/>
    <w:rsid w:val="00AD69F5"/>
    <w:rsid w:val="00AE052C"/>
    <w:rsid w:val="00AE2C4B"/>
    <w:rsid w:val="00AE3492"/>
    <w:rsid w:val="00AE5C0F"/>
    <w:rsid w:val="00AE7618"/>
    <w:rsid w:val="00AE78CF"/>
    <w:rsid w:val="00AF05C0"/>
    <w:rsid w:val="00AF2B1E"/>
    <w:rsid w:val="00AF599B"/>
    <w:rsid w:val="00AF63D5"/>
    <w:rsid w:val="00B00419"/>
    <w:rsid w:val="00B06030"/>
    <w:rsid w:val="00B07CA1"/>
    <w:rsid w:val="00B13DFA"/>
    <w:rsid w:val="00B25A6A"/>
    <w:rsid w:val="00B262D5"/>
    <w:rsid w:val="00B312EE"/>
    <w:rsid w:val="00B35A97"/>
    <w:rsid w:val="00B361C5"/>
    <w:rsid w:val="00B40D1C"/>
    <w:rsid w:val="00B411BA"/>
    <w:rsid w:val="00B503A4"/>
    <w:rsid w:val="00B50BF4"/>
    <w:rsid w:val="00B51CB8"/>
    <w:rsid w:val="00B558D5"/>
    <w:rsid w:val="00B60BAB"/>
    <w:rsid w:val="00B60E92"/>
    <w:rsid w:val="00B61F08"/>
    <w:rsid w:val="00B63F05"/>
    <w:rsid w:val="00B64CD0"/>
    <w:rsid w:val="00B64E64"/>
    <w:rsid w:val="00B65AFD"/>
    <w:rsid w:val="00B720E5"/>
    <w:rsid w:val="00B763B8"/>
    <w:rsid w:val="00B80D29"/>
    <w:rsid w:val="00B816B6"/>
    <w:rsid w:val="00B9118D"/>
    <w:rsid w:val="00B9620B"/>
    <w:rsid w:val="00B96C28"/>
    <w:rsid w:val="00B97B46"/>
    <w:rsid w:val="00BA4F1C"/>
    <w:rsid w:val="00BA6264"/>
    <w:rsid w:val="00BA748F"/>
    <w:rsid w:val="00BB37EA"/>
    <w:rsid w:val="00BB4159"/>
    <w:rsid w:val="00BC0566"/>
    <w:rsid w:val="00BC191F"/>
    <w:rsid w:val="00BD30A8"/>
    <w:rsid w:val="00BD699D"/>
    <w:rsid w:val="00BD6B60"/>
    <w:rsid w:val="00BE1BC6"/>
    <w:rsid w:val="00BE1F56"/>
    <w:rsid w:val="00BE6DE9"/>
    <w:rsid w:val="00BE7F14"/>
    <w:rsid w:val="00BF0E97"/>
    <w:rsid w:val="00BF5719"/>
    <w:rsid w:val="00BF6475"/>
    <w:rsid w:val="00C01162"/>
    <w:rsid w:val="00C016EF"/>
    <w:rsid w:val="00C07C62"/>
    <w:rsid w:val="00C1248C"/>
    <w:rsid w:val="00C27DAE"/>
    <w:rsid w:val="00C31305"/>
    <w:rsid w:val="00C324C7"/>
    <w:rsid w:val="00C36E53"/>
    <w:rsid w:val="00C40ADD"/>
    <w:rsid w:val="00C40D51"/>
    <w:rsid w:val="00C417AF"/>
    <w:rsid w:val="00C4354F"/>
    <w:rsid w:val="00C44EFE"/>
    <w:rsid w:val="00C45E01"/>
    <w:rsid w:val="00C61B57"/>
    <w:rsid w:val="00C64F02"/>
    <w:rsid w:val="00C651BF"/>
    <w:rsid w:val="00C65291"/>
    <w:rsid w:val="00C70385"/>
    <w:rsid w:val="00C74CDB"/>
    <w:rsid w:val="00C76792"/>
    <w:rsid w:val="00C82713"/>
    <w:rsid w:val="00C83324"/>
    <w:rsid w:val="00C835D8"/>
    <w:rsid w:val="00C83A35"/>
    <w:rsid w:val="00C847A6"/>
    <w:rsid w:val="00C879C8"/>
    <w:rsid w:val="00C87D5D"/>
    <w:rsid w:val="00C87F74"/>
    <w:rsid w:val="00CA6C9F"/>
    <w:rsid w:val="00CB1245"/>
    <w:rsid w:val="00CB1E8E"/>
    <w:rsid w:val="00CC173D"/>
    <w:rsid w:val="00CC335F"/>
    <w:rsid w:val="00CC4034"/>
    <w:rsid w:val="00CD0074"/>
    <w:rsid w:val="00CD2189"/>
    <w:rsid w:val="00CD3AC2"/>
    <w:rsid w:val="00CE769F"/>
    <w:rsid w:val="00CF26FB"/>
    <w:rsid w:val="00CF3FF4"/>
    <w:rsid w:val="00CF6971"/>
    <w:rsid w:val="00D00BF4"/>
    <w:rsid w:val="00D018A2"/>
    <w:rsid w:val="00D019FD"/>
    <w:rsid w:val="00D07F4A"/>
    <w:rsid w:val="00D12A5A"/>
    <w:rsid w:val="00D15D40"/>
    <w:rsid w:val="00D1788F"/>
    <w:rsid w:val="00D21194"/>
    <w:rsid w:val="00D2560C"/>
    <w:rsid w:val="00D26580"/>
    <w:rsid w:val="00D36945"/>
    <w:rsid w:val="00D4233F"/>
    <w:rsid w:val="00D425CD"/>
    <w:rsid w:val="00D42A34"/>
    <w:rsid w:val="00D46BAD"/>
    <w:rsid w:val="00D52C8D"/>
    <w:rsid w:val="00D55EDF"/>
    <w:rsid w:val="00D560C2"/>
    <w:rsid w:val="00D57836"/>
    <w:rsid w:val="00D579A3"/>
    <w:rsid w:val="00D62A02"/>
    <w:rsid w:val="00D64167"/>
    <w:rsid w:val="00D65B4A"/>
    <w:rsid w:val="00D67C12"/>
    <w:rsid w:val="00D73BE0"/>
    <w:rsid w:val="00D75B00"/>
    <w:rsid w:val="00D77933"/>
    <w:rsid w:val="00D870CB"/>
    <w:rsid w:val="00D933A7"/>
    <w:rsid w:val="00D93FCF"/>
    <w:rsid w:val="00D95AA6"/>
    <w:rsid w:val="00D96FB9"/>
    <w:rsid w:val="00D97E88"/>
    <w:rsid w:val="00DA08DE"/>
    <w:rsid w:val="00DA1704"/>
    <w:rsid w:val="00DA2968"/>
    <w:rsid w:val="00DA328F"/>
    <w:rsid w:val="00DA4ED5"/>
    <w:rsid w:val="00DA5693"/>
    <w:rsid w:val="00DA5D9A"/>
    <w:rsid w:val="00DA7349"/>
    <w:rsid w:val="00DB59EF"/>
    <w:rsid w:val="00DB60B6"/>
    <w:rsid w:val="00DC05FD"/>
    <w:rsid w:val="00DC27BC"/>
    <w:rsid w:val="00DC455E"/>
    <w:rsid w:val="00DC5D21"/>
    <w:rsid w:val="00DC6423"/>
    <w:rsid w:val="00DD0B18"/>
    <w:rsid w:val="00DD102F"/>
    <w:rsid w:val="00DD1652"/>
    <w:rsid w:val="00DD7B05"/>
    <w:rsid w:val="00DD7DB6"/>
    <w:rsid w:val="00DE0F9D"/>
    <w:rsid w:val="00DE33CC"/>
    <w:rsid w:val="00DE3F38"/>
    <w:rsid w:val="00E10538"/>
    <w:rsid w:val="00E138D3"/>
    <w:rsid w:val="00E139E7"/>
    <w:rsid w:val="00E14BDC"/>
    <w:rsid w:val="00E14D64"/>
    <w:rsid w:val="00E21F10"/>
    <w:rsid w:val="00E264BD"/>
    <w:rsid w:val="00E273E5"/>
    <w:rsid w:val="00E31520"/>
    <w:rsid w:val="00E317A8"/>
    <w:rsid w:val="00E317D1"/>
    <w:rsid w:val="00E346F7"/>
    <w:rsid w:val="00E35498"/>
    <w:rsid w:val="00E40219"/>
    <w:rsid w:val="00E40BBA"/>
    <w:rsid w:val="00E43CB8"/>
    <w:rsid w:val="00E47796"/>
    <w:rsid w:val="00E52829"/>
    <w:rsid w:val="00E5394F"/>
    <w:rsid w:val="00E53DF7"/>
    <w:rsid w:val="00E548B5"/>
    <w:rsid w:val="00E56BFF"/>
    <w:rsid w:val="00E71A85"/>
    <w:rsid w:val="00E963C8"/>
    <w:rsid w:val="00E9735C"/>
    <w:rsid w:val="00EA0A2D"/>
    <w:rsid w:val="00EA0E59"/>
    <w:rsid w:val="00EB0BEA"/>
    <w:rsid w:val="00EB169F"/>
    <w:rsid w:val="00EB23C7"/>
    <w:rsid w:val="00EB56A0"/>
    <w:rsid w:val="00EB570B"/>
    <w:rsid w:val="00EB6D8E"/>
    <w:rsid w:val="00EC2461"/>
    <w:rsid w:val="00EC38C4"/>
    <w:rsid w:val="00EC3EA5"/>
    <w:rsid w:val="00EC3F06"/>
    <w:rsid w:val="00EC5F15"/>
    <w:rsid w:val="00EC7559"/>
    <w:rsid w:val="00ED01ED"/>
    <w:rsid w:val="00ED7BAF"/>
    <w:rsid w:val="00ED7CC8"/>
    <w:rsid w:val="00EE3F94"/>
    <w:rsid w:val="00EE428C"/>
    <w:rsid w:val="00EE7B40"/>
    <w:rsid w:val="00EF1F54"/>
    <w:rsid w:val="00EF557E"/>
    <w:rsid w:val="00EF6EEB"/>
    <w:rsid w:val="00F00F0E"/>
    <w:rsid w:val="00F01628"/>
    <w:rsid w:val="00F01E6F"/>
    <w:rsid w:val="00F02E0D"/>
    <w:rsid w:val="00F05964"/>
    <w:rsid w:val="00F06222"/>
    <w:rsid w:val="00F075F6"/>
    <w:rsid w:val="00F1066F"/>
    <w:rsid w:val="00F14E65"/>
    <w:rsid w:val="00F17BC5"/>
    <w:rsid w:val="00F22C8D"/>
    <w:rsid w:val="00F250D4"/>
    <w:rsid w:val="00F27729"/>
    <w:rsid w:val="00F278A7"/>
    <w:rsid w:val="00F32775"/>
    <w:rsid w:val="00F33A6C"/>
    <w:rsid w:val="00F37544"/>
    <w:rsid w:val="00F375CE"/>
    <w:rsid w:val="00F37EF4"/>
    <w:rsid w:val="00F40EC2"/>
    <w:rsid w:val="00F41B9F"/>
    <w:rsid w:val="00F54AA9"/>
    <w:rsid w:val="00F55092"/>
    <w:rsid w:val="00F55350"/>
    <w:rsid w:val="00F55809"/>
    <w:rsid w:val="00F6248B"/>
    <w:rsid w:val="00F643AB"/>
    <w:rsid w:val="00F70118"/>
    <w:rsid w:val="00F72403"/>
    <w:rsid w:val="00F74B35"/>
    <w:rsid w:val="00F7561D"/>
    <w:rsid w:val="00F7603D"/>
    <w:rsid w:val="00F80968"/>
    <w:rsid w:val="00F80F82"/>
    <w:rsid w:val="00F821D3"/>
    <w:rsid w:val="00F82FCF"/>
    <w:rsid w:val="00F86E2D"/>
    <w:rsid w:val="00FA3A45"/>
    <w:rsid w:val="00FA68EC"/>
    <w:rsid w:val="00FB08AF"/>
    <w:rsid w:val="00FB0AED"/>
    <w:rsid w:val="00FB3A47"/>
    <w:rsid w:val="00FB72F1"/>
    <w:rsid w:val="00FC30DE"/>
    <w:rsid w:val="00FD0075"/>
    <w:rsid w:val="00FD1C45"/>
    <w:rsid w:val="00FD2C25"/>
    <w:rsid w:val="00FD72D1"/>
    <w:rsid w:val="00FD7FFC"/>
    <w:rsid w:val="00FE70C4"/>
    <w:rsid w:val="00FF2408"/>
    <w:rsid w:val="00FF3BC9"/>
    <w:rsid w:val="00FF6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F33FE"/>
  <w15:docId w15:val="{9C39C614-8A11-4FE9-AD1A-20E61CE3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F05"/>
    <w:rPr>
      <w:sz w:val="28"/>
    </w:rPr>
  </w:style>
  <w:style w:type="paragraph" w:styleId="1">
    <w:name w:val="heading 1"/>
    <w:basedOn w:val="a"/>
    <w:next w:val="a"/>
    <w:qFormat/>
    <w:rsid w:val="00B63F05"/>
    <w:pPr>
      <w:keepNext/>
      <w:ind w:left="705"/>
      <w:jc w:val="center"/>
      <w:outlineLvl w:val="0"/>
    </w:pPr>
    <w:rPr>
      <w:b/>
      <w:sz w:val="24"/>
    </w:rPr>
  </w:style>
  <w:style w:type="paragraph" w:styleId="2">
    <w:name w:val="heading 2"/>
    <w:basedOn w:val="a"/>
    <w:next w:val="a"/>
    <w:qFormat/>
    <w:rsid w:val="00B63F05"/>
    <w:pPr>
      <w:keepNext/>
      <w:jc w:val="center"/>
      <w:outlineLvl w:val="1"/>
    </w:pPr>
    <w:rPr>
      <w:b/>
      <w:sz w:val="24"/>
    </w:rPr>
  </w:style>
  <w:style w:type="paragraph" w:styleId="3">
    <w:name w:val="heading 3"/>
    <w:basedOn w:val="a"/>
    <w:next w:val="a"/>
    <w:qFormat/>
    <w:rsid w:val="00B63F05"/>
    <w:pPr>
      <w:keepNext/>
      <w:outlineLvl w:val="2"/>
    </w:pPr>
    <w:rPr>
      <w:b/>
      <w:sz w:val="24"/>
    </w:rPr>
  </w:style>
  <w:style w:type="paragraph" w:styleId="4">
    <w:name w:val="heading 4"/>
    <w:basedOn w:val="a"/>
    <w:next w:val="a"/>
    <w:qFormat/>
    <w:rsid w:val="00B63F05"/>
    <w:pPr>
      <w:keepNext/>
      <w:outlineLvl w:val="3"/>
    </w:pPr>
    <w:rPr>
      <w:i/>
      <w:iCs/>
      <w:u w:val="single"/>
    </w:rPr>
  </w:style>
  <w:style w:type="paragraph" w:styleId="5">
    <w:name w:val="heading 5"/>
    <w:basedOn w:val="a"/>
    <w:next w:val="a"/>
    <w:qFormat/>
    <w:rsid w:val="00B63F05"/>
    <w:pPr>
      <w:keepNext/>
      <w:tabs>
        <w:tab w:val="left" w:pos="7230"/>
      </w:tabs>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63F05"/>
    <w:rPr>
      <w:b/>
      <w:sz w:val="24"/>
    </w:rPr>
  </w:style>
  <w:style w:type="paragraph" w:styleId="20">
    <w:name w:val="Body Text 2"/>
    <w:basedOn w:val="a"/>
    <w:link w:val="21"/>
    <w:rsid w:val="00B63F05"/>
    <w:pPr>
      <w:jc w:val="both"/>
    </w:pPr>
  </w:style>
  <w:style w:type="paragraph" w:styleId="a4">
    <w:name w:val="Document Map"/>
    <w:basedOn w:val="a"/>
    <w:semiHidden/>
    <w:rsid w:val="00B63F05"/>
    <w:pPr>
      <w:shd w:val="clear" w:color="auto" w:fill="000080"/>
    </w:pPr>
    <w:rPr>
      <w:rFonts w:ascii="Tahoma" w:hAnsi="Tahoma"/>
    </w:rPr>
  </w:style>
  <w:style w:type="paragraph" w:styleId="30">
    <w:name w:val="Body Text 3"/>
    <w:basedOn w:val="a"/>
    <w:rsid w:val="00B63F05"/>
    <w:rPr>
      <w:sz w:val="24"/>
    </w:rPr>
  </w:style>
  <w:style w:type="paragraph" w:styleId="a5">
    <w:name w:val="Title"/>
    <w:basedOn w:val="a"/>
    <w:qFormat/>
    <w:rsid w:val="00B63F05"/>
    <w:pPr>
      <w:jc w:val="center"/>
    </w:pPr>
  </w:style>
  <w:style w:type="paragraph" w:styleId="a6">
    <w:name w:val="Body Text Indent"/>
    <w:basedOn w:val="a"/>
    <w:rsid w:val="00B63F05"/>
    <w:pPr>
      <w:ind w:firstLine="708"/>
      <w:jc w:val="both"/>
    </w:pPr>
  </w:style>
  <w:style w:type="paragraph" w:styleId="22">
    <w:name w:val="Body Text Indent 2"/>
    <w:basedOn w:val="a"/>
    <w:rsid w:val="00B63F05"/>
    <w:pPr>
      <w:ind w:firstLine="708"/>
    </w:pPr>
  </w:style>
  <w:style w:type="paragraph" w:styleId="a7">
    <w:name w:val="header"/>
    <w:basedOn w:val="a"/>
    <w:link w:val="a8"/>
    <w:uiPriority w:val="99"/>
    <w:rsid w:val="00B63F05"/>
    <w:pPr>
      <w:tabs>
        <w:tab w:val="center" w:pos="4677"/>
        <w:tab w:val="right" w:pos="9355"/>
      </w:tabs>
    </w:pPr>
  </w:style>
  <w:style w:type="paragraph" w:styleId="a9">
    <w:name w:val="footer"/>
    <w:basedOn w:val="a"/>
    <w:link w:val="aa"/>
    <w:uiPriority w:val="99"/>
    <w:rsid w:val="00B63F05"/>
    <w:pPr>
      <w:tabs>
        <w:tab w:val="center" w:pos="4677"/>
        <w:tab w:val="right" w:pos="9355"/>
      </w:tabs>
    </w:pPr>
  </w:style>
  <w:style w:type="paragraph" w:styleId="31">
    <w:name w:val="Body Text Indent 3"/>
    <w:basedOn w:val="a"/>
    <w:rsid w:val="00B63F05"/>
    <w:pPr>
      <w:ind w:left="708" w:firstLine="348"/>
      <w:jc w:val="both"/>
    </w:pPr>
    <w:rPr>
      <w:i/>
      <w:iCs/>
      <w:sz w:val="24"/>
    </w:rPr>
  </w:style>
  <w:style w:type="paragraph" w:styleId="ab">
    <w:name w:val="Balloon Text"/>
    <w:basedOn w:val="a"/>
    <w:semiHidden/>
    <w:rsid w:val="00B63F05"/>
    <w:rPr>
      <w:rFonts w:ascii="Tahoma" w:hAnsi="Tahoma" w:cs="Tahoma"/>
      <w:sz w:val="16"/>
      <w:szCs w:val="16"/>
    </w:rPr>
  </w:style>
  <w:style w:type="character" w:styleId="ac">
    <w:name w:val="page number"/>
    <w:basedOn w:val="a0"/>
    <w:rsid w:val="00625401"/>
  </w:style>
  <w:style w:type="character" w:customStyle="1" w:styleId="21">
    <w:name w:val="Основной текст 2 Знак"/>
    <w:basedOn w:val="a0"/>
    <w:link w:val="20"/>
    <w:rsid w:val="009F2846"/>
    <w:rPr>
      <w:sz w:val="28"/>
    </w:rPr>
  </w:style>
  <w:style w:type="character" w:styleId="ad">
    <w:name w:val="Hyperlink"/>
    <w:basedOn w:val="a0"/>
    <w:rsid w:val="0040276E"/>
    <w:rPr>
      <w:color w:val="0000FF"/>
      <w:u w:val="single"/>
    </w:rPr>
  </w:style>
  <w:style w:type="table" w:styleId="ae">
    <w:name w:val="Table Grid"/>
    <w:basedOn w:val="a1"/>
    <w:uiPriority w:val="59"/>
    <w:rsid w:val="006542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Нижний колонтитул Знак"/>
    <w:basedOn w:val="a0"/>
    <w:link w:val="a9"/>
    <w:uiPriority w:val="99"/>
    <w:rsid w:val="00146D7D"/>
    <w:rPr>
      <w:sz w:val="28"/>
    </w:rPr>
  </w:style>
  <w:style w:type="paragraph" w:styleId="af">
    <w:name w:val="List Paragraph"/>
    <w:basedOn w:val="a"/>
    <w:uiPriority w:val="34"/>
    <w:qFormat/>
    <w:rsid w:val="007E0E97"/>
    <w:pPr>
      <w:ind w:left="720"/>
      <w:contextualSpacing/>
    </w:pPr>
  </w:style>
  <w:style w:type="character" w:customStyle="1" w:styleId="a8">
    <w:name w:val="Верхний колонтитул Знак"/>
    <w:basedOn w:val="a0"/>
    <w:link w:val="a7"/>
    <w:uiPriority w:val="99"/>
    <w:rsid w:val="004A2EB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05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eo.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club1804404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159B8-2624-4736-B32A-67780644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1695</Words>
  <Characters>9663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АДМИНИСТРАЦИЯ АРХАНГЕЛЬСКОЙ ОБЛАСТИ</vt:lpstr>
    </vt:vector>
  </TitlesOfParts>
  <Company>Microsoft</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АРХАНГЕЛЬСКОЙ ОБЛАСТИ</dc:title>
  <dc:creator>Александр Леванович</dc:creator>
  <cp:lastModifiedBy>LENOVO</cp:lastModifiedBy>
  <cp:revision>3</cp:revision>
  <cp:lastPrinted>2022-11-16T05:50:00Z</cp:lastPrinted>
  <dcterms:created xsi:type="dcterms:W3CDTF">2022-11-16T05:52:00Z</dcterms:created>
  <dcterms:modified xsi:type="dcterms:W3CDTF">2022-12-09T09:27:00Z</dcterms:modified>
</cp:coreProperties>
</file>